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58" w:rsidRDefault="00A322B8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B8">
        <w:rPr>
          <w:rFonts w:ascii="Times New Roman" w:hAnsi="Times New Roman" w:cs="Times New Roman"/>
          <w:b/>
          <w:sz w:val="28"/>
          <w:szCs w:val="28"/>
        </w:rPr>
        <w:t>МУ Комитет по финансам муниципального района «</w:t>
      </w:r>
      <w:proofErr w:type="spellStart"/>
      <w:r w:rsidRPr="00A322B8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Pr="00A322B8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322B8" w:rsidRDefault="00A322B8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2B8" w:rsidRDefault="00A322B8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2B8" w:rsidRDefault="00A322B8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322B8" w:rsidRDefault="00A322B8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2B8" w:rsidRDefault="00A322B8" w:rsidP="00A322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73A83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939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E3B4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                                             </w:t>
      </w:r>
      <w:r w:rsidR="008E3B4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C73A83">
        <w:rPr>
          <w:rFonts w:ascii="Times New Roman" w:hAnsi="Times New Roman" w:cs="Times New Roman"/>
          <w:b/>
          <w:sz w:val="28"/>
          <w:szCs w:val="28"/>
        </w:rPr>
        <w:t>2 -ПД</w:t>
      </w:r>
    </w:p>
    <w:p w:rsidR="00C65A8A" w:rsidRDefault="00C65A8A" w:rsidP="00A322B8">
      <w:pPr>
        <w:rPr>
          <w:rFonts w:ascii="Times New Roman" w:hAnsi="Times New Roman" w:cs="Times New Roman"/>
          <w:b/>
          <w:sz w:val="28"/>
          <w:szCs w:val="28"/>
        </w:rPr>
      </w:pPr>
    </w:p>
    <w:p w:rsidR="00C65A8A" w:rsidRDefault="00C65A8A" w:rsidP="00A322B8">
      <w:pPr>
        <w:rPr>
          <w:rFonts w:ascii="Times New Roman" w:hAnsi="Times New Roman" w:cs="Times New Roman"/>
          <w:b/>
          <w:sz w:val="28"/>
          <w:szCs w:val="28"/>
        </w:rPr>
      </w:pPr>
    </w:p>
    <w:p w:rsidR="00C65A8A" w:rsidRDefault="00C65A8A" w:rsidP="00C65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исполнения бюджета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по расходам</w:t>
      </w:r>
    </w:p>
    <w:p w:rsidR="00FB24D4" w:rsidRDefault="00FB24D4" w:rsidP="00C65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4D4" w:rsidRDefault="00FB24D4" w:rsidP="00FB24D4">
      <w:pPr>
        <w:jc w:val="both"/>
        <w:rPr>
          <w:rFonts w:ascii="Times New Roman" w:hAnsi="Times New Roman" w:cs="Times New Roman"/>
          <w:sz w:val="28"/>
          <w:szCs w:val="28"/>
        </w:rPr>
      </w:pPr>
      <w:r w:rsidRPr="00FB24D4"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статьей 219 Бюджетного кодекса Российской Федерации пункта 62 части 3, Положения о МУ Комитет по финансам муниципального района «</w:t>
      </w:r>
      <w:proofErr w:type="spellStart"/>
      <w:r w:rsidRPr="00FB24D4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FB24D4">
        <w:rPr>
          <w:rFonts w:ascii="Times New Roman" w:hAnsi="Times New Roman" w:cs="Times New Roman"/>
          <w:sz w:val="28"/>
          <w:szCs w:val="28"/>
        </w:rPr>
        <w:t xml:space="preserve"> район», утвержденного решением Совета муниципального район</w:t>
      </w:r>
      <w:r w:rsidR="004D2939"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 w:rsidR="004D2939">
        <w:rPr>
          <w:rFonts w:ascii="Times New Roman" w:hAnsi="Times New Roman" w:cs="Times New Roman"/>
          <w:sz w:val="28"/>
          <w:szCs w:val="28"/>
        </w:rPr>
        <w:t>Х</w:t>
      </w:r>
      <w:r w:rsidRPr="00FB24D4">
        <w:rPr>
          <w:rFonts w:ascii="Times New Roman" w:hAnsi="Times New Roman" w:cs="Times New Roman"/>
          <w:sz w:val="28"/>
          <w:szCs w:val="28"/>
        </w:rPr>
        <w:t>илокский</w:t>
      </w:r>
      <w:proofErr w:type="spellEnd"/>
      <w:r w:rsidRPr="00FB24D4">
        <w:rPr>
          <w:rFonts w:ascii="Times New Roman" w:hAnsi="Times New Roman" w:cs="Times New Roman"/>
          <w:sz w:val="28"/>
          <w:szCs w:val="28"/>
        </w:rPr>
        <w:t xml:space="preserve"> район» от 30.12.2016 № 37.261</w:t>
      </w:r>
      <w:r>
        <w:rPr>
          <w:rFonts w:ascii="Times New Roman" w:hAnsi="Times New Roman" w:cs="Times New Roman"/>
          <w:sz w:val="28"/>
          <w:szCs w:val="28"/>
        </w:rPr>
        <w:t xml:space="preserve">,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4D2939" w:rsidRDefault="004D2939" w:rsidP="004D29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B96FE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порядок исполнения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расходам (приложение № 1).</w:t>
      </w:r>
    </w:p>
    <w:p w:rsidR="004D2939" w:rsidRDefault="004D2939" w:rsidP="004D29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данный приказ до </w:t>
      </w:r>
      <w:r w:rsidR="004E5DCA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главных распорядителей бюджетных средств бюджета района.</w:t>
      </w:r>
    </w:p>
    <w:p w:rsidR="004D2939" w:rsidRDefault="004D2939" w:rsidP="004D29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авляю за собой.</w:t>
      </w: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 Комитет по финансам</w:t>
      </w:r>
    </w:p>
    <w:p w:rsidR="004D2939" w:rsidRDefault="004D2939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                  </w:t>
      </w:r>
      <w:r w:rsidR="00C73A8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Н.П.Матвеева</w:t>
      </w: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0C80" w:rsidRDefault="00940C80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Pr="0026308B" w:rsidRDefault="0026308B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6308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6308B" w:rsidRDefault="0026308B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6308B">
        <w:rPr>
          <w:rFonts w:ascii="Times New Roman" w:hAnsi="Times New Roman" w:cs="Times New Roman"/>
          <w:sz w:val="24"/>
          <w:szCs w:val="24"/>
        </w:rPr>
        <w:t xml:space="preserve"> приказу МУ Комитет по финансам </w:t>
      </w:r>
    </w:p>
    <w:p w:rsidR="0026308B" w:rsidRPr="0026308B" w:rsidRDefault="0026308B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6308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6308B" w:rsidRDefault="0026308B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6308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6308B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Pr="0026308B">
        <w:rPr>
          <w:rFonts w:ascii="Times New Roman" w:hAnsi="Times New Roman" w:cs="Times New Roman"/>
          <w:sz w:val="24"/>
          <w:szCs w:val="24"/>
        </w:rPr>
        <w:t xml:space="preserve"> район» от </w:t>
      </w:r>
    </w:p>
    <w:p w:rsidR="0026308B" w:rsidRDefault="0026308B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6308B">
        <w:rPr>
          <w:rFonts w:ascii="Times New Roman" w:hAnsi="Times New Roman" w:cs="Times New Roman"/>
          <w:sz w:val="24"/>
          <w:szCs w:val="24"/>
        </w:rPr>
        <w:t xml:space="preserve"> «</w:t>
      </w:r>
      <w:r w:rsidR="00CC0633">
        <w:rPr>
          <w:rFonts w:ascii="Times New Roman" w:hAnsi="Times New Roman" w:cs="Times New Roman"/>
          <w:sz w:val="24"/>
          <w:szCs w:val="24"/>
        </w:rPr>
        <w:t xml:space="preserve">15 </w:t>
      </w:r>
      <w:r w:rsidRPr="0026308B">
        <w:rPr>
          <w:rFonts w:ascii="Times New Roman" w:hAnsi="Times New Roman" w:cs="Times New Roman"/>
          <w:sz w:val="24"/>
          <w:szCs w:val="24"/>
        </w:rPr>
        <w:t>»</w:t>
      </w:r>
      <w:r w:rsidR="00CC0633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26308B">
        <w:rPr>
          <w:rFonts w:ascii="Times New Roman" w:hAnsi="Times New Roman" w:cs="Times New Roman"/>
          <w:sz w:val="24"/>
          <w:szCs w:val="24"/>
        </w:rPr>
        <w:t xml:space="preserve">_2018 г № </w:t>
      </w:r>
      <w:r w:rsidR="00CC0633">
        <w:rPr>
          <w:rFonts w:ascii="Times New Roman" w:hAnsi="Times New Roman" w:cs="Times New Roman"/>
          <w:sz w:val="24"/>
          <w:szCs w:val="24"/>
        </w:rPr>
        <w:t>2-ПД</w:t>
      </w:r>
    </w:p>
    <w:p w:rsidR="00352DF6" w:rsidRDefault="00352DF6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52DF6" w:rsidRDefault="00352DF6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52DF6" w:rsidRDefault="00352DF6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52DF6" w:rsidRPr="00352DF6" w:rsidRDefault="00352DF6" w:rsidP="00352D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F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52DF6" w:rsidRDefault="00352DF6" w:rsidP="00352D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52DF6">
        <w:rPr>
          <w:rFonts w:ascii="Times New Roman" w:hAnsi="Times New Roman" w:cs="Times New Roman"/>
          <w:b/>
          <w:sz w:val="28"/>
          <w:szCs w:val="28"/>
        </w:rPr>
        <w:t>сполнения бюджета муниципального района «</w:t>
      </w:r>
      <w:proofErr w:type="spellStart"/>
      <w:r w:rsidRPr="00352DF6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Pr="00352DF6">
        <w:rPr>
          <w:rFonts w:ascii="Times New Roman" w:hAnsi="Times New Roman" w:cs="Times New Roman"/>
          <w:b/>
          <w:sz w:val="28"/>
          <w:szCs w:val="28"/>
        </w:rPr>
        <w:t xml:space="preserve"> район»  по расходам</w:t>
      </w:r>
    </w:p>
    <w:p w:rsidR="00BC525E" w:rsidRDefault="00BC525E" w:rsidP="00352D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5E" w:rsidRPr="00BC525E" w:rsidRDefault="00BC525E" w:rsidP="00BC52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2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525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BC525E">
        <w:rPr>
          <w:rFonts w:ascii="Times New Roman" w:hAnsi="Times New Roman" w:cs="Times New Roman"/>
          <w:sz w:val="28"/>
          <w:szCs w:val="28"/>
        </w:rPr>
        <w:t>илокский</w:t>
      </w:r>
      <w:proofErr w:type="spellEnd"/>
      <w:r w:rsidRPr="00BC525E">
        <w:rPr>
          <w:rFonts w:ascii="Times New Roman" w:hAnsi="Times New Roman" w:cs="Times New Roman"/>
          <w:sz w:val="28"/>
          <w:szCs w:val="28"/>
        </w:rPr>
        <w:t xml:space="preserve"> район» о бюджете на очередной финансовый год (далее Решение о бюджете), в целях организации основных этапов исполнения бюджета муниципального района (далее – бюджет района) по расходам.</w:t>
      </w:r>
    </w:p>
    <w:p w:rsidR="00BC525E" w:rsidRDefault="00BC525E" w:rsidP="00BC52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525E">
        <w:rPr>
          <w:rFonts w:ascii="Times New Roman" w:hAnsi="Times New Roman" w:cs="Times New Roman"/>
          <w:sz w:val="28"/>
          <w:szCs w:val="28"/>
        </w:rPr>
        <w:t>Понятия,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>используемые в настоящем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>применяются в значении,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 xml:space="preserve"> в Бюджетном кодексе Российской Федерации.</w:t>
      </w:r>
    </w:p>
    <w:p w:rsidR="008E3B4E" w:rsidRDefault="008E3B4E" w:rsidP="00BC52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Pr="008E3B4E" w:rsidRDefault="008E3B4E" w:rsidP="008E3B4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B4E">
        <w:rPr>
          <w:rFonts w:ascii="Times New Roman" w:hAnsi="Times New Roman" w:cs="Times New Roman"/>
          <w:b/>
          <w:sz w:val="28"/>
          <w:szCs w:val="28"/>
        </w:rPr>
        <w:t>Порядок исполнения бюджета муниципального района</w:t>
      </w:r>
    </w:p>
    <w:p w:rsidR="008E3B4E" w:rsidRDefault="008E3B4E" w:rsidP="008E3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E3B4E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Pr="008E3B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>1.1. Исполнение бюджета муниципального района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Комитетом по финансам администрации муниципального района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8E3B4E">
        <w:rPr>
          <w:rFonts w:ascii="Times New Roman" w:hAnsi="Times New Roman" w:cs="Times New Roman"/>
          <w:sz w:val="28"/>
          <w:szCs w:val="28"/>
        </w:rPr>
        <w:t xml:space="preserve"> район» (далее - Комитет) на основе единства кассы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подведомственности расходов в соответствии со сводной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росписью бюджета муниципального района и кассовым планом.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>Порядки по составлению и ведению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бюджета района и бюджетных росписей главных распорядителей (главных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района),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составлению и ведению кассового плана бюджета района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Комитетом.</w:t>
      </w:r>
    </w:p>
    <w:p w:rsidR="008E3B4E" w:rsidRP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1.2. Исполнение бюджета по расходам предусматривает:</w:t>
      </w:r>
    </w:p>
    <w:p w:rsidR="008E3B4E" w:rsidRP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а) принятие бюджетных обязательств (обязательств по иным договорам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физическими и юридическими лицами,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предпринимателями (далее - иные договоры);</w:t>
      </w:r>
    </w:p>
    <w:p w:rsid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б) подтверждение денежных обязательств;</w:t>
      </w:r>
    </w:p>
    <w:p w:rsidR="00962599" w:rsidRPr="008E3B4E" w:rsidRDefault="0096259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санкционирование оплаты денежных обязательств;</w:t>
      </w:r>
    </w:p>
    <w:p w:rsidR="008E3B4E" w:rsidRP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2599">
        <w:rPr>
          <w:rFonts w:ascii="Times New Roman" w:hAnsi="Times New Roman" w:cs="Times New Roman"/>
          <w:sz w:val="28"/>
          <w:szCs w:val="28"/>
        </w:rPr>
        <w:t>г</w:t>
      </w:r>
      <w:r w:rsidR="008E3B4E" w:rsidRPr="008E3B4E">
        <w:rPr>
          <w:rFonts w:ascii="Times New Roman" w:hAnsi="Times New Roman" w:cs="Times New Roman"/>
          <w:sz w:val="28"/>
          <w:szCs w:val="28"/>
        </w:rPr>
        <w:t>) подтверждение исполнения денежных обязательств.</w:t>
      </w:r>
    </w:p>
    <w:p w:rsidR="008E3B4E" w:rsidRPr="008E3B4E" w:rsidRDefault="0096259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1.3. После утверждения сводной бюджетной росписи 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финансовый год:</w:t>
      </w:r>
    </w:p>
    <w:p w:rsidR="008E3B4E" w:rsidRPr="008E3B4E" w:rsidRDefault="0096259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- главные распорядители средств бюджета района (далее </w:t>
      </w:r>
      <w:r w:rsidR="00830096">
        <w:rPr>
          <w:rFonts w:ascii="Times New Roman" w:hAnsi="Times New Roman" w:cs="Times New Roman"/>
          <w:sz w:val="28"/>
          <w:szCs w:val="28"/>
        </w:rPr>
        <w:t>–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Главные</w:t>
      </w:r>
      <w:r w:rsidR="00830096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распорядители) распределяют и доводят показатели сводной бюджетной</w:t>
      </w:r>
      <w:r w:rsidR="00F9101E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росписи и лимиты бюджетных обязательств по подведомственным</w:t>
      </w:r>
      <w:r w:rsidR="00830096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учреждениям;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lastRenderedPageBreak/>
        <w:t>- исполнительные органы власти муниципального района, на которы</w:t>
      </w:r>
      <w:r w:rsidR="00703ED2">
        <w:rPr>
          <w:rFonts w:ascii="Times New Roman" w:hAnsi="Times New Roman" w:cs="Times New Roman"/>
          <w:sz w:val="28"/>
          <w:szCs w:val="28"/>
        </w:rPr>
        <w:t xml:space="preserve">е </w:t>
      </w:r>
      <w:r w:rsidRPr="008E3B4E">
        <w:rPr>
          <w:rFonts w:ascii="Times New Roman" w:hAnsi="Times New Roman" w:cs="Times New Roman"/>
          <w:sz w:val="28"/>
          <w:szCs w:val="28"/>
        </w:rPr>
        <w:t>возложены координация и регулирование деятельности муниципальных</w:t>
      </w:r>
      <w:r w:rsidR="00703ED2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учреждений в муниципальном районе в соответствующих отраслях (сферах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управления) и которые осуществляют функции и полномочия учредителей</w:t>
      </w:r>
      <w:r w:rsidR="00703ED2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муниципальных бюджетных и автономных учреждений в муниципальном</w:t>
      </w:r>
      <w:r w:rsidR="00703ED2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районе (далее - Учредители), составляют сводный план финансово-хозяйственной деятельности по муниципальным бюджетным и автономным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 xml:space="preserve">учреждениям, находящимся в их ведении и представляют их в </w:t>
      </w:r>
      <w:r w:rsidR="007053CA">
        <w:rPr>
          <w:rFonts w:ascii="Times New Roman" w:hAnsi="Times New Roman" w:cs="Times New Roman"/>
          <w:sz w:val="28"/>
          <w:szCs w:val="28"/>
        </w:rPr>
        <w:t>бюджетный отдел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8E3B4E" w:rsidRPr="008E3B4E" w:rsidRDefault="00703ED2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Сводный план финансово-хозяйственной деятельности составляется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разрезе кодов бюджетной классификации по следующим видам финансового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обеспечения (на бумажном носителе и в электронном виде):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субсидий на возмещение нормативных затрат, связанных с оказанием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учреждением в соответствии с муниципальным заданием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услуг (выполнением работ) (далее - муниципальное задание);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субсидий, предоставляемых в соответствии с Решением о бюджете на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осуществление соответствующих целей (далее - целевая субсидия);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бюджетных инвестиций;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публичных обязательств перед физическими лицами в денежной форме,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полномочия,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которых от имени органа власти </w:t>
      </w:r>
      <w:r w:rsidR="008E3B4E" w:rsidRPr="008E3B4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района (органа власти) планируется передать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учреждению.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 каждому виду финансового обеспечения сводный план финансово-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хозяйственной деятельности составляется Главным распорядителем</w:t>
      </w:r>
      <w:r w:rsidR="00F9101E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(Учредителем) отдельно.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Планы финансово-хозяйственной деятельности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бюджетного и автономного учреждения составляются каждым учреждением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:rsidR="008E3B4E" w:rsidRPr="008E3B4E" w:rsidRDefault="009D5C64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1.4. Главный распорядитель (Учредитель) для постановки на учет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бюджетных обязательств казенных учреждений (далее - обязательства)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7B225A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Комитета муниципальные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контракты и иные договоры, по мере их заключения подведомственными ему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учреждениями, с периодичностью </w:t>
      </w:r>
      <w:r w:rsidR="00591B38">
        <w:rPr>
          <w:rFonts w:ascii="Times New Roman" w:hAnsi="Times New Roman" w:cs="Times New Roman"/>
          <w:sz w:val="28"/>
          <w:szCs w:val="28"/>
        </w:rPr>
        <w:t>1 раз в месяц</w:t>
      </w:r>
      <w:r w:rsidR="008E3B4E" w:rsidRPr="008E3B4E">
        <w:rPr>
          <w:rFonts w:ascii="Times New Roman" w:hAnsi="Times New Roman" w:cs="Times New Roman"/>
          <w:sz w:val="28"/>
          <w:szCs w:val="28"/>
        </w:rPr>
        <w:t>, обеспечивая при этом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сбор и свод вышеуказанных документов</w:t>
      </w:r>
      <w:r w:rsidR="007053CA">
        <w:rPr>
          <w:rFonts w:ascii="Times New Roman" w:hAnsi="Times New Roman" w:cs="Times New Roman"/>
          <w:sz w:val="28"/>
          <w:szCs w:val="28"/>
        </w:rPr>
        <w:t xml:space="preserve"> либо распоряжение Главы района о выделении денежных средств по завершенным контрактам</w:t>
      </w:r>
      <w:r w:rsidR="008E3B4E" w:rsidRPr="008E3B4E">
        <w:rPr>
          <w:rFonts w:ascii="Times New Roman" w:hAnsi="Times New Roman" w:cs="Times New Roman"/>
          <w:sz w:val="28"/>
          <w:szCs w:val="28"/>
        </w:rPr>
        <w:t>.</w:t>
      </w:r>
    </w:p>
    <w:p w:rsidR="008E3B4E" w:rsidRPr="008E3B4E" w:rsidRDefault="00F71615" w:rsidP="0070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1.5. После постановки на учет обязательств и присвоения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соответствующих номеров, Главный распорядитель (Учредитель)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7B225A">
        <w:rPr>
          <w:rFonts w:ascii="Times New Roman" w:hAnsi="Times New Roman" w:cs="Times New Roman"/>
          <w:sz w:val="28"/>
          <w:szCs w:val="28"/>
        </w:rPr>
        <w:t>председателю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Комитета заявку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финансирование по установленной форме (на бумажном носителе)</w:t>
      </w:r>
      <w:r w:rsidR="007053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B4E" w:rsidRPr="008E3B4E" w:rsidRDefault="00F7161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65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Для муниципальных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Учредитель представляет </w:t>
      </w:r>
      <w:r w:rsidR="007B225A">
        <w:rPr>
          <w:rFonts w:ascii="Times New Roman" w:hAnsi="Times New Roman" w:cs="Times New Roman"/>
          <w:sz w:val="28"/>
          <w:szCs w:val="28"/>
        </w:rPr>
        <w:t xml:space="preserve"> 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Комитета заявку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субсидии из бюджета района, виды финансового обеспечения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указаны в пункте 1.3. настоящего порядка (далее - субсидия).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r>
        <w:rPr>
          <w:rFonts w:ascii="Times New Roman" w:hAnsi="Times New Roman" w:cs="Times New Roman"/>
          <w:sz w:val="28"/>
          <w:szCs w:val="28"/>
        </w:rPr>
        <w:t>бюджетным отделом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Комитета заявки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соответствие указанной бюджетной классификации соответствующему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пункту кассового </w:t>
      </w:r>
      <w:r w:rsidR="008E3B4E" w:rsidRPr="008E3B4E">
        <w:rPr>
          <w:rFonts w:ascii="Times New Roman" w:hAnsi="Times New Roman" w:cs="Times New Roman"/>
          <w:sz w:val="28"/>
          <w:szCs w:val="28"/>
        </w:rPr>
        <w:lastRenderedPageBreak/>
        <w:t>плана бюджета района (далее - кассовый план)</w:t>
      </w:r>
      <w:proofErr w:type="gramStart"/>
      <w:r w:rsidR="008E3B4E" w:rsidRPr="008E3B4E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8E3B4E" w:rsidRPr="008E3B4E">
        <w:rPr>
          <w:rFonts w:ascii="Times New Roman" w:hAnsi="Times New Roman" w:cs="Times New Roman"/>
          <w:sz w:val="28"/>
          <w:szCs w:val="28"/>
        </w:rPr>
        <w:t>твержденному на текущий месяц, заявка принимается на исполнение.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1.6. При поступлении заявки на финансирование и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суммы заявки по сводному плану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ответственным специалистом отдела бюджетной политики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проверка на соответствие заявленных сумм принятым обязательствам.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При отсутствии замечаний к вышеуказанным документам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7B225A">
        <w:rPr>
          <w:rFonts w:ascii="Times New Roman" w:hAnsi="Times New Roman" w:cs="Times New Roman"/>
          <w:sz w:val="28"/>
          <w:szCs w:val="28"/>
        </w:rPr>
        <w:t>бюджетного отдела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принимает заявку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осуществляет подтверждение указанных в заявке обязательств.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Подготовленное </w:t>
      </w:r>
      <w:r>
        <w:rPr>
          <w:rFonts w:ascii="Times New Roman" w:hAnsi="Times New Roman" w:cs="Times New Roman"/>
          <w:sz w:val="28"/>
          <w:szCs w:val="28"/>
        </w:rPr>
        <w:t xml:space="preserve">бюджетным отделом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Комитета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на финансирование визируется ответственным специалистом, начальником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отдела, или лицом его замещающим, и передается на санкционирование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Председателю Комитета или лицу, его замещающему.</w:t>
      </w:r>
    </w:p>
    <w:p w:rsidR="008E3B4E" w:rsidRPr="008E3B4E" w:rsidRDefault="000F19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После санкционирования распоряжения на финансирование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передаются в Отдел Управления Федерального казначейства по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9A"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 w:rsidR="008E3B4E" w:rsidRPr="008E3B4E">
        <w:rPr>
          <w:rFonts w:ascii="Times New Roman" w:hAnsi="Times New Roman" w:cs="Times New Roman"/>
          <w:sz w:val="28"/>
          <w:szCs w:val="28"/>
        </w:rPr>
        <w:t xml:space="preserve"> району (далее - ОФК) в соответствии с действующим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Соглашением об осуществлении органами Федерального казначейства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отдельных функций по исполнению бюджета муниципального района при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кассовом обслуживании исполнения бюджета органами Федерального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казначейства.</w:t>
      </w:r>
    </w:p>
    <w:p w:rsidR="008E3B4E" w:rsidRPr="008E3B4E" w:rsidRDefault="008E3B4E" w:rsidP="000F19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1.7. Комитет отказывает в исполнении заявки на финансирование при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следующих условиях:</w:t>
      </w:r>
    </w:p>
    <w:p w:rsidR="008E3B4E" w:rsidRPr="008E3B4E" w:rsidRDefault="000F19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превышение суммы в заявке доведенным объемам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и лимитам бюджетных обязательств по соответствующей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классификации расходов по казенным учреждениям, а также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ассигнований по сводному плану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муниципальных бюджетных и автономных учреждений;</w:t>
      </w:r>
    </w:p>
    <w:p w:rsidR="008E3B4E" w:rsidRPr="008E3B4E" w:rsidRDefault="000F19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отсутствие данных расходов в кассовом плане на соответствующий месяц;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наличие неиспользованных остатков бюджетных средств на лицевых счетах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получателей по соответствующей бюджетной классификации, указанной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вновь представленных заявках;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несоответствие бюджетной классификации, указанной в заявке,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экономическому содержанию операции, предусмотренному Указаниями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порядке применения бюджетной классификации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действующей в текущем финансовом году;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осуществление расходов, противоречащих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Российской Федерации и (или) Забайкальского края;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наличие фактов недостоверности представленных документов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вызывающих сомнения в достоверности документов и требующих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дополнительной проверки;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8E3B4E" w:rsidRPr="008E3B4E">
        <w:rPr>
          <w:rFonts w:ascii="Times New Roman" w:hAnsi="Times New Roman" w:cs="Times New Roman"/>
          <w:sz w:val="28"/>
          <w:szCs w:val="28"/>
        </w:rPr>
        <w:t>неправильное указание реквизитов Главного распорядителя (Учредителя).</w:t>
      </w:r>
    </w:p>
    <w:p w:rsidR="00045968" w:rsidRDefault="008E3B4E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1.8. После отражения финансирования по лицевому счету, сводному плану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финансово-хозяйственной деятельности Главного распорядителя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(Учредителя), с указанием номера обязательства, данное обязательство,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lastRenderedPageBreak/>
        <w:t>муниципальный контракт или иной договор считается исполненным или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исполненным частично.</w:t>
      </w:r>
    </w:p>
    <w:p w:rsidR="0082569E" w:rsidRDefault="0082569E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537E7B"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района осуществляется в соответствии с кассовым планом в пределах свободного остатка средств на едином счете бюджета. В случае недостаточности свободного остатка средств на едином счете бюджета производится финансирование первоочередных расходов, в том числе: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 с начислениями;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 договоров по коммунальным услугам;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выплата социальных льгот и пособий;</w:t>
      </w:r>
    </w:p>
    <w:p w:rsidR="00537E7B" w:rsidRDefault="0089781C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7E7B">
        <w:rPr>
          <w:rFonts w:ascii="Times New Roman" w:hAnsi="Times New Roman" w:cs="Times New Roman"/>
          <w:sz w:val="28"/>
          <w:szCs w:val="28"/>
        </w:rPr>
        <w:t>предоставление дотаций и межбюджетных трансфертов поселениям района;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обслуживание и погашение долговых обязательств;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за счет средств резервного фонда.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Default="008E3B4E" w:rsidP="0004596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B4E">
        <w:rPr>
          <w:rFonts w:ascii="Times New Roman" w:hAnsi="Times New Roman" w:cs="Times New Roman"/>
          <w:b/>
          <w:bCs/>
          <w:sz w:val="28"/>
          <w:szCs w:val="28"/>
        </w:rPr>
        <w:t>2. Внесение изменений в произведенные расходы</w:t>
      </w:r>
    </w:p>
    <w:p w:rsidR="00045968" w:rsidRPr="008E3B4E" w:rsidRDefault="00045968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B4E" w:rsidRPr="008E3B4E" w:rsidRDefault="008E3B4E" w:rsidP="007520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2.1. Изменения в произведенные расходы при исполнении бюджета</w:t>
      </w:r>
      <w:r w:rsidR="007520F5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муниципального района вносятся в случаях: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внесения изменений Министерством финансов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Указания о порядке применения бюджетной классификации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восстановления произведенных расходов в связи с возвратом платежей,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письменным обращениям Главных распорядителей (Учредителей);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ошибочного указания в заявке кодов бюджетной классификации, иных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данных;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при выяснении поступлений в части 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неклассифицированных расходов.</w:t>
      </w:r>
    </w:p>
    <w:p w:rsidR="008E3B4E" w:rsidRPr="008E3B4E" w:rsidRDefault="008E3B4E" w:rsidP="00EF14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2.2. Для внесения изменений в кассовые расходы, отраженные на</w:t>
      </w:r>
      <w:r w:rsidR="007520F5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лицевых счетах, открытых в ОФК, Главным распорядителям (Учредителям),</w:t>
      </w:r>
      <w:r w:rsidR="00EF14A7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оформляются уведомления об уточнении вида и принадлежности платежа, на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основании письменных обращений Главных распорядителей (Учредителей),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Российской Федерации и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Федерального казначейства России № 8н от 10 октября 2008 г.</w:t>
      </w:r>
    </w:p>
    <w:p w:rsidR="008E3B4E" w:rsidRDefault="00EF14A7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Уведомления представляются в ОФК в электронном виде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бумажных носителях, оформленных подписями уполномоченных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заверенных печатью.</w:t>
      </w:r>
    </w:p>
    <w:p w:rsidR="007520F5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Pr="007520F5" w:rsidRDefault="007520F5" w:rsidP="007520F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E3B4E" w:rsidRPr="007520F5">
        <w:rPr>
          <w:rFonts w:ascii="Times New Roman" w:hAnsi="Times New Roman" w:cs="Times New Roman"/>
          <w:b/>
          <w:bCs/>
          <w:sz w:val="28"/>
          <w:szCs w:val="28"/>
        </w:rPr>
        <w:t>Ведомственный и финансовый контроль</w:t>
      </w:r>
    </w:p>
    <w:p w:rsidR="007520F5" w:rsidRPr="007520F5" w:rsidRDefault="007520F5" w:rsidP="007520F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B4E" w:rsidRPr="008E3B4E" w:rsidRDefault="008E3B4E" w:rsidP="003D11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3.1 Главным распорядителям обеспечить осуществление ведомственного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финансового контроля в части недопущения несоответствия представленной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заявки на финансирование субсидий на муниципальное задание и иные цели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(в соответствии со сводным планом финансово-хозяйственной деятельности)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и фактически произведенного кассового расхода подведомственными</w:t>
      </w:r>
      <w:r w:rsidR="003D1175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учреждениями.</w:t>
      </w:r>
    </w:p>
    <w:p w:rsidR="008E3B4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Pr="00BC525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E3B4E" w:rsidRPr="00BC525E" w:rsidSect="001A2509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D74"/>
    <w:multiLevelType w:val="hybridMultilevel"/>
    <w:tmpl w:val="B01A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027F"/>
    <w:multiLevelType w:val="hybridMultilevel"/>
    <w:tmpl w:val="FCD0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2B8"/>
    <w:rsid w:val="00045968"/>
    <w:rsid w:val="00075D9A"/>
    <w:rsid w:val="000F19EF"/>
    <w:rsid w:val="001A2509"/>
    <w:rsid w:val="0026308B"/>
    <w:rsid w:val="002712CF"/>
    <w:rsid w:val="002756C6"/>
    <w:rsid w:val="0028015C"/>
    <w:rsid w:val="00352DF6"/>
    <w:rsid w:val="00355729"/>
    <w:rsid w:val="003D1175"/>
    <w:rsid w:val="003D7058"/>
    <w:rsid w:val="004D2939"/>
    <w:rsid w:val="004E5DCA"/>
    <w:rsid w:val="00537E7B"/>
    <w:rsid w:val="00591B38"/>
    <w:rsid w:val="006421C5"/>
    <w:rsid w:val="00677ED3"/>
    <w:rsid w:val="00703ED2"/>
    <w:rsid w:val="007053CA"/>
    <w:rsid w:val="007520F5"/>
    <w:rsid w:val="007B225A"/>
    <w:rsid w:val="0082569E"/>
    <w:rsid w:val="00830096"/>
    <w:rsid w:val="0089781C"/>
    <w:rsid w:val="008E3B4E"/>
    <w:rsid w:val="00940C80"/>
    <w:rsid w:val="00962599"/>
    <w:rsid w:val="009D5C64"/>
    <w:rsid w:val="00A322B8"/>
    <w:rsid w:val="00A42A38"/>
    <w:rsid w:val="00B014A6"/>
    <w:rsid w:val="00B465AA"/>
    <w:rsid w:val="00B96FE2"/>
    <w:rsid w:val="00BC1594"/>
    <w:rsid w:val="00BC525E"/>
    <w:rsid w:val="00C06549"/>
    <w:rsid w:val="00C65A8A"/>
    <w:rsid w:val="00C73A83"/>
    <w:rsid w:val="00CC0633"/>
    <w:rsid w:val="00EF14A7"/>
    <w:rsid w:val="00F50FAC"/>
    <w:rsid w:val="00F71615"/>
    <w:rsid w:val="00F9101E"/>
    <w:rsid w:val="00FB24D4"/>
    <w:rsid w:val="00FC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48</cp:revision>
  <dcterms:created xsi:type="dcterms:W3CDTF">2018-10-24T03:45:00Z</dcterms:created>
  <dcterms:modified xsi:type="dcterms:W3CDTF">2019-01-09T12:28:00Z</dcterms:modified>
</cp:coreProperties>
</file>