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DE4">
        <w:rPr>
          <w:rFonts w:ascii="Times New Roman" w:hAnsi="Times New Roman" w:cs="Times New Roman"/>
          <w:sz w:val="28"/>
          <w:szCs w:val="28"/>
        </w:rPr>
        <w:t xml:space="preserve">12. 02. </w:t>
      </w:r>
      <w:r>
        <w:rPr>
          <w:rFonts w:ascii="Times New Roman" w:hAnsi="Times New Roman" w:cs="Times New Roman"/>
          <w:sz w:val="28"/>
          <w:szCs w:val="28"/>
        </w:rPr>
        <w:t>2019 года                                                           №</w:t>
      </w:r>
      <w:r w:rsidR="00A30DE4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5A1" w:rsidRDefault="00C025A1" w:rsidP="00C025A1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внесении изменений в Административный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регламент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казённого учреждения Комитет образования муниципального района «Хилокский район» по предоставлению муниципальной услуги в сфере образования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утвержденный постановлением администрации муниципального района «Хилокский район» от 24.10.2016 г. № 1002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</w:p>
    <w:p w:rsidR="00C025A1" w:rsidRDefault="00C025A1" w:rsidP="00C02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30.01.2019 г. № 07-20б-2019 « На отдельные нормы административного регламента муниципального казённого учреждения Комитет образования муниципального района «Хилокский район»по предоставлению муниципальной услуги в сфере образования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утвержденного постановлением главы муниципального района «Хилокский район»№1002 от 24.10.2016 (в редакции постановления от 12.12.2017 №1096) , в связи с возникшей необходимостью администрация муниципального района «Хилокский район»  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прилагаемые изменения, которые вносятся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 муниципального казённого учреждения Комитет образования муниципального района «Хилокский район» по предоставлению муниципальной услуги в сфере образования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утвержденный постановлением администрации муниципального района «Хилокский район» от 24.10.2016 г. № 1002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УТВЕРЖДЕНЫ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768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76816">
        <w:rPr>
          <w:rFonts w:ascii="Times New Roman" w:hAnsi="Times New Roman" w:cs="Times New Roman"/>
          <w:sz w:val="28"/>
          <w:szCs w:val="28"/>
        </w:rPr>
        <w:t>от  12.02.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г.   № </w:t>
      </w:r>
      <w:r w:rsidR="00D76816">
        <w:rPr>
          <w:rFonts w:ascii="Times New Roman" w:hAnsi="Times New Roman" w:cs="Times New Roman"/>
          <w:sz w:val="28"/>
          <w:szCs w:val="28"/>
        </w:rPr>
        <w:t>67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25A1" w:rsidRDefault="00C025A1" w:rsidP="00C02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Административный регламент  муниципального казённого учреждения Комитет образования муниципального района «Хилокский район» по предоставлению муниципальной услуги в сфере образования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утвержденный постановлением администрации муниципального района «Хилокский район» от 24.10.2016 г. № 1002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(далее - Регламент) 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разделов Регламента  изложить в следующей редакции: 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«1. Общие положения»;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«2.Стандарт предоставления государственной или муниципальной услуги»;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C025A1" w:rsidRDefault="00C025A1" w:rsidP="00C025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 «</w:t>
      </w:r>
      <w:proofErr w:type="gramEnd"/>
      <w:r>
        <w:rPr>
          <w:rFonts w:ascii="Times New Roman" w:hAnsi="Times New Roman" w:cs="Times New Roman"/>
          <w:sz w:val="28"/>
          <w:szCs w:val="28"/>
        </w:rPr>
        <w:t>4.Формы контроля за исполнением административного регламента»;</w:t>
      </w:r>
    </w:p>
    <w:p w:rsidR="00C025A1" w:rsidRDefault="00C025A1" w:rsidP="00C02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«5. Досудебной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 муниципальных служащих; 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16.2. Раздела 2. «Стандарт предоставления государственной или муниципальной услуги» Регламента изложить в следующей редакции: 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«16.2.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4" w:anchor="/document/184755/entry/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25A1" w:rsidRDefault="00C025A1" w:rsidP="00C025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образовательную организацию: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25A1" w:rsidRDefault="00C025A1" w:rsidP="00C025A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30FA" w:rsidRDefault="00C025A1" w:rsidP="00D76816">
      <w:pPr>
        <w:pStyle w:val="s1"/>
        <w:shd w:val="clear" w:color="auto" w:fill="FFFFFF"/>
        <w:jc w:val="both"/>
      </w:pPr>
      <w:r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ребенка».</w:t>
      </w:r>
      <w:bookmarkStart w:id="0" w:name="_GoBack"/>
      <w:bookmarkEnd w:id="0"/>
    </w:p>
    <w:sectPr w:rsidR="00B330FA" w:rsidSect="00C02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5A1"/>
    <w:rsid w:val="0009541D"/>
    <w:rsid w:val="002A057C"/>
    <w:rsid w:val="003748FE"/>
    <w:rsid w:val="00440618"/>
    <w:rsid w:val="00685381"/>
    <w:rsid w:val="00A30DE4"/>
    <w:rsid w:val="00A71F42"/>
    <w:rsid w:val="00B330FA"/>
    <w:rsid w:val="00BA0248"/>
    <w:rsid w:val="00C025A1"/>
    <w:rsid w:val="00C37BE4"/>
    <w:rsid w:val="00C40F5B"/>
    <w:rsid w:val="00D7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65AD"/>
  <w15:docId w15:val="{E82B271C-3204-4AA0-8848-A95058D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5A1"/>
    <w:rPr>
      <w:color w:val="0000FF"/>
      <w:u w:val="single"/>
    </w:rPr>
  </w:style>
  <w:style w:type="paragraph" w:styleId="a4">
    <w:name w:val="No Spacing"/>
    <w:uiPriority w:val="1"/>
    <w:qFormat/>
    <w:rsid w:val="00C025A1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C025A1"/>
    <w:pPr>
      <w:spacing w:before="100" w:beforeAutospacing="1" w:after="100" w:afterAutospacing="1"/>
      <w:jc w:val="left"/>
    </w:pPr>
  </w:style>
  <w:style w:type="character" w:styleId="a5">
    <w:name w:val="Strong"/>
    <w:basedOn w:val="a0"/>
    <w:uiPriority w:val="22"/>
    <w:qFormat/>
    <w:rsid w:val="00C0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ПК</cp:lastModifiedBy>
  <cp:revision>6</cp:revision>
  <dcterms:created xsi:type="dcterms:W3CDTF">2019-02-11T02:38:00Z</dcterms:created>
  <dcterms:modified xsi:type="dcterms:W3CDTF">2019-02-15T06:54:00Z</dcterms:modified>
</cp:coreProperties>
</file>