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08" w:rsidRPr="009D2E6D" w:rsidRDefault="00E91C08" w:rsidP="009D2E6D">
      <w:pPr>
        <w:rPr>
          <w:szCs w:val="28"/>
        </w:rPr>
      </w:pPr>
      <w:r>
        <w:rPr>
          <w:szCs w:val="28"/>
        </w:rPr>
        <w:t xml:space="preserve">    </w:t>
      </w:r>
    </w:p>
    <w:p w:rsidR="00F36203" w:rsidRDefault="00F36203" w:rsidP="00640ED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О С С И Й С К А Я   Ф Е Д Е Р А Ц И Я</w:t>
      </w:r>
    </w:p>
    <w:p w:rsidR="00F36203" w:rsidRDefault="00F36203" w:rsidP="00F36203">
      <w:pPr>
        <w:jc w:val="center"/>
        <w:rPr>
          <w:b/>
          <w:caps/>
          <w:sz w:val="28"/>
          <w:szCs w:val="28"/>
        </w:rPr>
      </w:pPr>
    </w:p>
    <w:p w:rsidR="00F36203" w:rsidRDefault="00F36203" w:rsidP="00F3620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 ГОРОДСКОГО  ПОСЕЛЕНИЯ  «МОГЗОНСКОЕ»</w:t>
      </w:r>
    </w:p>
    <w:p w:rsidR="00F36203" w:rsidRDefault="00F36203" w:rsidP="00F36203">
      <w:pPr>
        <w:jc w:val="center"/>
        <w:rPr>
          <w:b/>
          <w:sz w:val="28"/>
          <w:szCs w:val="28"/>
        </w:rPr>
      </w:pPr>
    </w:p>
    <w:p w:rsidR="00F36203" w:rsidRDefault="00F36203" w:rsidP="00F36203">
      <w:pPr>
        <w:jc w:val="center"/>
        <w:rPr>
          <w:b/>
          <w:sz w:val="28"/>
          <w:szCs w:val="28"/>
        </w:rPr>
      </w:pPr>
    </w:p>
    <w:p w:rsidR="00F36203" w:rsidRDefault="00F36203" w:rsidP="00F36203">
      <w:pP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П О С Т А Н О В Л Е Н И Е</w:t>
      </w:r>
    </w:p>
    <w:p w:rsidR="00F36203" w:rsidRDefault="00F36203" w:rsidP="00F36203">
      <w:pPr>
        <w:jc w:val="center"/>
        <w:rPr>
          <w:caps/>
          <w:sz w:val="28"/>
          <w:szCs w:val="28"/>
        </w:rPr>
      </w:pPr>
    </w:p>
    <w:p w:rsidR="00F36203" w:rsidRDefault="00F36203" w:rsidP="00F36203">
      <w:pPr>
        <w:jc w:val="center"/>
        <w:rPr>
          <w:caps/>
          <w:sz w:val="28"/>
          <w:szCs w:val="28"/>
        </w:rPr>
      </w:pPr>
    </w:p>
    <w:p w:rsidR="00F36203" w:rsidRDefault="00F36203" w:rsidP="00F36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29.05.2015г.                                                                                         № 84</w:t>
      </w:r>
    </w:p>
    <w:p w:rsidR="00F36203" w:rsidRDefault="00F36203" w:rsidP="00F36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Могзон </w:t>
      </w:r>
    </w:p>
    <w:p w:rsidR="00F36203" w:rsidRDefault="00F36203" w:rsidP="00F36203">
      <w:pPr>
        <w:jc w:val="center"/>
        <w:rPr>
          <w:sz w:val="28"/>
          <w:szCs w:val="28"/>
        </w:rPr>
      </w:pPr>
    </w:p>
    <w:p w:rsidR="00F36203" w:rsidRPr="00DC4286" w:rsidRDefault="00F36203" w:rsidP="00F36203">
      <w:pPr>
        <w:shd w:val="clear" w:color="auto" w:fill="FFFFFF"/>
        <w:spacing w:before="120"/>
        <w:jc w:val="center"/>
        <w:rPr>
          <w:b/>
          <w:bCs/>
          <w:sz w:val="28"/>
          <w:szCs w:val="28"/>
        </w:rPr>
      </w:pPr>
      <w:r w:rsidRPr="00A40094">
        <w:rPr>
          <w:b/>
          <w:color w:val="000000"/>
          <w:sz w:val="28"/>
          <w:szCs w:val="28"/>
        </w:rPr>
        <w:t>Об утверждении «</w:t>
      </w:r>
      <w:r w:rsidRPr="00DC4286">
        <w:rPr>
          <w:b/>
          <w:bCs/>
          <w:sz w:val="28"/>
          <w:szCs w:val="28"/>
        </w:rPr>
        <w:t>Порядка </w:t>
      </w:r>
      <w:r w:rsidRPr="00DC4286">
        <w:rPr>
          <w:rStyle w:val="a3"/>
          <w:b/>
          <w:sz w:val="28"/>
          <w:szCs w:val="28"/>
        </w:rPr>
        <w:t>согласования и</w:t>
      </w:r>
      <w:r w:rsidRPr="00DC4286">
        <w:rPr>
          <w:b/>
          <w:bCs/>
          <w:sz w:val="28"/>
          <w:szCs w:val="28"/>
        </w:rPr>
        <w:t xml:space="preserve">                                                                     </w:t>
      </w:r>
      <w:r w:rsidRPr="00DC4286">
        <w:rPr>
          <w:rStyle w:val="a3"/>
          <w:b/>
          <w:sz w:val="28"/>
          <w:szCs w:val="28"/>
        </w:rPr>
        <w:t xml:space="preserve">выдачи разрешений на перемещение отходов  </w:t>
      </w:r>
      <w:r w:rsidRPr="00DC4286">
        <w:rPr>
          <w:b/>
          <w:bCs/>
          <w:sz w:val="28"/>
          <w:szCs w:val="28"/>
        </w:rPr>
        <w:t>в                                                                      городском поселении «Могзонское»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</w:p>
    <w:p w:rsidR="00F36203" w:rsidRPr="006B3628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B3628">
        <w:rPr>
          <w:sz w:val="28"/>
        </w:rPr>
        <w:t xml:space="preserve">В ходе выполнения строительных работ </w:t>
      </w:r>
      <w:r>
        <w:rPr>
          <w:sz w:val="28"/>
        </w:rPr>
        <w:t>ежегодно образую</w:t>
      </w:r>
      <w:r w:rsidRPr="006B3628">
        <w:rPr>
          <w:sz w:val="28"/>
        </w:rPr>
        <w:t>тся тонн</w:t>
      </w:r>
      <w:r>
        <w:rPr>
          <w:sz w:val="28"/>
        </w:rPr>
        <w:t>ы</w:t>
      </w:r>
      <w:r w:rsidRPr="006B3628">
        <w:rPr>
          <w:sz w:val="28"/>
        </w:rPr>
        <w:t xml:space="preserve"> отходов строительства и сноса, которые являются ценным вторичным сырьем и в соответствии с основными принципами государственной политики в области обращения с отходами, изложенными в Фед</w:t>
      </w:r>
      <w:r>
        <w:rPr>
          <w:sz w:val="28"/>
        </w:rPr>
        <w:t>еральном законе от 29.12.2014 N 458</w:t>
      </w:r>
      <w:r w:rsidRPr="006B3628">
        <w:rPr>
          <w:sz w:val="28"/>
        </w:rPr>
        <w:t>-ФЗ "Об отходах производства и потребления", должны подвергаться переработке, использованию и вовлечению в хозяйственный оборот в целях уменьшения количества отходов.</w:t>
      </w:r>
    </w:p>
    <w:p w:rsidR="00F36203" w:rsidRPr="006B3628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B3628">
        <w:rPr>
          <w:sz w:val="28"/>
        </w:rPr>
        <w:t>В целях обеспечения правовых условий для более полного использования отходов строительства и сноса и уменьшения их образования вводится единый порядок обраще</w:t>
      </w:r>
      <w:r>
        <w:rPr>
          <w:sz w:val="28"/>
        </w:rPr>
        <w:t>ния с данной категорией отходов.</w:t>
      </w:r>
    </w:p>
    <w:p w:rsidR="00F36203" w:rsidRPr="00F36203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B3628">
        <w:rPr>
          <w:sz w:val="28"/>
        </w:rPr>
        <w:t xml:space="preserve">В соответствии с Федеральным законом от </w:t>
      </w:r>
      <w:r>
        <w:rPr>
          <w:sz w:val="28"/>
        </w:rPr>
        <w:t>29.12.2014 N 458</w:t>
      </w:r>
      <w:r w:rsidRPr="006B3628">
        <w:rPr>
          <w:sz w:val="28"/>
        </w:rPr>
        <w:t>-ФЗ "Об отходах производства и потребления"</w:t>
      </w:r>
      <w:r>
        <w:rPr>
          <w:sz w:val="28"/>
        </w:rPr>
        <w:t>,</w:t>
      </w:r>
      <w:r w:rsidRPr="006B3628">
        <w:rPr>
          <w:sz w:val="28"/>
        </w:rPr>
        <w:t xml:space="preserve"> </w:t>
      </w:r>
      <w:r>
        <w:rPr>
          <w:sz w:val="28"/>
        </w:rPr>
        <w:t xml:space="preserve">администрация городского поселения «Могзонское» </w:t>
      </w:r>
      <w:r w:rsidRPr="00A40094">
        <w:rPr>
          <w:b/>
          <w:caps/>
          <w:sz w:val="28"/>
        </w:rPr>
        <w:t>постановляет:</w:t>
      </w:r>
    </w:p>
    <w:p w:rsidR="00F36203" w:rsidRPr="006B3628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36203" w:rsidRPr="006B3628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B3628">
        <w:rPr>
          <w:sz w:val="28"/>
        </w:rPr>
        <w:t xml:space="preserve">1. Утвердить и ввести в действие Порядок обращения с отходами строительства и сноса в </w:t>
      </w:r>
      <w:r>
        <w:rPr>
          <w:sz w:val="28"/>
        </w:rPr>
        <w:t>городском поселении «Могзонское» согласно приложению</w:t>
      </w:r>
      <w:r w:rsidRPr="006B3628">
        <w:rPr>
          <w:sz w:val="28"/>
        </w:rPr>
        <w:t>.</w:t>
      </w:r>
    </w:p>
    <w:p w:rsidR="00F36203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Pr="006B3628">
        <w:rPr>
          <w:sz w:val="28"/>
        </w:rPr>
        <w:t xml:space="preserve">. Контроль за выполнением настоящего постановления возложить на </w:t>
      </w:r>
      <w:r>
        <w:rPr>
          <w:sz w:val="28"/>
        </w:rPr>
        <w:t>заместителя главы городского поселения «Могзонское» Н.В. Драгунову.</w:t>
      </w:r>
    </w:p>
    <w:p w:rsidR="00F36203" w:rsidRPr="006B3628" w:rsidRDefault="00F36203" w:rsidP="00F3620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36203" w:rsidRPr="006B3628" w:rsidRDefault="00F36203" w:rsidP="00F36203">
      <w:pPr>
        <w:autoSpaceDE w:val="0"/>
        <w:autoSpaceDN w:val="0"/>
        <w:adjustRightInd w:val="0"/>
        <w:rPr>
          <w:sz w:val="28"/>
        </w:rPr>
      </w:pPr>
    </w:p>
    <w:p w:rsidR="00F36203" w:rsidRDefault="00F36203" w:rsidP="00F3620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F36203" w:rsidRDefault="00F36203" w:rsidP="00F3620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«Могзонское»                                                               С. И. Куйдин</w:t>
      </w:r>
    </w:p>
    <w:p w:rsidR="00F36203" w:rsidRDefault="00F36203" w:rsidP="00F36203">
      <w:pPr>
        <w:jc w:val="center"/>
        <w:rPr>
          <w:b/>
          <w:caps/>
          <w:sz w:val="28"/>
          <w:szCs w:val="28"/>
        </w:rPr>
      </w:pPr>
    </w:p>
    <w:p w:rsidR="00F36203" w:rsidRDefault="00F36203" w:rsidP="00F36203">
      <w:pPr>
        <w:autoSpaceDE w:val="0"/>
        <w:autoSpaceDN w:val="0"/>
        <w:adjustRightInd w:val="0"/>
        <w:rPr>
          <w:sz w:val="28"/>
        </w:rPr>
      </w:pPr>
    </w:p>
    <w:p w:rsidR="00F36203" w:rsidRDefault="00F36203" w:rsidP="00F36203">
      <w:pPr>
        <w:autoSpaceDE w:val="0"/>
        <w:autoSpaceDN w:val="0"/>
        <w:adjustRightInd w:val="0"/>
        <w:rPr>
          <w:sz w:val="28"/>
        </w:rPr>
      </w:pPr>
    </w:p>
    <w:p w:rsidR="002B74A4" w:rsidRDefault="002B74A4" w:rsidP="00F36203">
      <w:pPr>
        <w:shd w:val="clear" w:color="auto" w:fill="FFFFFF"/>
        <w:spacing w:before="120"/>
        <w:jc w:val="center"/>
        <w:rPr>
          <w:sz w:val="28"/>
        </w:rPr>
      </w:pPr>
    </w:p>
    <w:p w:rsidR="002B74A4" w:rsidRDefault="002B74A4" w:rsidP="00F36203">
      <w:pPr>
        <w:shd w:val="clear" w:color="auto" w:fill="FFFFFF"/>
        <w:spacing w:before="120"/>
        <w:jc w:val="center"/>
        <w:rPr>
          <w:sz w:val="28"/>
        </w:rPr>
      </w:pPr>
    </w:p>
    <w:p w:rsidR="002B74A4" w:rsidRDefault="002B74A4" w:rsidP="00F36203">
      <w:pPr>
        <w:shd w:val="clear" w:color="auto" w:fill="FFFFFF"/>
        <w:spacing w:before="120"/>
        <w:jc w:val="center"/>
        <w:rPr>
          <w:sz w:val="28"/>
        </w:rPr>
      </w:pP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lastRenderedPageBreak/>
        <w:t>Порядок</w:t>
      </w:r>
      <w:r w:rsidRPr="000B1997">
        <w:rPr>
          <w:b/>
          <w:bCs/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br/>
        <w:t xml:space="preserve">обращения с отходами строительства и сноса в </w:t>
      </w:r>
      <w:r>
        <w:rPr>
          <w:b/>
          <w:bCs/>
          <w:color w:val="000000"/>
          <w:sz w:val="27"/>
          <w:szCs w:val="27"/>
        </w:rPr>
        <w:t>городском поселении «Могзонское»</w:t>
      </w:r>
    </w:p>
    <w:p w:rsidR="00F36203" w:rsidRPr="000B1997" w:rsidRDefault="00F36203" w:rsidP="00F36203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 xml:space="preserve">Настоящим документом устанавливается единый порядок обращения с отходами строительства и сноса в </w:t>
      </w:r>
      <w:r>
        <w:rPr>
          <w:color w:val="000000"/>
          <w:sz w:val="27"/>
          <w:szCs w:val="27"/>
        </w:rPr>
        <w:t>городском поселении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>»</w:t>
      </w:r>
      <w:r w:rsidRPr="000B1997">
        <w:rPr>
          <w:color w:val="000000"/>
          <w:sz w:val="27"/>
          <w:szCs w:val="27"/>
        </w:rPr>
        <w:t>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 xml:space="preserve">Требования настоящего Порядка обязательны для исполнения всеми юридическими лицами и индивидуальными предпринимателями, в процессе хозяйственной деятельности которых на территории </w:t>
      </w:r>
      <w:r>
        <w:rPr>
          <w:color w:val="000000"/>
          <w:sz w:val="27"/>
          <w:szCs w:val="27"/>
        </w:rPr>
        <w:t>городского поселения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 xml:space="preserve">» </w:t>
      </w:r>
      <w:r w:rsidRPr="000B1997">
        <w:rPr>
          <w:color w:val="000000"/>
          <w:sz w:val="27"/>
          <w:szCs w:val="27"/>
        </w:rPr>
        <w:t>образуются отходы строительства и сноса, а также юридическими лицами и индивидуальными предпринимателями занятыми в сфере транспортирования, размещения или использования отходов строительства и сноса.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Термины и определения, используемые в настоящем Порядке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отходы строительства и сноса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отходы (за исключением высоко и чрезвычайно опасных) от сноса, разборки, реконструкции, ремонта или строительства зданий, сооружений, инженерных коммуникаций и промышленных объектов, объединенные в единую группу;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габаритные отходы строительства и сноса (ГСО)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отходы, загрузка которых возможна в стандартный бункер - накопитель объемом более 2,0 куб.м;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негабаритные отходы строительства и сноса (НГСО)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отходы, загрузка которых в стандартный бункер-накопитель объемом более 2,0 куб.м из-за своих размеров и по своему характеру невозможна;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отходопроизводители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 xml:space="preserve">- юридические лица и индивидуальные предприниматели, в процессе хозяйственной деятельности которых на территории </w:t>
      </w:r>
      <w:r>
        <w:rPr>
          <w:color w:val="000000"/>
          <w:sz w:val="27"/>
          <w:szCs w:val="27"/>
        </w:rPr>
        <w:t>городского поселения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 xml:space="preserve">» </w:t>
      </w:r>
      <w:r w:rsidRPr="000B1997">
        <w:rPr>
          <w:color w:val="000000"/>
          <w:sz w:val="27"/>
          <w:szCs w:val="27"/>
        </w:rPr>
        <w:t>образуются отходы строительства и сноса;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объект образования отходов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строительная площадка или участок производства строительно-монтажных работ, на которых образуются отходы строительства и сноса;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отходопереработчики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юридические лица и индивидуальные предприниматели, осуществляющие деятельность по переработке и использованию отходов;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отходоперевозчики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юридические лица и индивидуальные предприниматели, осуществляющие деятельность по перемещению (перевозке) отходов;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отходополучатели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конечные адресаты вывоза (удаления) отходов, к которым относятся отходопереработчики и лица, эксплуатирующие объекты размещения отходов;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временное хранение отходов строительства и сноса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содержание отходов в специально оборудованных местах для хранения в целях их последующего использования, захоронения или обезвреживания сроком не более 7 календарных дней;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вторичная продукция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- продукция (материалы), полученные в процессе переработки отходов;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</w:t>
      </w:r>
      <w:r w:rsidRPr="000B1997">
        <w:rPr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t>технологический регламент процесса обращения с отходами строительства и сноса (ТР)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 xml:space="preserve">- документ, регламентирующий процесс обращения с образуемыми отходами строительства и сноса по каждому конкретному объекту их образования. ТР на правах отдельного раздела </w:t>
      </w:r>
      <w:r w:rsidRPr="000B1997">
        <w:rPr>
          <w:color w:val="000000"/>
          <w:sz w:val="27"/>
          <w:szCs w:val="27"/>
        </w:rPr>
        <w:lastRenderedPageBreak/>
        <w:t>включается в состав проектной документации строительства и реконструкции такого объекта.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Требования по обращению с отходами строительства и сноса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 xml:space="preserve">В соответствии с основными принципами государственной политики в области обращения с отходами, изложенными в Федеральном законе от </w:t>
      </w:r>
      <w:r>
        <w:rPr>
          <w:sz w:val="28"/>
        </w:rPr>
        <w:t>29.12.2014 N 458</w:t>
      </w:r>
      <w:r w:rsidRPr="006B3628">
        <w:rPr>
          <w:sz w:val="28"/>
        </w:rPr>
        <w:t xml:space="preserve">-ФЗ </w:t>
      </w:r>
      <w:r w:rsidRPr="00F36203">
        <w:rPr>
          <w:sz w:val="27"/>
          <w:szCs w:val="27"/>
        </w:rPr>
        <w:t>"</w:t>
      </w:r>
      <w:hyperlink r:id="rId6" w:tooltip="89-ФЗ" w:history="1">
        <w:r w:rsidRPr="00F36203">
          <w:rPr>
            <w:sz w:val="27"/>
            <w:u w:val="single"/>
          </w:rPr>
          <w:t>Об отходах производства и потребления</w:t>
        </w:r>
      </w:hyperlink>
      <w:r w:rsidRPr="00F36203">
        <w:rPr>
          <w:sz w:val="27"/>
          <w:szCs w:val="27"/>
        </w:rPr>
        <w:t>" и ориентированными на повышение степени утилизации</w:t>
      </w:r>
      <w:r w:rsidRPr="000B1997">
        <w:rPr>
          <w:color w:val="000000"/>
          <w:sz w:val="27"/>
          <w:szCs w:val="27"/>
        </w:rPr>
        <w:t xml:space="preserve"> отходов и увеличение доли использования вторичных ресурсов, группа отходов строительной отрасли (отходы строительства и сноса) как наиболее полно отвечающая вышеуказанным принципам в максимально возможных объемах должна подвергаться переработке и последующему использованию.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1. Общие требования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bookmarkStart w:id="0" w:name="i22333"/>
      <w:r w:rsidRPr="000B1997">
        <w:rPr>
          <w:color w:val="000000"/>
          <w:sz w:val="27"/>
          <w:szCs w:val="27"/>
        </w:rPr>
        <w:t>1.1.</w:t>
      </w:r>
      <w:r w:rsidRPr="000B1997">
        <w:rPr>
          <w:color w:val="000000"/>
          <w:sz w:val="27"/>
        </w:rPr>
        <w:t> </w:t>
      </w:r>
      <w:bookmarkEnd w:id="0"/>
      <w:r w:rsidRPr="000B1997">
        <w:rPr>
          <w:color w:val="000000"/>
          <w:sz w:val="27"/>
          <w:szCs w:val="27"/>
        </w:rPr>
        <w:t>Отходы строительства и сноса по позициям, указанным в</w:t>
      </w:r>
      <w:r w:rsidRPr="000B1997">
        <w:rPr>
          <w:color w:val="000000"/>
          <w:sz w:val="27"/>
        </w:rPr>
        <w:t> </w:t>
      </w:r>
      <w:hyperlink r:id="rId7" w:anchor="i93876" w:tooltip="приложение 2" w:history="1">
        <w:r w:rsidRPr="000B1997">
          <w:rPr>
            <w:color w:val="800080"/>
            <w:sz w:val="27"/>
            <w:u w:val="single"/>
          </w:rPr>
          <w:t>приложении 2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 xml:space="preserve">к Порядку, должны направляться на переработку и дальнейшее использование, при условии обязательного радиационного и санитарно-гигиенического контроля отходов и продуктов их переработки, а также наличия в </w:t>
      </w:r>
      <w:r>
        <w:rPr>
          <w:color w:val="000000"/>
          <w:sz w:val="27"/>
          <w:szCs w:val="27"/>
        </w:rPr>
        <w:t>городском поселении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 xml:space="preserve">» </w:t>
      </w:r>
      <w:r w:rsidRPr="000B1997">
        <w:rPr>
          <w:color w:val="000000"/>
          <w:sz w:val="27"/>
          <w:szCs w:val="27"/>
        </w:rPr>
        <w:t>соответствующих перерабатывающих мощностей.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 xml:space="preserve">Отходы строительства и сноса, переработка которых по причине отсутствия в </w:t>
      </w:r>
      <w:r>
        <w:rPr>
          <w:color w:val="000000"/>
          <w:sz w:val="27"/>
          <w:szCs w:val="27"/>
        </w:rPr>
        <w:t>городском поселении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 xml:space="preserve">» </w:t>
      </w:r>
      <w:r w:rsidRPr="000B1997">
        <w:rPr>
          <w:color w:val="000000"/>
          <w:sz w:val="27"/>
          <w:szCs w:val="27"/>
        </w:rPr>
        <w:t xml:space="preserve">соответствующих мощностей временно не возможна, должны использоваться для засыпки отработанных карьеров и иных неудобий, включенных в утвержденный в установленном порядке перечень объектов размещения </w:t>
      </w:r>
      <w:r>
        <w:rPr>
          <w:color w:val="000000"/>
          <w:sz w:val="27"/>
          <w:szCs w:val="27"/>
        </w:rPr>
        <w:t xml:space="preserve">городских </w:t>
      </w:r>
      <w:r w:rsidRPr="000B1997">
        <w:rPr>
          <w:color w:val="000000"/>
          <w:sz w:val="27"/>
          <w:szCs w:val="27"/>
        </w:rPr>
        <w:t xml:space="preserve">отходов строительства и сноса, расположенных </w:t>
      </w:r>
      <w:r>
        <w:rPr>
          <w:color w:val="000000"/>
          <w:sz w:val="27"/>
          <w:szCs w:val="27"/>
        </w:rPr>
        <w:t>в городском поселении «</w:t>
      </w:r>
      <w:r w:rsidRPr="00062D0C">
        <w:rPr>
          <w:sz w:val="27"/>
        </w:rPr>
        <w:t>Могзонское</w:t>
      </w:r>
      <w:r>
        <w:rPr>
          <w:color w:val="000000"/>
          <w:sz w:val="27"/>
          <w:szCs w:val="27"/>
        </w:rPr>
        <w:t>»</w:t>
      </w:r>
      <w:r w:rsidRPr="000B1997">
        <w:rPr>
          <w:color w:val="000000"/>
          <w:sz w:val="27"/>
          <w:szCs w:val="27"/>
        </w:rPr>
        <w:t>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1.2. Сбор отходов строительства и сноса осуществляется на объектах их образования раздельно (дифференцированно) по совокупности позиций, имеющих единое направление использования, указанных в</w:t>
      </w:r>
      <w:r w:rsidRPr="000B1997">
        <w:rPr>
          <w:color w:val="000000"/>
          <w:sz w:val="27"/>
        </w:rPr>
        <w:t> </w:t>
      </w:r>
      <w:hyperlink r:id="rId8" w:anchor="i93876" w:tooltip="приложение 2" w:history="1">
        <w:r w:rsidRPr="000B1997">
          <w:rPr>
            <w:color w:val="800080"/>
            <w:sz w:val="27"/>
            <w:u w:val="single"/>
          </w:rPr>
          <w:t>приложении 2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Сбор отходов, направляемых на захоронение и обезвреживание осуществляется раздельно по классам опасности.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1.3. Ответственность за сбор и сортировку отходов на объектах их образования несут отходопроизводители.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1.4. На объектах образования отходов строительства и сноса допускается лишь временное хранение (складирование) отходов строительства и сноса и только в специально оборудованных для этого местах (требования по оборудованию мест временного хранения (складирования) отходов строительства и сноса изложены в п. 3 Порядка).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1.5. В целях обеспечения процесса обращения с отходами строительства и сноса, отходопроизводитель обязан иметь заключенные договоры с подрядчиками по процессу обращения с отходами строительства и сноса: отходоперевозчиками, отходопереработчиками или лицами, эксплуатирующими объекты размещения отходов (</w:t>
      </w:r>
      <w:hyperlink r:id="rId9" w:anchor="i22333" w:tooltip="п. 1.1" w:history="1">
        <w:r w:rsidRPr="000B1997">
          <w:rPr>
            <w:color w:val="800080"/>
            <w:sz w:val="27"/>
            <w:u w:val="single"/>
          </w:rPr>
          <w:t>п. 1.1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Порядка) и имеющими лицензии и лимиты размещения отходов.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1.6. Процесс обращения с отходами строительства и сноса по каждому конкретному объекту образования определяется технологическим регламентом процесса обращения с отходами строительства и сноса. Требования к оформлению ТР изложены в</w:t>
      </w:r>
      <w:r w:rsidRPr="000B1997">
        <w:rPr>
          <w:color w:val="000000"/>
          <w:sz w:val="27"/>
        </w:rPr>
        <w:t> </w:t>
      </w:r>
      <w:hyperlink r:id="rId10" w:anchor="i46356" w:tooltip="п. 2 " w:history="1">
        <w:r w:rsidRPr="000B1997">
          <w:rPr>
            <w:color w:val="800080"/>
            <w:sz w:val="27"/>
            <w:u w:val="single"/>
          </w:rPr>
          <w:t>п. 2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Порядка.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bookmarkStart w:id="1" w:name="i46356"/>
      <w:r w:rsidRPr="000B1997">
        <w:rPr>
          <w:b/>
          <w:bCs/>
          <w:color w:val="000000"/>
          <w:sz w:val="27"/>
          <w:szCs w:val="27"/>
        </w:rPr>
        <w:t>2.</w:t>
      </w:r>
      <w:r w:rsidRPr="000B1997">
        <w:rPr>
          <w:b/>
          <w:bCs/>
          <w:color w:val="000000"/>
          <w:sz w:val="27"/>
        </w:rPr>
        <w:t> </w:t>
      </w:r>
      <w:bookmarkEnd w:id="1"/>
      <w:r w:rsidRPr="000B1997">
        <w:rPr>
          <w:b/>
          <w:bCs/>
          <w:color w:val="000000"/>
          <w:sz w:val="27"/>
          <w:szCs w:val="27"/>
        </w:rPr>
        <w:t>Порядок разработки и регистрации технологического регламента процесса обращения с отходами строительства и сноса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lastRenderedPageBreak/>
        <w:t>2.1. Все отходопроизводители, независимо от формы собственности и ведомственной принадлежности, обязаны иметь техническую и технологическую документацию, регламентирующую процесс обращения с образуемыми ими отходами строительства и сноса в виде технологического регламента.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ТР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должен отражать полную и достоверную информацию по всему процессу обращения со отходами строительства и сноса от момента их образования до момента их использования или захоронения (типовая форма ТР представлена в</w:t>
      </w:r>
      <w:hyperlink r:id="rId11" w:anchor="i81061" w:tooltip="приложение 1" w:history="1">
        <w:r w:rsidRPr="000B1997">
          <w:rPr>
            <w:color w:val="800080"/>
            <w:sz w:val="27"/>
            <w:u w:val="single"/>
          </w:rPr>
          <w:t>приложении 1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Порядку).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2.2. ТР по строящимся, ремонтируемым, реконструируемым, разбираемым, сносимым зданиям, сооружениям и инженерным коммуникациям или промышленным объектам разрабатывается отдельно по каждому объекту образования отходов строительства и сноса на стадии подготовки проектной документации.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</w:t>
      </w:r>
      <w:r w:rsidRPr="000B1997">
        <w:rPr>
          <w:color w:val="000000"/>
          <w:sz w:val="27"/>
          <w:szCs w:val="27"/>
        </w:rPr>
        <w:t xml:space="preserve"> Мероприятия по размещению и использованию отходов строительства и сноса, включаемые в разрабатываемый ТР, должны отражать полную и достоверную информацию, отвечать действующим санитарным и экологическим требованиям, а также принципам наиболее полного использования вторичного сырья (отходов).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2.4. Отраженные в ТР положения по обращению с отходами строительства и сноса имеют обязательную силу как для отходопроизводителя, так и для подрядчиков, привлекаемых им для выполнения работ по процессу обращения с отходами строительства и сноса.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3. Сбор и временное хранение отходов строительства и сноса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3.1. Отходопроизводители обязаны осуществлять раздельный сбор (сортировку) и временное хранение (складирование) отходов строительства и сноса, подлежащих переработке и дальнейшему использованию, по совокупности позиций, имеющих единое направление использования (</w:t>
      </w:r>
      <w:hyperlink r:id="rId12" w:anchor="i93876" w:tooltip="приложение 2" w:history="1">
        <w:r w:rsidRPr="000B1997">
          <w:rPr>
            <w:color w:val="800080"/>
            <w:sz w:val="27"/>
            <w:u w:val="single"/>
          </w:rPr>
          <w:t>приложение 2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Порядку), а также раздельный сбор и временное хранение (складирование) отходов строительства и сноса, подлежащих захоронению по классам опасности.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3.2. Раздельный сбор (сортировка) образующихся отходов строительства и сноса должен осуществляться преимущественно механизированным способом.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Допускается ручная сортировка образующихся отходов строительства и сноса при условии соблюдения действующих санитарных норм, экологических требований и правил техники безопасности.</w:t>
      </w:r>
    </w:p>
    <w:p w:rsidR="00F36203" w:rsidRPr="00F36203" w:rsidRDefault="00F36203" w:rsidP="00F36203">
      <w:pPr>
        <w:shd w:val="clear" w:color="auto" w:fill="FFFFFF"/>
        <w:ind w:firstLine="284"/>
        <w:jc w:val="both"/>
        <w:rPr>
          <w:sz w:val="27"/>
          <w:szCs w:val="27"/>
        </w:rPr>
      </w:pPr>
      <w:r w:rsidRPr="000B1997">
        <w:rPr>
          <w:color w:val="000000"/>
          <w:sz w:val="27"/>
          <w:szCs w:val="27"/>
        </w:rPr>
        <w:t>3.3. Предельный срок содержания образующихся отходов строительства и сноса в местах временного хранения (складирования</w:t>
      </w:r>
      <w:r w:rsidRPr="00F36203">
        <w:rPr>
          <w:color w:val="000000"/>
          <w:sz w:val="27"/>
          <w:szCs w:val="27"/>
        </w:rPr>
        <w:t xml:space="preserve">) </w:t>
      </w:r>
      <w:r w:rsidRPr="00F36203">
        <w:rPr>
          <w:sz w:val="27"/>
          <w:szCs w:val="27"/>
        </w:rPr>
        <w:t>не должен превышать 7 календарных дней.</w:t>
      </w:r>
      <w:r>
        <w:rPr>
          <w:sz w:val="27"/>
          <w:szCs w:val="27"/>
        </w:rPr>
        <w:t xml:space="preserve"> 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3.4. Места временного хранения (складирования) отходов строительства и сноса (далее - места хранения) должны отвечать следующим требованиям: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места хранения должны располагаться непосредственно на территории объекта образования отходов строительства и сноса или в непосредственной близости от него на участке, арендованном отходопроизводителем под указанные цели у собственника (пользователя) такого участка;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размер (площадь) места хранения определяется расчетным путем, позволяющим распределить весь объем временного хранения образующихся отходов строительства и сноса на площади места хранения с нагрузкой не более 3 т/кв.м;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lastRenderedPageBreak/>
        <w:t>- места хранения должны иметь ограждение по периметру площадки в соответствии с</w:t>
      </w:r>
      <w:r w:rsidRPr="000B1997">
        <w:rPr>
          <w:color w:val="000000"/>
          <w:sz w:val="27"/>
        </w:rPr>
        <w:t> </w:t>
      </w:r>
      <w:hyperlink r:id="rId13" w:tooltip="ГОСТ 23407-78" w:history="1">
        <w:r w:rsidRPr="000B1997">
          <w:rPr>
            <w:color w:val="800080"/>
            <w:sz w:val="27"/>
            <w:u w:val="single"/>
          </w:rPr>
          <w:t>ГОСТ 23407-78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"Ограждения инвентарные строительных площадок и участков производства строительно-монтажных работ";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места хранения должны быть оборудованы таким образом, чтобы исключить загрязнение отходами строительства и сноса почвы и почвенного слоя;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освещение мест хранения в темное время суток должно отвечать требованиям</w:t>
      </w:r>
      <w:r w:rsidRPr="000B1997">
        <w:rPr>
          <w:color w:val="000000"/>
          <w:sz w:val="27"/>
        </w:rPr>
        <w:t> </w:t>
      </w:r>
      <w:hyperlink r:id="rId14" w:tooltip="ГОСТ 12.1.046-85" w:history="1">
        <w:r w:rsidRPr="000B1997">
          <w:rPr>
            <w:color w:val="800080"/>
            <w:sz w:val="27"/>
            <w:u w:val="single"/>
          </w:rPr>
          <w:t>ГОСТ 12.1.046-85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"Нормы освещения строительных площадок";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размещение отходов в местах хранения должно осуществляться с соблюдением действующих экологических, санитарных, противопожарных норм и правил техники безопасности, а также способом, обеспечивающим возможность беспрепятственной погрузки каждой отдельной позиции отходов строительства и сноса на автотранспорт для их удаления (вывоза) с территории объекта образования отходов строительства и сноса;</w:t>
      </w:r>
    </w:p>
    <w:p w:rsidR="00F36203" w:rsidRPr="00F36203" w:rsidRDefault="00F36203" w:rsidP="00F36203">
      <w:pPr>
        <w:shd w:val="clear" w:color="auto" w:fill="FFFFFF"/>
        <w:ind w:firstLine="284"/>
        <w:jc w:val="both"/>
        <w:rPr>
          <w:sz w:val="27"/>
          <w:szCs w:val="27"/>
        </w:rPr>
      </w:pPr>
      <w:r w:rsidRPr="000B1997">
        <w:rPr>
          <w:color w:val="000000"/>
          <w:sz w:val="27"/>
          <w:szCs w:val="27"/>
        </w:rPr>
        <w:t xml:space="preserve">- для раздельного складирования габаритных отходов строительства и сноса (по позициям, классам опасности и последующему назначению: переработка, захоронение или обезвреживание) </w:t>
      </w:r>
      <w:r w:rsidRPr="00F36203">
        <w:rPr>
          <w:sz w:val="27"/>
          <w:szCs w:val="27"/>
        </w:rPr>
        <w:t>места хранения должны быть оборудованы бункерами-накопителями объемом не менее 2,0 куб.м в необходимом количестве;</w:t>
      </w:r>
      <w:r>
        <w:rPr>
          <w:sz w:val="27"/>
          <w:szCs w:val="27"/>
        </w:rPr>
        <w:t xml:space="preserve"> 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раздельное складирование негабаритных отходов (НГСО), не относящихся к опасным, осуществляется на открытых площадях мест хранения;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к местам хранения должен быть исключен доступ посторонних лиц, не имеющих отношения к процессу обращения отходов или контролю за указанным процессом.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3.5. Отходопроизводитель ведет журнал учета размещения отходов строительства и сноса в местах хранения и их удаления (вывоза) с объектов образования по приведенной ниже форме: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80"/>
          <w:sz w:val="27"/>
          <w:szCs w:val="27"/>
        </w:rPr>
      </w:pPr>
      <w:r w:rsidRPr="000B1997">
        <w:rPr>
          <w:b/>
          <w:bCs/>
          <w:color w:val="000080"/>
          <w:sz w:val="27"/>
          <w:szCs w:val="27"/>
        </w:rPr>
        <w:t>Журнал учета</w:t>
      </w:r>
      <w:r w:rsidRPr="000B1997">
        <w:rPr>
          <w:b/>
          <w:bCs/>
          <w:color w:val="000080"/>
          <w:sz w:val="27"/>
        </w:rPr>
        <w:t> </w:t>
      </w:r>
      <w:r w:rsidRPr="000B1997">
        <w:rPr>
          <w:b/>
          <w:bCs/>
          <w:color w:val="000080"/>
          <w:sz w:val="27"/>
          <w:szCs w:val="27"/>
        </w:rPr>
        <w:br/>
        <w:t>размещения в местах временного хранения и удаления (вывоза) отходов строительства и сноса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42"/>
        <w:gridCol w:w="1472"/>
        <w:gridCol w:w="1010"/>
        <w:gridCol w:w="1283"/>
        <w:gridCol w:w="766"/>
        <w:gridCol w:w="1752"/>
        <w:gridCol w:w="2146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Дата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Наименование позиции отходов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Объем образования (куб.м)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Дата вывоза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Наименование отходоперевозчика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Пункт назначения (наименование, месторасположение)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7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 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К данным по столбцу 7, после завершения мероприятия по вывозу отходов строительства и сноса, прилагаются сопроводительные талоны отходов строительства и сноса (образец талона -</w:t>
      </w:r>
      <w:r w:rsidRPr="000B1997">
        <w:rPr>
          <w:color w:val="000000"/>
          <w:sz w:val="27"/>
        </w:rPr>
        <w:t> </w:t>
      </w:r>
      <w:hyperlink r:id="rId15" w:anchor="i107818" w:tooltip="приложение 3" w:history="1">
        <w:r w:rsidRPr="000B1997">
          <w:rPr>
            <w:color w:val="800080"/>
            <w:sz w:val="27"/>
            <w:u w:val="single"/>
          </w:rPr>
          <w:t>приложение 3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Порядку), отмеченные отходополучателями.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3.6. Отходопроизводитель несет ответственность в порядке, установленном действующим законодательством, за соблюдение экологических, санитарных и противопожарных норм при сборе и временном хранении отходов строительства и сноса, а также за учет образующихся отходов строительства и сноса и сохранность их свойств как вторичного сырья в течение всего периода временного хранения отходов строительства и сноса.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4. Перевозка отходов строительства и сноса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4.1. Удаление (вывоз) отходов строительства и сноса с объектов образования и мест хранения осуществляется самим отходопроизводителем, либо отходоперевозчиками, с которыми отходопроизводителем заключен договор на вывоз отходов.</w:t>
      </w:r>
    </w:p>
    <w:p w:rsidR="00F36203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lastRenderedPageBreak/>
        <w:t>4.2. Автотранспортные средства, задействуемые при перевозке негабаритных отходов строительства и сноса навалом, должны отвечать требованиям Положения о порядке эксплуатации автотранспортных средств, осуществляющих перевозку грузов навалом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</w:t>
      </w:r>
      <w:r w:rsidRPr="000B1997">
        <w:rPr>
          <w:color w:val="000000"/>
          <w:sz w:val="27"/>
          <w:szCs w:val="27"/>
        </w:rPr>
        <w:t>. Вывоз отходов строительства и сноса с объектов образования отходов и мест хранения должен осуществляться по наиболее оптимальным транспортным схемам и маршрутам.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</w:t>
      </w:r>
      <w:r w:rsidRPr="000B1997">
        <w:rPr>
          <w:color w:val="000000"/>
          <w:sz w:val="27"/>
          <w:szCs w:val="27"/>
        </w:rPr>
        <w:t>. Пункт назначения вывоза отходов для отходоперевозчика и транспортные схемы перемещения отходов (в соответствии с ТР) определяется отходопроизводителем.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</w:t>
      </w:r>
      <w:r w:rsidRPr="000B1997">
        <w:rPr>
          <w:color w:val="000000"/>
          <w:sz w:val="27"/>
          <w:szCs w:val="27"/>
        </w:rPr>
        <w:t>. Отходоперевозчик обязан: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соблюдать общие требования, предъявляемые к грузоперевозчикам;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четко выполнять указания отходопроизводителя относительно пункта назначения вывоза отходов строительства и сноса;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при следовании к указанному пункту назначения вывоза отходов строительства и сноса, по возможности, придерживаться транспортных схем перемещения отходов строительства и сноса, заложенных в ТР и с которыми он был ознакомлен отходопроизводителем;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- после завершения рейса незамедлительно передать сопроводительный талон отходов строительства и сноса, отмеченный отходополучателем, отходопроизводителю.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</w:t>
      </w:r>
      <w:r w:rsidRPr="000B1997">
        <w:rPr>
          <w:color w:val="000000"/>
          <w:sz w:val="27"/>
          <w:szCs w:val="27"/>
        </w:rPr>
        <w:t>. Контроль за исполнением отходоперевозчиками своих договорных обязательств по договорам с отходопроизводителем, равно как и учет фактически сданных ими отходополучателю отходов, осуществляет отходопроизводитель.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5. Захоронение отходов строительства и сноса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5.1. Порядок и правила захоронения отходов строительства и сноса, не подлежащих переработке и дальнейшему использованию, регламентируются правилами и нормами захоронения отходов производства и потребления, установленными действующим законодательством.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5.2. Лица, эксплуатирующие объекты по захоронению отходов строительства и сноса, должны иметь соответствующие разрешительные документы (разрешения, нормативы и лимиты размещения) на размещение отходов.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5.3. Объекты, используемые для захоронения отходов строительства и сноса должны отвечать экологическим требованиям.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5.4. Вывоз отходов для захоронения на объекты, эксплуатирующиеся лицами, не имеющими соответствующих разрешительных документов и не соответствующие экологическим требованиям, не допускается.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5.5. Лица, эксплуатирующие объекты по захоронению отходов строительства и сноса, должны при приеме отходов строительства и сноса от отходоперевозчика или отходопроизводителя отметить сопроводительный талон отходов строительства и сноса</w:t>
      </w:r>
      <w:r>
        <w:rPr>
          <w:color w:val="000000"/>
          <w:sz w:val="27"/>
          <w:szCs w:val="27"/>
        </w:rPr>
        <w:t>,</w:t>
      </w:r>
      <w:r w:rsidRPr="000B1997">
        <w:rPr>
          <w:color w:val="000000"/>
          <w:sz w:val="27"/>
          <w:szCs w:val="27"/>
        </w:rPr>
        <w:t xml:space="preserve"> указав наименование и количество сданных им отходов.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Талон, отмеченный лицами, эксплуатирующими объекты по захоронению отходов строительства и сноса, вручается отходоперевозчику для последующей передачи отходопроизводителю. Копия талона остается у лиц, эксплуатирующих объекты по захоронению отходов строительства и сноса и подшивается в журнал учета принятых на захоронение отходов.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6. Переработка и дальнейшее использование отходов строительства и сноса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lastRenderedPageBreak/>
        <w:t>6.1. Перечень отходов строительства и сноса (по подгруппам и позициям), подлежащих обязательной переработке, а также приоритетные направления их использования для производства вторичной продукции строительного назначения определены в</w:t>
      </w:r>
      <w:r w:rsidRPr="000B1997">
        <w:rPr>
          <w:color w:val="000000"/>
          <w:sz w:val="27"/>
        </w:rPr>
        <w:t> </w:t>
      </w:r>
      <w:hyperlink r:id="rId16" w:anchor="i93876" w:tooltip="приложение 2" w:history="1">
        <w:r w:rsidRPr="000B1997">
          <w:rPr>
            <w:color w:val="800080"/>
            <w:sz w:val="27"/>
            <w:u w:val="single"/>
          </w:rPr>
          <w:t>приложении 2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6.2. Предприятия, перерабатывающие отходы строительства и сноса, и промышленные установки, используемые при такой переработке, должны соответствовать действующим экологическим и санитарным нормам.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6.3. Отходопереработчики должны при приеме отходов строительства и сноса от отходоперевозчика</w:t>
      </w:r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или</w:t>
      </w:r>
      <w:r>
        <w:rPr>
          <w:color w:val="000000"/>
          <w:sz w:val="27"/>
          <w:szCs w:val="27"/>
        </w:rPr>
        <w:t xml:space="preserve"> </w:t>
      </w:r>
      <w:r w:rsidRPr="000B1997">
        <w:rPr>
          <w:color w:val="000000"/>
          <w:sz w:val="27"/>
          <w:szCs w:val="27"/>
        </w:rPr>
        <w:t>отходопроизводителя отметить сопроводительный талон отходов строительства и сноса (</w:t>
      </w:r>
      <w:hyperlink r:id="rId17" w:anchor="i107818" w:tooltip="приложение 3" w:history="1">
        <w:r w:rsidRPr="000B1997">
          <w:rPr>
            <w:color w:val="800080"/>
            <w:sz w:val="27"/>
            <w:u w:val="single"/>
          </w:rPr>
          <w:t>приложение 3</w:t>
        </w:r>
      </w:hyperlink>
      <w:r w:rsidRPr="000B1997">
        <w:rPr>
          <w:color w:val="000000"/>
          <w:sz w:val="27"/>
        </w:rPr>
        <w:t> </w:t>
      </w:r>
      <w:r w:rsidRPr="000B1997">
        <w:rPr>
          <w:color w:val="000000"/>
          <w:sz w:val="27"/>
          <w:szCs w:val="27"/>
        </w:rPr>
        <w:t>к Порядку), указав наименование и количество сданных им отходов.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Талон, отмеченный отходопереработчиками, вручается отходоперевозчику для последующей передачи отходопроизводителю. Копия талона остается у отходопереработчика и подшивается в журнал учета принятых на переработку отходов.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6.4. Приобретение прав собственности сторон на продукты переработки отходов (вторичную продукцию) осуществляются в порядке, установленном ст. 220 Гражданского Кодекса Российской Федерации.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bookmarkStart w:id="2" w:name="i72650"/>
      <w:r w:rsidRPr="000B1997">
        <w:rPr>
          <w:color w:val="000000"/>
          <w:sz w:val="27"/>
          <w:szCs w:val="27"/>
        </w:rPr>
        <w:t>6.5</w:t>
      </w:r>
      <w:bookmarkEnd w:id="2"/>
      <w:r w:rsidRPr="000B1997">
        <w:rPr>
          <w:color w:val="000000"/>
          <w:sz w:val="27"/>
          <w:szCs w:val="27"/>
        </w:rPr>
        <w:t>. К вторичной продукции, полученной в процессе переработки отходов строительства и сноса, применяются действующие стандарты,</w:t>
      </w:r>
      <w:r w:rsidRPr="000B1997">
        <w:rPr>
          <w:color w:val="000000"/>
          <w:sz w:val="27"/>
        </w:rPr>
        <w:t> </w:t>
      </w:r>
      <w:hyperlink r:id="rId18" w:tooltip="СНиП 21-01-97" w:history="1">
        <w:r w:rsidRPr="000B1997">
          <w:rPr>
            <w:color w:val="800080"/>
            <w:sz w:val="27"/>
            <w:u w:val="single"/>
          </w:rPr>
          <w:t>СНиП 21-01-97</w:t>
        </w:r>
      </w:hyperlink>
      <w:r w:rsidRPr="000B1997">
        <w:rPr>
          <w:color w:val="000000"/>
          <w:sz w:val="27"/>
          <w:szCs w:val="27"/>
        </w:rPr>
        <w:t>, и "Правила санитарно-гигиенической оценки стройматериалов с добавлением промотходов" (</w:t>
      </w:r>
      <w:hyperlink r:id="rId19" w:tooltip="МУ 2.1.674-97" w:history="1">
        <w:r w:rsidRPr="000B1997">
          <w:rPr>
            <w:color w:val="800080"/>
            <w:sz w:val="27"/>
            <w:u w:val="single"/>
          </w:rPr>
          <w:t>МУ 2.1.674-97</w:t>
        </w:r>
      </w:hyperlink>
      <w:r w:rsidRPr="000B1997">
        <w:rPr>
          <w:color w:val="000000"/>
          <w:sz w:val="27"/>
          <w:szCs w:val="27"/>
        </w:rPr>
        <w:t>).</w:t>
      </w:r>
    </w:p>
    <w:p w:rsidR="00F36203" w:rsidRPr="000B1997" w:rsidRDefault="00F36203" w:rsidP="00F36203">
      <w:pPr>
        <w:shd w:val="clear" w:color="auto" w:fill="FFFFFF"/>
        <w:ind w:firstLine="485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Вторичная продукция, полученная в процессе переработки отходов строительства и сноса, подлежит сертификации в установленном порядке.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 xml:space="preserve">7. Ответственность за нарушение порядка обращения с отходами строительства и сноса 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7.1. За нарушение настоящего Порядка в зависимости от видов нарушений и их последствий устанавливается экономическая, дисциплинарная, административная, гражданско-правовая и уголовная ответственность в соответствии с законодательством Российской Федерации, законами города Москвы, другими нормативно-правовыми актами.</w:t>
      </w:r>
    </w:p>
    <w:p w:rsidR="00F36203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7.2. Ответственность за нарушение настоящего Порядка несут как отходопроизводители, так и подрядчики, привлекаемые ими для выполнения работ по процессу обращения с отходами строительства и сноса.</w:t>
      </w:r>
    </w:p>
    <w:p w:rsidR="00F36203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F36203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bookmarkStart w:id="3" w:name="i81061"/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0B1997">
        <w:rPr>
          <w:b/>
          <w:bCs/>
          <w:color w:val="000000"/>
          <w:sz w:val="20"/>
          <w:szCs w:val="20"/>
        </w:rPr>
        <w:lastRenderedPageBreak/>
        <w:t>Приложение 1</w:t>
      </w:r>
      <w:r w:rsidRPr="000B1997">
        <w:rPr>
          <w:b/>
          <w:bCs/>
          <w:color w:val="000000"/>
          <w:sz w:val="20"/>
        </w:rPr>
        <w:t> </w:t>
      </w:r>
      <w:bookmarkEnd w:id="3"/>
      <w:r w:rsidRPr="000B1997">
        <w:rPr>
          <w:b/>
          <w:bCs/>
          <w:color w:val="000000"/>
          <w:sz w:val="20"/>
          <w:szCs w:val="20"/>
        </w:rPr>
        <w:br/>
        <w:t>к Порядку обращения с отходами</w:t>
      </w:r>
      <w:r w:rsidRPr="000B1997">
        <w:rPr>
          <w:b/>
          <w:bCs/>
          <w:color w:val="000000"/>
          <w:sz w:val="20"/>
        </w:rPr>
        <w:t> </w:t>
      </w:r>
      <w:r w:rsidRPr="000B1997">
        <w:rPr>
          <w:b/>
          <w:bCs/>
          <w:color w:val="000000"/>
          <w:sz w:val="20"/>
          <w:szCs w:val="20"/>
        </w:rPr>
        <w:br/>
        <w:t xml:space="preserve">строительства и сноса </w:t>
      </w:r>
    </w:p>
    <w:p w:rsidR="00F36203" w:rsidRPr="000B1997" w:rsidRDefault="00F36203" w:rsidP="00F36203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80"/>
          <w:sz w:val="27"/>
          <w:szCs w:val="27"/>
        </w:rPr>
      </w:pPr>
      <w:r w:rsidRPr="000B1997">
        <w:rPr>
          <w:b/>
          <w:bCs/>
          <w:color w:val="000080"/>
          <w:sz w:val="27"/>
          <w:szCs w:val="27"/>
        </w:rPr>
        <w:t>Типовая форма</w:t>
      </w:r>
      <w:r w:rsidRPr="000B1997">
        <w:rPr>
          <w:b/>
          <w:bCs/>
          <w:color w:val="000080"/>
          <w:sz w:val="27"/>
        </w:rPr>
        <w:t> </w:t>
      </w:r>
      <w:r w:rsidRPr="000B1997">
        <w:rPr>
          <w:b/>
          <w:bCs/>
          <w:color w:val="000080"/>
          <w:sz w:val="27"/>
          <w:szCs w:val="27"/>
        </w:rPr>
        <w:br/>
        <w:t>технологического регламента процесса обращения с отходами строительства и сноса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Титульный лист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68"/>
        <w:gridCol w:w="1745"/>
        <w:gridCol w:w="2907"/>
      </w:tblGrid>
      <w:tr w:rsidR="00F36203" w:rsidRPr="000B1997" w:rsidTr="00F36203">
        <w:trPr>
          <w:jc w:val="center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Зарегистрирован</w:t>
            </w:r>
          </w:p>
          <w:p w:rsidR="00F36203" w:rsidRPr="000B1997" w:rsidRDefault="00F36203" w:rsidP="00F36203">
            <w:r>
              <w:rPr>
                <w:color w:val="000000"/>
                <w:sz w:val="20"/>
                <w:szCs w:val="20"/>
              </w:rPr>
              <w:t>______________________________</w:t>
            </w:r>
            <w:r w:rsidRPr="000B1997">
              <w:rPr>
                <w:sz w:val="20"/>
                <w:szCs w:val="20"/>
              </w:rPr>
              <w:t>"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за реестровым № _______________</w:t>
            </w:r>
          </w:p>
          <w:p w:rsidR="00F36203" w:rsidRPr="000B1997" w:rsidRDefault="002B74A4" w:rsidP="00F36203">
            <w:r>
              <w:rPr>
                <w:sz w:val="20"/>
                <w:szCs w:val="20"/>
              </w:rPr>
              <w:t>"_____" _______________ 20</w:t>
            </w:r>
            <w:r w:rsidR="00F36203" w:rsidRPr="000B1997">
              <w:rPr>
                <w:sz w:val="20"/>
                <w:szCs w:val="20"/>
              </w:rPr>
              <w:t xml:space="preserve"> ___ г.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_______________________________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Ф.И.О., подпись должностного лица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М.П.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8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b/>
                <w:bCs/>
                <w:color w:val="000000"/>
              </w:rPr>
              <w:t>Технологический регламент (ТР) </w:t>
            </w:r>
            <w:r w:rsidRPr="000B1997">
              <w:rPr>
                <w:b/>
                <w:bCs/>
                <w:color w:val="000000"/>
              </w:rPr>
              <w:br/>
              <w:t>процесса обращения (использования, захоронения) с </w:t>
            </w:r>
            <w:r w:rsidRPr="000B1997">
              <w:rPr>
                <w:b/>
                <w:bCs/>
                <w:color w:val="000000"/>
              </w:rPr>
              <w:br/>
              <w:t>отходами строительства и сноса на объекте:</w:t>
            </w:r>
          </w:p>
          <w:p w:rsidR="00F36203" w:rsidRPr="000B1997" w:rsidRDefault="00F36203" w:rsidP="00F36203">
            <w:pPr>
              <w:jc w:val="center"/>
            </w:pPr>
            <w:r w:rsidRPr="000B1997">
              <w:t>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объекта, его месторасположение</w:t>
            </w:r>
          </w:p>
          <w:p w:rsidR="00F36203" w:rsidRPr="000B1997" w:rsidRDefault="00F36203" w:rsidP="00F36203">
            <w:pPr>
              <w:spacing w:before="120"/>
            </w:pPr>
            <w:r w:rsidRPr="000B1997">
              <w:t>Заказчик строительства: 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(наименование, юр. и факт. адрес, контактный тел.)</w:t>
            </w:r>
          </w:p>
          <w:p w:rsidR="00F36203" w:rsidRPr="000B1997" w:rsidRDefault="00F36203" w:rsidP="00F36203">
            <w:r w:rsidRPr="000B1997">
              <w:t>Генподрядчик: 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(наименование, юр. и факт. адрес, контактный тел.)</w:t>
            </w:r>
          </w:p>
          <w:p w:rsidR="00F36203" w:rsidRPr="000B1997" w:rsidRDefault="00F36203" w:rsidP="00F36203">
            <w:r w:rsidRPr="000B1997">
              <w:t>Заказчик ТР: 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(наименование организации или ФИО индивидуального предпринимателя,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юр. и факт. адрес, контактный тел.)</w:t>
            </w:r>
          </w:p>
          <w:p w:rsidR="00F36203" w:rsidRPr="000B1997" w:rsidRDefault="00F36203" w:rsidP="00F36203">
            <w:r w:rsidRPr="000B1997">
              <w:t>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(Должность, Ф.И.О., подпись правомочного представителя, дата)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r w:rsidRPr="000B1997">
              <w:t>М.П.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r w:rsidRPr="000B1997">
              <w:t>Разработчик ТР: 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(наименование организации или Ф.И.О. индивидуального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предпринимателя, юр. и факт. адрес, контактный тел.)</w:t>
            </w:r>
          </w:p>
          <w:p w:rsidR="00F36203" w:rsidRPr="000B1997" w:rsidRDefault="00F36203" w:rsidP="00F36203">
            <w:r w:rsidRPr="000B1997">
              <w:t>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(Должность, Ф.И.О., подпись правомочного представителя, дата)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Default="00F36203" w:rsidP="00F36203">
            <w:r w:rsidRPr="000B1997">
              <w:t>М.П.</w:t>
            </w:r>
          </w:p>
          <w:p w:rsidR="00F36203" w:rsidRDefault="00F36203" w:rsidP="00F36203"/>
          <w:p w:rsidR="00F36203" w:rsidRDefault="00F36203" w:rsidP="00F36203"/>
          <w:p w:rsidR="00F36203" w:rsidRDefault="00F36203" w:rsidP="00F36203"/>
          <w:p w:rsidR="00F36203" w:rsidRDefault="00F36203" w:rsidP="00F36203"/>
          <w:p w:rsidR="00F36203" w:rsidRDefault="00F36203" w:rsidP="00F36203"/>
          <w:p w:rsidR="00F36203" w:rsidRPr="000B1997" w:rsidRDefault="00F36203" w:rsidP="00F36203"/>
          <w:p w:rsidR="00F36203" w:rsidRPr="000B1997" w:rsidRDefault="00F36203" w:rsidP="00F36203">
            <w:r w:rsidRPr="000B1997">
              <w:t> </w:t>
            </w:r>
          </w:p>
        </w:tc>
      </w:tr>
    </w:tbl>
    <w:p w:rsidR="00F36203" w:rsidRDefault="00F36203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F36203" w:rsidRDefault="00F36203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F36203" w:rsidRDefault="00F36203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2B74A4" w:rsidRDefault="002B74A4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1 ТР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"Виды отходов строительства и сноса, образующихся на объекте, и объемы их образования"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6"/>
        <w:gridCol w:w="6619"/>
        <w:gridCol w:w="1325"/>
        <w:gridCol w:w="1141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№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Виды образующихся на объекте отходов строительства и сноса (наименование)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образования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(в тоннах)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Класс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опасности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(III-IV)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4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Итого по классу опасности: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ind w:firstLine="284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0"/>
          <w:szCs w:val="20"/>
        </w:rPr>
        <w:t>Примечания: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0B1997">
        <w:rPr>
          <w:color w:val="000000"/>
          <w:sz w:val="20"/>
          <w:szCs w:val="20"/>
        </w:rPr>
        <w:t>1. Нумерация видов отходов ведется порядковым образом в соответствии с классом их опасности (от наибольшего к наименьшему), последовательное расположение видов отходов одного класса опасности может быть произвольным.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2. Необходимо нумерацию видов отходов (в соответствии с табл. 1) сохранять по всем последующим таблицам.</w:t>
      </w: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2 ТР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"Накопление и организация временного хранения отходов строительства и сноса на объекте"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6"/>
        <w:gridCol w:w="1953"/>
        <w:gridCol w:w="1726"/>
        <w:gridCol w:w="2838"/>
        <w:gridCol w:w="2568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№</w:t>
            </w:r>
            <w:r w:rsidRPr="000B1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Вид отходов строительства и сноса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Объемы накопления на объекте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(в тоннах)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Подробное описание мест временного хранения (складирования)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Срок временного хранения (кол. дней с момента образования)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5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ind w:firstLine="284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0"/>
          <w:szCs w:val="20"/>
        </w:rPr>
        <w:t>Примечание: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3. К данной таблице прикладывается схема объекта (масштаб не менее М 1:500) с обозначением на ней всех поименованных в колонке 4 мест временного хранения и складирования образующихся отходов строительства и сноса.</w:t>
      </w: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3 ТР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"Удаление отходов строительства и сноса с территории объекта"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59"/>
        <w:gridCol w:w="1384"/>
        <w:gridCol w:w="1668"/>
        <w:gridCol w:w="873"/>
        <w:gridCol w:w="2396"/>
        <w:gridCol w:w="2791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№</w:t>
            </w:r>
            <w:r w:rsidRPr="000B199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Вид отходов строительства и сноса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Периодичность вывоза с территории и типы (марки) используемого автотранспорта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Объем вывоза (в тоннах)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Организации или индивидуальные предприниматели, осуществляющие вывоз отходов (полное наименование, юр. и факт. адрес, контактный тел., № договора, на основании которого осуществляется данная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Объект, на который осуществляется вывоз отходов (категория, название, месторасположение, плечо пробега автотранспорта от места загрузки до места разгрузки отходов, полное наименование организации или индивидуального предпринимателя, эксплуатирующего данный объект)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6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ind w:firstLine="284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0"/>
          <w:szCs w:val="20"/>
        </w:rPr>
        <w:t>Примечания: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4. К данной таблице прилагаются: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- копия договора, по которой отходовывозящей организацией или индивидуальным предпринимателем осуществляется вывоз отходов с территории данного объекта;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- подробная маршрутная схема вывоза отходов с обозначением городских магистралей, по которым осуществляется транспортировка отходов, а также населенных пунктов, расположенных за чертой города, через которые или мимо которых осуществляется вывоз отходов.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0B1997">
        <w:rPr>
          <w:color w:val="000000"/>
          <w:sz w:val="20"/>
          <w:szCs w:val="20"/>
        </w:rPr>
        <w:t>5. В случае, если вывоз отходов осуществляется отходопроизводителем, то данный факт отражается в колонке 5 вместо данных по отходоперевозчикам.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6. Под термином "категория" объекта, на который осуществляется вывоз отходов, (колонка 6) подразумевается либо полигон захоронения отходов, либо перерабатывающая установка (производство).</w:t>
      </w:r>
    </w:p>
    <w:p w:rsidR="00F36203" w:rsidRDefault="00F36203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F36203" w:rsidRDefault="00F36203" w:rsidP="00F36203">
      <w:pPr>
        <w:shd w:val="clear" w:color="auto" w:fill="FFFFFF"/>
        <w:spacing w:before="120"/>
        <w:rPr>
          <w:b/>
          <w:bCs/>
          <w:color w:val="000000"/>
          <w:sz w:val="27"/>
          <w:szCs w:val="27"/>
        </w:rPr>
      </w:pP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4 ТР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"Использование или захоронение отходов строительства и сноса"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32"/>
        <w:gridCol w:w="1240"/>
        <w:gridCol w:w="2448"/>
        <w:gridCol w:w="1427"/>
        <w:gridCol w:w="1740"/>
        <w:gridCol w:w="2284"/>
      </w:tblGrid>
      <w:tr w:rsidR="00F36203" w:rsidRPr="000B1997" w:rsidTr="00F36203">
        <w:trPr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Только для перерабатываемых</w:t>
            </w:r>
            <w:r w:rsidRPr="000B1997">
              <w:rPr>
                <w:sz w:val="16"/>
              </w:rPr>
              <w:t> </w:t>
            </w:r>
            <w:r w:rsidRPr="000B1997">
              <w:rPr>
                <w:sz w:val="16"/>
                <w:szCs w:val="16"/>
              </w:rPr>
              <w:br/>
              <w:t>отходов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№</w:t>
            </w:r>
            <w:r w:rsidRPr="000B1997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Вид отходов строительства</w:t>
            </w:r>
            <w:r w:rsidRPr="000B1997">
              <w:rPr>
                <w:sz w:val="16"/>
                <w:szCs w:val="16"/>
              </w:rPr>
              <w:br/>
              <w:t>и сноса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Организации или индивидуальные предприниматели, осуществляющие переработку или захоронение отходов (полное наименование юр. и факт. адрес, контактный тел., № договора, на основании которого осуществляется данная деятельность)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Объем отходов, поступающих на переработку или захоронение (в тоннах)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Продукты переработки отходов (номенклатура, объем в тоннах по каждой позиции, где и как предполагается использовать)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D45BC1" w:rsidP="00F36203">
            <w:pPr>
              <w:jc w:val="center"/>
            </w:pPr>
            <w:hyperlink r:id="rId20" w:history="1">
              <w:r w:rsidR="00F36203" w:rsidRPr="000B1997">
                <w:rPr>
                  <w:color w:val="800080"/>
                  <w:sz w:val="16"/>
                  <w:u w:val="single"/>
                </w:rPr>
                <w:t>Собственник</w:t>
              </w:r>
            </w:hyperlink>
            <w:r w:rsidR="00F36203" w:rsidRPr="000B1997">
              <w:rPr>
                <w:sz w:val="16"/>
              </w:rPr>
              <w:t> </w:t>
            </w:r>
            <w:r w:rsidR="00F36203" w:rsidRPr="000B1997">
              <w:rPr>
                <w:sz w:val="16"/>
                <w:szCs w:val="16"/>
              </w:rPr>
              <w:t>продуктов переработки отходов (полное наименование организации или индивидуального предпринимателя)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6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16"/>
                <w:szCs w:val="16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ind w:firstLine="284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0"/>
          <w:szCs w:val="20"/>
        </w:rPr>
        <w:t>Примечание: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7. К данной таблице прилагаются: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0B1997">
        <w:rPr>
          <w:color w:val="000000"/>
          <w:sz w:val="20"/>
          <w:szCs w:val="20"/>
        </w:rPr>
        <w:t>- копия договора, по которой организацией или индивидуальным предпринимателем осуществляется захоронение или переработка отходов;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- копия документа регламентирующего права собственности на продукты переработки отходов (только для перерабатываемых отходов).</w:t>
      </w: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5 ТР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"Материально-постадийный баланс по образующимся отходам строительства и сноса"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7"/>
        <w:gridCol w:w="1600"/>
        <w:gridCol w:w="1334"/>
        <w:gridCol w:w="867"/>
        <w:gridCol w:w="1488"/>
        <w:gridCol w:w="1538"/>
        <w:gridCol w:w="2257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№</w:t>
            </w:r>
            <w:r w:rsidRPr="000B1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Вид отходов строительства и сноса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 вывоза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 переработки или захоронения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Объем получаемых продуктов переработки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Потери по процессу обращения с отходами (причина образования, наименование, объем по каждой позиции)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(в тоннах)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7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 </w:t>
      </w:r>
    </w:p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__________________________________________________</w:t>
      </w:r>
    </w:p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7"/>
          <w:szCs w:val="27"/>
        </w:rPr>
        <w:t>__________________________________________________</w:t>
      </w:r>
    </w:p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(должность, ФИО, подпись лица, разработавшего ТР, дата составления)</w:t>
      </w:r>
    </w:p>
    <w:p w:rsidR="00F36203" w:rsidRDefault="00F36203" w:rsidP="00F36203">
      <w:pPr>
        <w:shd w:val="clear" w:color="auto" w:fill="FFFFFF"/>
        <w:rPr>
          <w:color w:val="000000"/>
          <w:sz w:val="20"/>
          <w:szCs w:val="20"/>
        </w:rPr>
      </w:pPr>
      <w:r w:rsidRPr="000B1997">
        <w:rPr>
          <w:color w:val="000000"/>
          <w:sz w:val="20"/>
          <w:szCs w:val="20"/>
        </w:rPr>
        <w:t> </w:t>
      </w: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rPr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rPr>
          <w:color w:val="000000"/>
          <w:sz w:val="20"/>
          <w:szCs w:val="20"/>
        </w:rPr>
      </w:pPr>
    </w:p>
    <w:p w:rsidR="002B74A4" w:rsidRDefault="00F36203" w:rsidP="00F36203">
      <w:pPr>
        <w:shd w:val="clear" w:color="auto" w:fill="FFFFFF"/>
        <w:jc w:val="right"/>
        <w:rPr>
          <w:color w:val="000000"/>
          <w:sz w:val="20"/>
          <w:szCs w:val="20"/>
        </w:rPr>
      </w:pPr>
      <w:bookmarkStart w:id="4" w:name="i93876"/>
      <w:r>
        <w:rPr>
          <w:color w:val="000000"/>
          <w:sz w:val="20"/>
          <w:szCs w:val="20"/>
        </w:rPr>
        <w:lastRenderedPageBreak/>
        <w:t xml:space="preserve"> </w:t>
      </w: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Pr="000B1997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0B1997">
        <w:rPr>
          <w:b/>
          <w:bCs/>
          <w:color w:val="000000"/>
          <w:sz w:val="20"/>
          <w:szCs w:val="20"/>
        </w:rPr>
        <w:t>Приложение 2</w:t>
      </w:r>
      <w:r w:rsidRPr="000B1997">
        <w:rPr>
          <w:b/>
          <w:bCs/>
          <w:color w:val="000000"/>
          <w:sz w:val="20"/>
        </w:rPr>
        <w:t> </w:t>
      </w:r>
      <w:bookmarkEnd w:id="4"/>
      <w:r w:rsidRPr="000B1997">
        <w:rPr>
          <w:b/>
          <w:bCs/>
          <w:color w:val="000000"/>
          <w:sz w:val="20"/>
          <w:szCs w:val="20"/>
        </w:rPr>
        <w:br/>
        <w:t>к Порядку обращения с отходами</w:t>
      </w:r>
      <w:r w:rsidRPr="000B1997">
        <w:rPr>
          <w:b/>
          <w:bCs/>
          <w:color w:val="000000"/>
          <w:sz w:val="20"/>
        </w:rPr>
        <w:t> </w:t>
      </w:r>
      <w:r w:rsidRPr="000B1997">
        <w:rPr>
          <w:b/>
          <w:bCs/>
          <w:color w:val="000000"/>
          <w:sz w:val="20"/>
          <w:szCs w:val="20"/>
        </w:rPr>
        <w:br/>
        <w:t xml:space="preserve">строительства и сноса 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Номенклатура</w:t>
      </w:r>
      <w:r w:rsidRPr="000B1997">
        <w:rPr>
          <w:b/>
          <w:bCs/>
          <w:color w:val="000000"/>
          <w:sz w:val="27"/>
        </w:rPr>
        <w:t> </w:t>
      </w:r>
      <w:r w:rsidRPr="000B1997">
        <w:rPr>
          <w:b/>
          <w:bCs/>
          <w:color w:val="000000"/>
          <w:sz w:val="27"/>
          <w:szCs w:val="27"/>
        </w:rPr>
        <w:br/>
        <w:t>отходов строительства и сноса, являющихся вторичными ресурсами, и приоритетные направления их использования</w:t>
      </w:r>
    </w:p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1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Группа: Отходы на органической основе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35"/>
        <w:gridCol w:w="4403"/>
        <w:gridCol w:w="3733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Подгруппы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(перечень) позиций отходов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Приоритетные направления использования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(продукты переработки)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Древесные отходы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r w:rsidRPr="000B1997">
              <w:rPr>
                <w:sz w:val="20"/>
                <w:szCs w:val="20"/>
              </w:rPr>
              <w:t>древесные материалы и конструкции, теплоизоляционные в т.ч. сложнопрофильные, материалы на древесной основе, ДСП, фанера, ДВП, МДФ, столярные изделия, деревянная тара и т.д.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древесные пластики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влагостойкие и т.д.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арболит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- теплоизоляционные, звукоизоляционные плиты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Бумажные и картонные отходы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обои бумажные, бумага упаковочная, картонная тара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теплоизоляционные смеси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кровельные материалы (типа "Ондулин")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"Эковата"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2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Группа: Отходы на минеральной основе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71"/>
        <w:gridCol w:w="3677"/>
        <w:gridCol w:w="3523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Подгруппы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(перечень) позиций отходов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Приоритетные направления использования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(продукты переработки)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на основе естественного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 бой облицовочных плит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брекчевидные плиты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мозаичные облицовочные плитки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шламовые отходы камнеобработки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шпатлевка,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штукатурка,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искусственный камень,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декоративные фасадные покрытия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бой бортовых камней, брусчатки,  булыжных камней и прочие отходы на основе естественного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щебень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на основе бетона и строительных растворов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железобетона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тяжелого бетона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легкого бетона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порошковые наполнители для производства стеновых блоков и смесей для  монолитного литья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ячеистого бетона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фибролитовых, арболитовых и  цементно-стружечных плит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сухие отходы штукатурных смесей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на основе минеральных вяжущих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материалов на гипсовой  основе (панели и плиты для  перегородок, гипсокартонные листы, вент-блоки)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силикатных материалов (кирпич, ячеистые изделия)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материалов на основе извести (известково-песчаные, известково-</w:t>
            </w:r>
            <w:r w:rsidRPr="000B1997">
              <w:rPr>
                <w:color w:val="000000"/>
                <w:sz w:val="20"/>
                <w:szCs w:val="20"/>
              </w:rPr>
              <w:lastRenderedPageBreak/>
              <w:t>шлаковые и известково-зольные  материалы)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A4" w:rsidRDefault="002B74A4" w:rsidP="00F3620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85pt;margin-top:-1.05pt;width:479.2pt;height:0;z-index:251658240;mso-position-horizontal-relative:text;mso-position-vertical-relative:text" o:connectortype="straight"/>
              </w:pic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Асбесто-цементныеотходы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A4" w:rsidRDefault="002B74A4" w:rsidP="00F3620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листы кровельные, панели облицовочные, трубы, венткороба, электротехнические доски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A4" w:rsidRDefault="002B74A4" w:rsidP="00F3620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наполнители для производства огнестойких стеновых блоков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на основе стекла и приравненные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стеклобой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порошковое сырье для  безавтоклавного производства пенобетонных блоков или применения в  монолитном строительстве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пеностекла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минваты, стекловаты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перлитовых, вермикулитовых изделий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на керамической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кирпичный бой, бой керамики, бой  фаянсовой и сантехкерамической плитки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пресспорошки,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смеси для шликерного литья,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добавки для огнестойких штукатурок,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сырье для производства пигментов</w:t>
            </w:r>
          </w:p>
        </w:tc>
      </w:tr>
    </w:tbl>
    <w:p w:rsidR="00F36203" w:rsidRPr="000B1997" w:rsidRDefault="00F36203" w:rsidP="00F36203">
      <w:pPr>
        <w:shd w:val="clear" w:color="auto" w:fill="FFFFFF"/>
        <w:spacing w:before="120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Таблица 3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7"/>
          <w:szCs w:val="27"/>
        </w:rPr>
        <w:t>Группа: Отходы на химической основе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41"/>
        <w:gridCol w:w="4384"/>
        <w:gridCol w:w="2746"/>
      </w:tblGrid>
      <w:tr w:rsidR="00F36203" w:rsidRPr="000B1997" w:rsidTr="00F362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Подгруппы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(перечень) позиций отходов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Приоритетные направления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использования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(продукты переработки)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асфальтовых, дегтевых бетонов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восстановленный  (вторичный) асфальтобетон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рулонных кровельных и гидроизоляционных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битумные, дегтевые, дегтебитумные, битумополимерные, резино-дегтевые и битумные безосновные материалы (изол) и материалы на основе картона (рубероид, пергамин, толь), стеклооснове (стекло-рубероид), асбестовой бумаге (гидроизол)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тонкодисперсионные порошки для производства добавок  в асфальтобетонные смеси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пластмасс и полимеров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линолеумов, полимерных плиток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добавки для производства древесных пластиков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полимерных кровельных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пенопластов и поропластов (полистирольных, полеуретановых)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наполнители для производства стеновых блоков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пластмасс и полимеров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пластмассовые трубы водоснабжения,   канализации и электропроводки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- тонкодисперсионные порошки для производства вторичной полимерной продукции</w:t>
            </w:r>
          </w:p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поручни перил и лестничных маршей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  <w:tr w:rsidR="00F36203" w:rsidRPr="000B1997" w:rsidTr="00F3620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позиция: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отходы погонажных изделий на основе полимеров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203" w:rsidRPr="000B1997" w:rsidRDefault="00F36203" w:rsidP="00F36203"/>
        </w:tc>
      </w:tr>
    </w:tbl>
    <w:p w:rsidR="00F36203" w:rsidRPr="000B1997" w:rsidRDefault="00F36203" w:rsidP="00F36203">
      <w:pPr>
        <w:shd w:val="clear" w:color="auto" w:fill="FFFFFF"/>
        <w:spacing w:before="120"/>
        <w:ind w:firstLine="284"/>
        <w:rPr>
          <w:color w:val="000000"/>
          <w:sz w:val="27"/>
          <w:szCs w:val="27"/>
        </w:rPr>
      </w:pPr>
      <w:r w:rsidRPr="000B1997">
        <w:rPr>
          <w:b/>
          <w:bCs/>
          <w:color w:val="000000"/>
          <w:sz w:val="20"/>
          <w:szCs w:val="20"/>
        </w:rPr>
        <w:t>Примечание:</w:t>
      </w:r>
    </w:p>
    <w:p w:rsidR="00F36203" w:rsidRPr="000B1997" w:rsidRDefault="00F36203" w:rsidP="00F36203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0B1997">
        <w:rPr>
          <w:color w:val="000000"/>
          <w:sz w:val="20"/>
          <w:szCs w:val="20"/>
        </w:rPr>
        <w:t>Обязательной переработке и использованию подлежит лом черных и цветных металлов. Переработка, использование и прием указанных отходов осуществляется в соответствии с требованиями действующего федерального законодательства.</w:t>
      </w: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bookmarkStart w:id="5" w:name="i107818"/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2B74A4" w:rsidRDefault="002B74A4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F36203" w:rsidRPr="000B1997" w:rsidRDefault="00F36203" w:rsidP="00F36203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0B1997">
        <w:rPr>
          <w:b/>
          <w:bCs/>
          <w:color w:val="000000"/>
          <w:sz w:val="20"/>
          <w:szCs w:val="20"/>
        </w:rPr>
        <w:t>Приложение 3</w:t>
      </w:r>
      <w:bookmarkEnd w:id="5"/>
      <w:r w:rsidRPr="000B1997">
        <w:rPr>
          <w:b/>
          <w:bCs/>
          <w:color w:val="000000"/>
          <w:sz w:val="20"/>
        </w:rPr>
        <w:t> </w:t>
      </w:r>
      <w:r w:rsidRPr="000B1997">
        <w:rPr>
          <w:b/>
          <w:bCs/>
          <w:color w:val="000000"/>
          <w:sz w:val="20"/>
          <w:szCs w:val="20"/>
        </w:rPr>
        <w:br/>
        <w:t>к Порядку обращения с отходами</w:t>
      </w:r>
      <w:r w:rsidRPr="000B1997">
        <w:rPr>
          <w:b/>
          <w:bCs/>
          <w:color w:val="000000"/>
          <w:sz w:val="20"/>
        </w:rPr>
        <w:t> </w:t>
      </w:r>
      <w:r w:rsidRPr="000B1997">
        <w:rPr>
          <w:b/>
          <w:bCs/>
          <w:color w:val="000000"/>
          <w:sz w:val="20"/>
          <w:szCs w:val="20"/>
        </w:rPr>
        <w:br/>
        <w:t xml:space="preserve">строительства и сноса 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80"/>
          <w:sz w:val="27"/>
          <w:szCs w:val="27"/>
        </w:rPr>
      </w:pPr>
      <w:r w:rsidRPr="000B1997">
        <w:rPr>
          <w:b/>
          <w:bCs/>
          <w:color w:val="000080"/>
          <w:sz w:val="27"/>
          <w:szCs w:val="27"/>
        </w:rPr>
        <w:t>Типовая форма</w:t>
      </w:r>
      <w:r w:rsidRPr="000B1997">
        <w:rPr>
          <w:b/>
          <w:bCs/>
          <w:color w:val="000080"/>
          <w:sz w:val="27"/>
        </w:rPr>
        <w:t> </w:t>
      </w:r>
      <w:r w:rsidRPr="000B1997">
        <w:rPr>
          <w:b/>
          <w:bCs/>
          <w:color w:val="000080"/>
          <w:sz w:val="27"/>
          <w:szCs w:val="27"/>
        </w:rPr>
        <w:br/>
        <w:t>сопроводительного талона отходов строительства и сноса</w:t>
      </w:r>
    </w:p>
    <w:p w:rsidR="00F36203" w:rsidRPr="000B1997" w:rsidRDefault="00F36203" w:rsidP="00F36203">
      <w:pPr>
        <w:shd w:val="clear" w:color="auto" w:fill="FFFFFF"/>
        <w:spacing w:before="120"/>
        <w:jc w:val="center"/>
        <w:rPr>
          <w:b/>
          <w:bCs/>
          <w:color w:val="000080"/>
          <w:sz w:val="27"/>
          <w:szCs w:val="27"/>
        </w:rPr>
      </w:pPr>
      <w:r w:rsidRPr="000B1997">
        <w:rPr>
          <w:b/>
          <w:bCs/>
          <w:sz w:val="20"/>
          <w:szCs w:val="20"/>
        </w:rPr>
        <w:t>Сопроводительный талон № ________</w:t>
      </w:r>
      <w:r w:rsidRPr="000B1997">
        <w:rPr>
          <w:b/>
          <w:bCs/>
          <w:sz w:val="20"/>
        </w:rPr>
        <w:t> </w:t>
      </w:r>
      <w:r w:rsidRPr="000B1997">
        <w:rPr>
          <w:b/>
          <w:bCs/>
          <w:sz w:val="20"/>
          <w:szCs w:val="20"/>
        </w:rPr>
        <w:br/>
        <w:t>по отходам строительства и сноса, направляемым на:</w:t>
      </w:r>
      <w:r w:rsidRPr="000B1997">
        <w:rPr>
          <w:b/>
          <w:bCs/>
          <w:sz w:val="20"/>
        </w:rPr>
        <w:t> </w:t>
      </w:r>
      <w:r w:rsidRPr="000B1997">
        <w:rPr>
          <w:b/>
          <w:bCs/>
          <w:sz w:val="20"/>
          <w:szCs w:val="20"/>
        </w:rPr>
        <w:br/>
        <w:t>переработку, захоронение (нужное подчеркнуть)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720"/>
      </w:tblGrid>
      <w:tr w:rsidR="00F36203" w:rsidRPr="000B1997" w:rsidTr="00F36203">
        <w:trPr>
          <w:jc w:val="center"/>
        </w:trPr>
        <w:tc>
          <w:tcPr>
            <w:tcW w:w="8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r w:rsidRPr="000B1997">
              <w:t>1. Заполняется отходопроизводителем</w:t>
            </w:r>
          </w:p>
          <w:p w:rsidR="00F36203" w:rsidRPr="000B1997" w:rsidRDefault="00F36203" w:rsidP="00F36203">
            <w:r w:rsidRPr="000B1997">
              <w:t>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отходопроизводителя, юридический адрес</w:t>
            </w:r>
          </w:p>
          <w:p w:rsidR="00F36203" w:rsidRPr="000B1997" w:rsidRDefault="00F36203" w:rsidP="00F36203">
            <w:r w:rsidRPr="000B1997">
              <w:t>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Должность, Ф.И.О., подпись руководителя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r w:rsidRPr="000B1997">
              <w:t>М.П.</w:t>
            </w:r>
          </w:p>
          <w:p w:rsidR="00F36203" w:rsidRPr="000B1997" w:rsidRDefault="00F36203" w:rsidP="00F36203">
            <w:r w:rsidRPr="000B1997">
              <w:t> </w:t>
            </w:r>
          </w:p>
          <w:p w:rsidR="00F36203" w:rsidRPr="000B1997" w:rsidRDefault="00F36203" w:rsidP="00F36203">
            <w:pPr>
              <w:jc w:val="both"/>
            </w:pPr>
            <w:r w:rsidRPr="000B1997">
              <w:t>Направлено " __ " ___________ 200 __ г.:</w:t>
            </w:r>
          </w:p>
          <w:p w:rsidR="00F36203" w:rsidRPr="000B1997" w:rsidRDefault="00F36203" w:rsidP="00F36203">
            <w:r w:rsidRPr="000B19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36203" w:rsidRPr="000B1997" w:rsidRDefault="00F36203" w:rsidP="00F36203">
      <w:pPr>
        <w:shd w:val="clear" w:color="auto" w:fill="FFFFFF"/>
        <w:rPr>
          <w:color w:val="000000"/>
          <w:sz w:val="27"/>
          <w:szCs w:val="27"/>
        </w:rPr>
      </w:pPr>
      <w:r w:rsidRPr="000B1997">
        <w:rPr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31"/>
        <w:gridCol w:w="287"/>
        <w:gridCol w:w="1227"/>
        <w:gridCol w:w="580"/>
        <w:gridCol w:w="866"/>
        <w:gridCol w:w="866"/>
        <w:gridCol w:w="576"/>
        <w:gridCol w:w="1153"/>
        <w:gridCol w:w="283"/>
        <w:gridCol w:w="1451"/>
      </w:tblGrid>
      <w:tr w:rsidR="00F36203" w:rsidRPr="000B1997" w:rsidTr="00F36203">
        <w:trPr>
          <w:jc w:val="center"/>
        </w:trPr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№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отходов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Количество отходов, т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Тара</w:t>
            </w:r>
          </w:p>
        </w:tc>
      </w:tr>
      <w:tr w:rsidR="00F36203" w:rsidRPr="000B1997" w:rsidTr="00F36203">
        <w:trPr>
          <w:jc w:val="center"/>
        </w:trPr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trHeight w:val="466"/>
          <w:jc w:val="center"/>
        </w:trPr>
        <w:tc>
          <w:tcPr>
            <w:tcW w:w="87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spacing w:before="120"/>
            </w:pPr>
            <w:r w:rsidRPr="000B1997">
              <w:rPr>
                <w:color w:val="000000"/>
                <w:sz w:val="20"/>
                <w:szCs w:val="20"/>
              </w:rPr>
              <w:t>с отходоперевозчиком: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наименование, юридический адрес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с: 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наименование и месторасположения объекта образования отходов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на: 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наименование пункта назначения и отходополучателя</w:t>
            </w:r>
          </w:p>
          <w:p w:rsidR="00F36203" w:rsidRPr="000B1997" w:rsidRDefault="00F36203" w:rsidP="00F36203">
            <w:pPr>
              <w:spacing w:before="120"/>
              <w:jc w:val="both"/>
            </w:pPr>
            <w:r w:rsidRPr="000B1997">
              <w:rPr>
                <w:sz w:val="20"/>
                <w:szCs w:val="20"/>
              </w:rPr>
              <w:t>2. Заполняется представителем отходоперевозчика</w:t>
            </w:r>
          </w:p>
          <w:p w:rsidR="00F36203" w:rsidRPr="000B1997" w:rsidRDefault="00F36203" w:rsidP="00F36203">
            <w:pPr>
              <w:jc w:val="both"/>
            </w:pPr>
            <w:r>
              <w:rPr>
                <w:color w:val="000000"/>
                <w:sz w:val="20"/>
                <w:szCs w:val="20"/>
              </w:rPr>
              <w:t>"__" ___________ 20</w:t>
            </w:r>
            <w:r w:rsidRPr="000B1997">
              <w:rPr>
                <w:color w:val="000000"/>
                <w:sz w:val="20"/>
                <w:szCs w:val="20"/>
              </w:rPr>
              <w:t xml:space="preserve">_ </w:t>
            </w:r>
            <w:r>
              <w:rPr>
                <w:color w:val="000000"/>
                <w:sz w:val="20"/>
                <w:szCs w:val="20"/>
              </w:rPr>
              <w:t>_</w:t>
            </w:r>
            <w:r w:rsidRPr="000B1997">
              <w:rPr>
                <w:color w:val="000000"/>
                <w:sz w:val="20"/>
                <w:szCs w:val="20"/>
              </w:rPr>
              <w:t>г.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марка и гос. номер автомашины, задействуемой при перевозке отходов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Ф.И.О., водителя или экспедитора, ответственного за перевозку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_____________________________________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sz w:val="18"/>
                <w:szCs w:val="18"/>
              </w:rPr>
              <w:t>подпись лица, ответственного за перевозку</w:t>
            </w:r>
          </w:p>
          <w:p w:rsidR="00F36203" w:rsidRPr="000B1997" w:rsidRDefault="00F36203" w:rsidP="00F36203">
            <w:pPr>
              <w:spacing w:before="120"/>
              <w:jc w:val="both"/>
            </w:pPr>
            <w:r w:rsidRPr="000B1997">
              <w:rPr>
                <w:sz w:val="20"/>
                <w:szCs w:val="20"/>
              </w:rPr>
              <w:t>3. Заполняется отходополучателем</w:t>
            </w:r>
          </w:p>
          <w:p w:rsidR="00F36203" w:rsidRPr="000B1997" w:rsidRDefault="00F36203" w:rsidP="00F36203">
            <w:pPr>
              <w:spacing w:before="120"/>
              <w:jc w:val="both"/>
            </w:pPr>
            <w:r>
              <w:rPr>
                <w:sz w:val="20"/>
                <w:szCs w:val="20"/>
              </w:rPr>
              <w:t>Принято: " __ " __________ 20_</w:t>
            </w:r>
            <w:r w:rsidRPr="000B1997">
              <w:rPr>
                <w:sz w:val="20"/>
                <w:szCs w:val="20"/>
              </w:rPr>
              <w:t xml:space="preserve"> _ г.: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sz w:val="20"/>
                <w:szCs w:val="20"/>
              </w:rPr>
              <w:t> </w:t>
            </w:r>
          </w:p>
        </w:tc>
      </w:tr>
      <w:tr w:rsidR="00F36203" w:rsidRPr="000B1997" w:rsidTr="00F36203">
        <w:trPr>
          <w:trHeight w:val="466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№</w:t>
            </w:r>
            <w:r w:rsidRPr="000B1997">
              <w:rPr>
                <w:sz w:val="20"/>
              </w:rPr>
              <w:t> </w:t>
            </w:r>
            <w:r w:rsidRPr="000B1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Наименование отходов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Количество отходов, т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Тара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jc w:val="center"/>
            </w:pPr>
            <w:r w:rsidRPr="000B1997">
              <w:rPr>
                <w:sz w:val="20"/>
                <w:szCs w:val="20"/>
              </w:rPr>
              <w:t>Способ переработки, захоронения</w:t>
            </w:r>
          </w:p>
        </w:tc>
      </w:tr>
      <w:tr w:rsidR="00F36203" w:rsidRPr="000B1997" w:rsidTr="00F36203">
        <w:trPr>
          <w:trHeight w:val="466"/>
          <w:jc w:val="center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03" w:rsidRPr="000B1997" w:rsidRDefault="00F36203" w:rsidP="00F36203">
            <w:pPr>
              <w:spacing w:before="120"/>
              <w:jc w:val="both"/>
            </w:pPr>
            <w:r w:rsidRPr="000B1997"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наименование отходопроизводителя, юридический адрес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:rsidR="00F36203" w:rsidRPr="000B1997" w:rsidRDefault="00F36203" w:rsidP="00F36203">
            <w:pPr>
              <w:jc w:val="center"/>
            </w:pPr>
            <w:r w:rsidRPr="000B1997">
              <w:rPr>
                <w:sz w:val="18"/>
                <w:szCs w:val="18"/>
              </w:rPr>
              <w:t>Должность, Ф.И.О., подпись руководителя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 </w:t>
            </w:r>
          </w:p>
          <w:p w:rsidR="00F36203" w:rsidRPr="000B1997" w:rsidRDefault="00F36203" w:rsidP="00F36203">
            <w:r w:rsidRPr="000B1997">
              <w:rPr>
                <w:sz w:val="20"/>
                <w:szCs w:val="20"/>
              </w:rPr>
              <w:t>М.П.</w:t>
            </w:r>
          </w:p>
          <w:p w:rsidR="00F36203" w:rsidRPr="000B1997" w:rsidRDefault="00F36203" w:rsidP="00F36203">
            <w:pPr>
              <w:jc w:val="both"/>
            </w:pPr>
            <w:r w:rsidRPr="000B199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36203" w:rsidRDefault="00F36203" w:rsidP="00F36203">
      <w:pPr>
        <w:rPr>
          <w:sz w:val="28"/>
          <w:szCs w:val="28"/>
        </w:rPr>
      </w:pPr>
    </w:p>
    <w:p w:rsidR="00F36203" w:rsidRDefault="00F36203" w:rsidP="00F36203">
      <w:pPr>
        <w:jc w:val="center"/>
        <w:rPr>
          <w:sz w:val="28"/>
          <w:szCs w:val="28"/>
        </w:rPr>
      </w:pPr>
    </w:p>
    <w:p w:rsidR="00C45AA5" w:rsidRDefault="00C45AA5"/>
    <w:sectPr w:rsidR="00C45AA5" w:rsidSect="002B74A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2B" w:rsidRDefault="000C6E2B" w:rsidP="005A7089">
      <w:r>
        <w:separator/>
      </w:r>
    </w:p>
  </w:endnote>
  <w:endnote w:type="continuationSeparator" w:id="0">
    <w:p w:rsidR="000C6E2B" w:rsidRDefault="000C6E2B" w:rsidP="005A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2B" w:rsidRDefault="000C6E2B" w:rsidP="005A7089">
      <w:r>
        <w:separator/>
      </w:r>
    </w:p>
  </w:footnote>
  <w:footnote w:type="continuationSeparator" w:id="0">
    <w:p w:rsidR="000C6E2B" w:rsidRDefault="000C6E2B" w:rsidP="005A7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03"/>
    <w:rsid w:val="00000926"/>
    <w:rsid w:val="00000E27"/>
    <w:rsid w:val="00000F60"/>
    <w:rsid w:val="000013C8"/>
    <w:rsid w:val="00001567"/>
    <w:rsid w:val="00001D95"/>
    <w:rsid w:val="000021C4"/>
    <w:rsid w:val="000028F6"/>
    <w:rsid w:val="00002BCB"/>
    <w:rsid w:val="00003469"/>
    <w:rsid w:val="00003A47"/>
    <w:rsid w:val="000043DF"/>
    <w:rsid w:val="0000519C"/>
    <w:rsid w:val="000051B7"/>
    <w:rsid w:val="000062BC"/>
    <w:rsid w:val="00006CBE"/>
    <w:rsid w:val="00006EAE"/>
    <w:rsid w:val="00010101"/>
    <w:rsid w:val="000102AC"/>
    <w:rsid w:val="0001287B"/>
    <w:rsid w:val="00012FEB"/>
    <w:rsid w:val="0001336A"/>
    <w:rsid w:val="00015E91"/>
    <w:rsid w:val="00020239"/>
    <w:rsid w:val="0002066E"/>
    <w:rsid w:val="00020EB8"/>
    <w:rsid w:val="00021D57"/>
    <w:rsid w:val="000223B4"/>
    <w:rsid w:val="00022B1D"/>
    <w:rsid w:val="0002379E"/>
    <w:rsid w:val="00024753"/>
    <w:rsid w:val="00024C4C"/>
    <w:rsid w:val="00025817"/>
    <w:rsid w:val="0002594F"/>
    <w:rsid w:val="00025A97"/>
    <w:rsid w:val="00026708"/>
    <w:rsid w:val="00026771"/>
    <w:rsid w:val="000306EC"/>
    <w:rsid w:val="000316DF"/>
    <w:rsid w:val="000317BE"/>
    <w:rsid w:val="00031E8B"/>
    <w:rsid w:val="00031F85"/>
    <w:rsid w:val="00032C9A"/>
    <w:rsid w:val="000330E9"/>
    <w:rsid w:val="0003322B"/>
    <w:rsid w:val="000348DB"/>
    <w:rsid w:val="0003583D"/>
    <w:rsid w:val="0003602F"/>
    <w:rsid w:val="00036146"/>
    <w:rsid w:val="000361CA"/>
    <w:rsid w:val="00036799"/>
    <w:rsid w:val="0003700C"/>
    <w:rsid w:val="00040016"/>
    <w:rsid w:val="000414EF"/>
    <w:rsid w:val="00041D96"/>
    <w:rsid w:val="0004232C"/>
    <w:rsid w:val="000425D9"/>
    <w:rsid w:val="00043747"/>
    <w:rsid w:val="0004379C"/>
    <w:rsid w:val="00044221"/>
    <w:rsid w:val="0004424A"/>
    <w:rsid w:val="00044F95"/>
    <w:rsid w:val="0004508B"/>
    <w:rsid w:val="000455CD"/>
    <w:rsid w:val="00045687"/>
    <w:rsid w:val="00046257"/>
    <w:rsid w:val="00046B48"/>
    <w:rsid w:val="0005056D"/>
    <w:rsid w:val="00052CD7"/>
    <w:rsid w:val="0005470D"/>
    <w:rsid w:val="000549A5"/>
    <w:rsid w:val="000553D6"/>
    <w:rsid w:val="00056816"/>
    <w:rsid w:val="00057F12"/>
    <w:rsid w:val="0006004D"/>
    <w:rsid w:val="00061768"/>
    <w:rsid w:val="00062220"/>
    <w:rsid w:val="00062847"/>
    <w:rsid w:val="0006343D"/>
    <w:rsid w:val="00064103"/>
    <w:rsid w:val="0006744A"/>
    <w:rsid w:val="000675DB"/>
    <w:rsid w:val="000701BB"/>
    <w:rsid w:val="00070248"/>
    <w:rsid w:val="00070342"/>
    <w:rsid w:val="00070787"/>
    <w:rsid w:val="00071A5B"/>
    <w:rsid w:val="00071D9A"/>
    <w:rsid w:val="00073056"/>
    <w:rsid w:val="00073149"/>
    <w:rsid w:val="000732E3"/>
    <w:rsid w:val="00073584"/>
    <w:rsid w:val="000740A9"/>
    <w:rsid w:val="00074691"/>
    <w:rsid w:val="00074C0F"/>
    <w:rsid w:val="0007518C"/>
    <w:rsid w:val="0007536E"/>
    <w:rsid w:val="00075A8F"/>
    <w:rsid w:val="00076DD3"/>
    <w:rsid w:val="0007771E"/>
    <w:rsid w:val="00077D47"/>
    <w:rsid w:val="0008088F"/>
    <w:rsid w:val="00081908"/>
    <w:rsid w:val="00081E9B"/>
    <w:rsid w:val="000822E5"/>
    <w:rsid w:val="00082C3C"/>
    <w:rsid w:val="000830CC"/>
    <w:rsid w:val="000831C9"/>
    <w:rsid w:val="000833CB"/>
    <w:rsid w:val="0008383F"/>
    <w:rsid w:val="0008467D"/>
    <w:rsid w:val="0008502C"/>
    <w:rsid w:val="0008515A"/>
    <w:rsid w:val="0008535A"/>
    <w:rsid w:val="000867A2"/>
    <w:rsid w:val="00087373"/>
    <w:rsid w:val="00087F3B"/>
    <w:rsid w:val="00091065"/>
    <w:rsid w:val="00092900"/>
    <w:rsid w:val="0009325C"/>
    <w:rsid w:val="00093A13"/>
    <w:rsid w:val="00093B69"/>
    <w:rsid w:val="00094414"/>
    <w:rsid w:val="000946DE"/>
    <w:rsid w:val="00094A12"/>
    <w:rsid w:val="00094DC2"/>
    <w:rsid w:val="00094E6D"/>
    <w:rsid w:val="000953C1"/>
    <w:rsid w:val="000956A3"/>
    <w:rsid w:val="00095A87"/>
    <w:rsid w:val="00095CA1"/>
    <w:rsid w:val="0009605A"/>
    <w:rsid w:val="00096332"/>
    <w:rsid w:val="00096655"/>
    <w:rsid w:val="00096EF1"/>
    <w:rsid w:val="00097273"/>
    <w:rsid w:val="000977B4"/>
    <w:rsid w:val="000A0A9F"/>
    <w:rsid w:val="000A1002"/>
    <w:rsid w:val="000A24AE"/>
    <w:rsid w:val="000A320C"/>
    <w:rsid w:val="000A483D"/>
    <w:rsid w:val="000A48FA"/>
    <w:rsid w:val="000A5210"/>
    <w:rsid w:val="000A672B"/>
    <w:rsid w:val="000A741B"/>
    <w:rsid w:val="000B034F"/>
    <w:rsid w:val="000B0402"/>
    <w:rsid w:val="000B05AE"/>
    <w:rsid w:val="000B0E6A"/>
    <w:rsid w:val="000B1ABE"/>
    <w:rsid w:val="000B2591"/>
    <w:rsid w:val="000B2CAC"/>
    <w:rsid w:val="000B2F5D"/>
    <w:rsid w:val="000B386F"/>
    <w:rsid w:val="000B393D"/>
    <w:rsid w:val="000B3C65"/>
    <w:rsid w:val="000B4082"/>
    <w:rsid w:val="000B41CF"/>
    <w:rsid w:val="000B47B0"/>
    <w:rsid w:val="000B493A"/>
    <w:rsid w:val="000B529E"/>
    <w:rsid w:val="000B596E"/>
    <w:rsid w:val="000B5BA2"/>
    <w:rsid w:val="000B5CC8"/>
    <w:rsid w:val="000B765E"/>
    <w:rsid w:val="000B7B46"/>
    <w:rsid w:val="000C03A7"/>
    <w:rsid w:val="000C08C5"/>
    <w:rsid w:val="000C0DA9"/>
    <w:rsid w:val="000C35F6"/>
    <w:rsid w:val="000C6C41"/>
    <w:rsid w:val="000C6E2B"/>
    <w:rsid w:val="000C6E7E"/>
    <w:rsid w:val="000D02DD"/>
    <w:rsid w:val="000D08BA"/>
    <w:rsid w:val="000D150D"/>
    <w:rsid w:val="000D2FEC"/>
    <w:rsid w:val="000D3606"/>
    <w:rsid w:val="000D4624"/>
    <w:rsid w:val="000D54C4"/>
    <w:rsid w:val="000D5F65"/>
    <w:rsid w:val="000D6B3C"/>
    <w:rsid w:val="000D6CDC"/>
    <w:rsid w:val="000D7820"/>
    <w:rsid w:val="000E0061"/>
    <w:rsid w:val="000E0FC4"/>
    <w:rsid w:val="000E22E2"/>
    <w:rsid w:val="000E26FE"/>
    <w:rsid w:val="000E2DE8"/>
    <w:rsid w:val="000E2F1F"/>
    <w:rsid w:val="000E3076"/>
    <w:rsid w:val="000E3D5E"/>
    <w:rsid w:val="000E4148"/>
    <w:rsid w:val="000E477E"/>
    <w:rsid w:val="000E4E9B"/>
    <w:rsid w:val="000E5B7A"/>
    <w:rsid w:val="000E5D51"/>
    <w:rsid w:val="000E724D"/>
    <w:rsid w:val="000F0D27"/>
    <w:rsid w:val="000F1B99"/>
    <w:rsid w:val="000F1FFF"/>
    <w:rsid w:val="000F2360"/>
    <w:rsid w:val="000F2610"/>
    <w:rsid w:val="000F3A74"/>
    <w:rsid w:val="000F4083"/>
    <w:rsid w:val="000F5A08"/>
    <w:rsid w:val="000F61A4"/>
    <w:rsid w:val="000F62B6"/>
    <w:rsid w:val="000F67B5"/>
    <w:rsid w:val="000F7F60"/>
    <w:rsid w:val="00100157"/>
    <w:rsid w:val="00101051"/>
    <w:rsid w:val="0010311C"/>
    <w:rsid w:val="0010320A"/>
    <w:rsid w:val="0010373E"/>
    <w:rsid w:val="001041B5"/>
    <w:rsid w:val="00104655"/>
    <w:rsid w:val="0010527F"/>
    <w:rsid w:val="00107661"/>
    <w:rsid w:val="00107EDE"/>
    <w:rsid w:val="0011060D"/>
    <w:rsid w:val="001108D4"/>
    <w:rsid w:val="00110BBE"/>
    <w:rsid w:val="00111399"/>
    <w:rsid w:val="0011156D"/>
    <w:rsid w:val="00111A16"/>
    <w:rsid w:val="00112000"/>
    <w:rsid w:val="0011219E"/>
    <w:rsid w:val="00112495"/>
    <w:rsid w:val="0011291D"/>
    <w:rsid w:val="00113689"/>
    <w:rsid w:val="00113AC3"/>
    <w:rsid w:val="00113E8C"/>
    <w:rsid w:val="00113F0A"/>
    <w:rsid w:val="001141BD"/>
    <w:rsid w:val="00114BA1"/>
    <w:rsid w:val="00115A6A"/>
    <w:rsid w:val="00115B3A"/>
    <w:rsid w:val="001164FC"/>
    <w:rsid w:val="0011723B"/>
    <w:rsid w:val="00117528"/>
    <w:rsid w:val="0012022F"/>
    <w:rsid w:val="0012059F"/>
    <w:rsid w:val="0012062F"/>
    <w:rsid w:val="0012103A"/>
    <w:rsid w:val="00122004"/>
    <w:rsid w:val="0012222F"/>
    <w:rsid w:val="00122CFA"/>
    <w:rsid w:val="00123055"/>
    <w:rsid w:val="001233E8"/>
    <w:rsid w:val="001234B3"/>
    <w:rsid w:val="00123B9F"/>
    <w:rsid w:val="0012425A"/>
    <w:rsid w:val="0012631C"/>
    <w:rsid w:val="00126390"/>
    <w:rsid w:val="001269A4"/>
    <w:rsid w:val="001273A6"/>
    <w:rsid w:val="001305AD"/>
    <w:rsid w:val="00132611"/>
    <w:rsid w:val="00133D6E"/>
    <w:rsid w:val="00135347"/>
    <w:rsid w:val="001359BB"/>
    <w:rsid w:val="00136369"/>
    <w:rsid w:val="00137261"/>
    <w:rsid w:val="00137E7F"/>
    <w:rsid w:val="001401E9"/>
    <w:rsid w:val="00140337"/>
    <w:rsid w:val="001412BF"/>
    <w:rsid w:val="00141796"/>
    <w:rsid w:val="0014272F"/>
    <w:rsid w:val="00142C73"/>
    <w:rsid w:val="001434D1"/>
    <w:rsid w:val="00143A7B"/>
    <w:rsid w:val="00144AEA"/>
    <w:rsid w:val="00144C61"/>
    <w:rsid w:val="00144DA0"/>
    <w:rsid w:val="001452C2"/>
    <w:rsid w:val="00145F00"/>
    <w:rsid w:val="00152407"/>
    <w:rsid w:val="001529DB"/>
    <w:rsid w:val="00152E72"/>
    <w:rsid w:val="001532FA"/>
    <w:rsid w:val="001546B0"/>
    <w:rsid w:val="00154A23"/>
    <w:rsid w:val="00154F25"/>
    <w:rsid w:val="001553B8"/>
    <w:rsid w:val="001556C3"/>
    <w:rsid w:val="001561A7"/>
    <w:rsid w:val="00157A37"/>
    <w:rsid w:val="00157B54"/>
    <w:rsid w:val="00160538"/>
    <w:rsid w:val="001613F8"/>
    <w:rsid w:val="00161BD8"/>
    <w:rsid w:val="00162244"/>
    <w:rsid w:val="001631DB"/>
    <w:rsid w:val="00164534"/>
    <w:rsid w:val="001655F5"/>
    <w:rsid w:val="00166494"/>
    <w:rsid w:val="0016753B"/>
    <w:rsid w:val="001707BD"/>
    <w:rsid w:val="00170935"/>
    <w:rsid w:val="00171E2B"/>
    <w:rsid w:val="00171E74"/>
    <w:rsid w:val="0017303A"/>
    <w:rsid w:val="001733FE"/>
    <w:rsid w:val="00174B8A"/>
    <w:rsid w:val="00175887"/>
    <w:rsid w:val="0017590E"/>
    <w:rsid w:val="00176441"/>
    <w:rsid w:val="00176CEE"/>
    <w:rsid w:val="0017700E"/>
    <w:rsid w:val="0017702C"/>
    <w:rsid w:val="00177384"/>
    <w:rsid w:val="00177396"/>
    <w:rsid w:val="00180363"/>
    <w:rsid w:val="00180BCC"/>
    <w:rsid w:val="001810A2"/>
    <w:rsid w:val="00181D38"/>
    <w:rsid w:val="001820B9"/>
    <w:rsid w:val="001821D4"/>
    <w:rsid w:val="00182D35"/>
    <w:rsid w:val="001832FC"/>
    <w:rsid w:val="0018382F"/>
    <w:rsid w:val="00183942"/>
    <w:rsid w:val="00183E4F"/>
    <w:rsid w:val="00184539"/>
    <w:rsid w:val="00184778"/>
    <w:rsid w:val="001878B6"/>
    <w:rsid w:val="00187ADC"/>
    <w:rsid w:val="00187F12"/>
    <w:rsid w:val="001917EE"/>
    <w:rsid w:val="00192CFE"/>
    <w:rsid w:val="00192F7B"/>
    <w:rsid w:val="00193507"/>
    <w:rsid w:val="00193546"/>
    <w:rsid w:val="00193593"/>
    <w:rsid w:val="00193DD2"/>
    <w:rsid w:val="00196428"/>
    <w:rsid w:val="001967C7"/>
    <w:rsid w:val="00196BD3"/>
    <w:rsid w:val="001972D8"/>
    <w:rsid w:val="00197311"/>
    <w:rsid w:val="0019739B"/>
    <w:rsid w:val="001A03AB"/>
    <w:rsid w:val="001A0DB7"/>
    <w:rsid w:val="001A15B8"/>
    <w:rsid w:val="001A22E3"/>
    <w:rsid w:val="001A2A21"/>
    <w:rsid w:val="001A3072"/>
    <w:rsid w:val="001A3843"/>
    <w:rsid w:val="001A3CE1"/>
    <w:rsid w:val="001A5AAB"/>
    <w:rsid w:val="001A687E"/>
    <w:rsid w:val="001A69BA"/>
    <w:rsid w:val="001A790F"/>
    <w:rsid w:val="001A7CEA"/>
    <w:rsid w:val="001B000E"/>
    <w:rsid w:val="001B1481"/>
    <w:rsid w:val="001B327C"/>
    <w:rsid w:val="001B46EB"/>
    <w:rsid w:val="001B4AFC"/>
    <w:rsid w:val="001B6044"/>
    <w:rsid w:val="001B625C"/>
    <w:rsid w:val="001B694A"/>
    <w:rsid w:val="001B7DEF"/>
    <w:rsid w:val="001B7F7F"/>
    <w:rsid w:val="001C03F0"/>
    <w:rsid w:val="001C3378"/>
    <w:rsid w:val="001C3568"/>
    <w:rsid w:val="001C3AA2"/>
    <w:rsid w:val="001C4A07"/>
    <w:rsid w:val="001C517D"/>
    <w:rsid w:val="001C551A"/>
    <w:rsid w:val="001C5900"/>
    <w:rsid w:val="001C681B"/>
    <w:rsid w:val="001C7B6F"/>
    <w:rsid w:val="001C7C83"/>
    <w:rsid w:val="001D0D1F"/>
    <w:rsid w:val="001D27A0"/>
    <w:rsid w:val="001D2F0B"/>
    <w:rsid w:val="001D2F72"/>
    <w:rsid w:val="001D33A7"/>
    <w:rsid w:val="001D33D1"/>
    <w:rsid w:val="001D3692"/>
    <w:rsid w:val="001D39C0"/>
    <w:rsid w:val="001D4350"/>
    <w:rsid w:val="001D463A"/>
    <w:rsid w:val="001D4B12"/>
    <w:rsid w:val="001D5552"/>
    <w:rsid w:val="001D78D8"/>
    <w:rsid w:val="001E09A4"/>
    <w:rsid w:val="001E12C3"/>
    <w:rsid w:val="001E16E5"/>
    <w:rsid w:val="001E1B2F"/>
    <w:rsid w:val="001E1CAF"/>
    <w:rsid w:val="001E2817"/>
    <w:rsid w:val="001E3550"/>
    <w:rsid w:val="001E3A38"/>
    <w:rsid w:val="001E5C78"/>
    <w:rsid w:val="001E5D6D"/>
    <w:rsid w:val="001E6DA3"/>
    <w:rsid w:val="001E6DDB"/>
    <w:rsid w:val="001F0719"/>
    <w:rsid w:val="001F0935"/>
    <w:rsid w:val="001F1378"/>
    <w:rsid w:val="001F1BD8"/>
    <w:rsid w:val="001F2134"/>
    <w:rsid w:val="001F24D6"/>
    <w:rsid w:val="001F3059"/>
    <w:rsid w:val="001F3079"/>
    <w:rsid w:val="001F349C"/>
    <w:rsid w:val="001F3FC9"/>
    <w:rsid w:val="001F47E6"/>
    <w:rsid w:val="001F5B3E"/>
    <w:rsid w:val="001F5D70"/>
    <w:rsid w:val="001F64D7"/>
    <w:rsid w:val="001F67BE"/>
    <w:rsid w:val="001F76F0"/>
    <w:rsid w:val="001F7793"/>
    <w:rsid w:val="001F7D8B"/>
    <w:rsid w:val="001F7DB4"/>
    <w:rsid w:val="002001DF"/>
    <w:rsid w:val="00200E29"/>
    <w:rsid w:val="00201D32"/>
    <w:rsid w:val="00201F14"/>
    <w:rsid w:val="0020299C"/>
    <w:rsid w:val="002032F0"/>
    <w:rsid w:val="00203CA5"/>
    <w:rsid w:val="00203D63"/>
    <w:rsid w:val="00204354"/>
    <w:rsid w:val="00204F4D"/>
    <w:rsid w:val="00205737"/>
    <w:rsid w:val="00206755"/>
    <w:rsid w:val="00207299"/>
    <w:rsid w:val="002078EF"/>
    <w:rsid w:val="002103CF"/>
    <w:rsid w:val="00210435"/>
    <w:rsid w:val="00211098"/>
    <w:rsid w:val="00212505"/>
    <w:rsid w:val="0021261E"/>
    <w:rsid w:val="00212DF4"/>
    <w:rsid w:val="00212E7E"/>
    <w:rsid w:val="00212EA2"/>
    <w:rsid w:val="00212F66"/>
    <w:rsid w:val="00212FD0"/>
    <w:rsid w:val="002131A0"/>
    <w:rsid w:val="002145C3"/>
    <w:rsid w:val="00214E38"/>
    <w:rsid w:val="002156B9"/>
    <w:rsid w:val="00216A7E"/>
    <w:rsid w:val="00216D6F"/>
    <w:rsid w:val="00216D96"/>
    <w:rsid w:val="00216DDC"/>
    <w:rsid w:val="00216F60"/>
    <w:rsid w:val="0021709A"/>
    <w:rsid w:val="00217EBD"/>
    <w:rsid w:val="00217F70"/>
    <w:rsid w:val="00220C42"/>
    <w:rsid w:val="00220E3D"/>
    <w:rsid w:val="00220E61"/>
    <w:rsid w:val="0022161F"/>
    <w:rsid w:val="00221BD5"/>
    <w:rsid w:val="002227C9"/>
    <w:rsid w:val="00222BC0"/>
    <w:rsid w:val="00224346"/>
    <w:rsid w:val="00224AE9"/>
    <w:rsid w:val="00224F36"/>
    <w:rsid w:val="00225C71"/>
    <w:rsid w:val="00227965"/>
    <w:rsid w:val="00227B3B"/>
    <w:rsid w:val="00230019"/>
    <w:rsid w:val="00230205"/>
    <w:rsid w:val="0023021C"/>
    <w:rsid w:val="002307EC"/>
    <w:rsid w:val="0023233D"/>
    <w:rsid w:val="00232AEF"/>
    <w:rsid w:val="00233AB5"/>
    <w:rsid w:val="00233EAD"/>
    <w:rsid w:val="00234159"/>
    <w:rsid w:val="002341DD"/>
    <w:rsid w:val="002341E5"/>
    <w:rsid w:val="00235C9B"/>
    <w:rsid w:val="00236426"/>
    <w:rsid w:val="002367B3"/>
    <w:rsid w:val="00236889"/>
    <w:rsid w:val="00236905"/>
    <w:rsid w:val="002378CF"/>
    <w:rsid w:val="002409E8"/>
    <w:rsid w:val="002410EC"/>
    <w:rsid w:val="00242EEC"/>
    <w:rsid w:val="002431AD"/>
    <w:rsid w:val="0024329A"/>
    <w:rsid w:val="00243418"/>
    <w:rsid w:val="00243F7A"/>
    <w:rsid w:val="002443FD"/>
    <w:rsid w:val="00244E53"/>
    <w:rsid w:val="00244F15"/>
    <w:rsid w:val="0024507E"/>
    <w:rsid w:val="0024540B"/>
    <w:rsid w:val="0024585C"/>
    <w:rsid w:val="00246427"/>
    <w:rsid w:val="00246BE6"/>
    <w:rsid w:val="0024762C"/>
    <w:rsid w:val="00247F13"/>
    <w:rsid w:val="00250AEF"/>
    <w:rsid w:val="00250F39"/>
    <w:rsid w:val="00251529"/>
    <w:rsid w:val="00253563"/>
    <w:rsid w:val="00253802"/>
    <w:rsid w:val="002549B3"/>
    <w:rsid w:val="002551A4"/>
    <w:rsid w:val="0025680C"/>
    <w:rsid w:val="002568E8"/>
    <w:rsid w:val="00256C20"/>
    <w:rsid w:val="00256E71"/>
    <w:rsid w:val="002574DF"/>
    <w:rsid w:val="002579E2"/>
    <w:rsid w:val="00257B0F"/>
    <w:rsid w:val="00260988"/>
    <w:rsid w:val="00260CBB"/>
    <w:rsid w:val="0026151E"/>
    <w:rsid w:val="00261C1C"/>
    <w:rsid w:val="002622E0"/>
    <w:rsid w:val="00262A33"/>
    <w:rsid w:val="002643E1"/>
    <w:rsid w:val="00264DC3"/>
    <w:rsid w:val="002652C1"/>
    <w:rsid w:val="00265B66"/>
    <w:rsid w:val="00265B86"/>
    <w:rsid w:val="002669B4"/>
    <w:rsid w:val="00266B5F"/>
    <w:rsid w:val="0026700C"/>
    <w:rsid w:val="00267259"/>
    <w:rsid w:val="00270772"/>
    <w:rsid w:val="00270BD0"/>
    <w:rsid w:val="0027149A"/>
    <w:rsid w:val="00272BE1"/>
    <w:rsid w:val="00273251"/>
    <w:rsid w:val="002736DC"/>
    <w:rsid w:val="00273CBB"/>
    <w:rsid w:val="00273E94"/>
    <w:rsid w:val="00273FFC"/>
    <w:rsid w:val="00274717"/>
    <w:rsid w:val="00274C82"/>
    <w:rsid w:val="00275CEB"/>
    <w:rsid w:val="002769B5"/>
    <w:rsid w:val="002771B7"/>
    <w:rsid w:val="00277BAD"/>
    <w:rsid w:val="002806FD"/>
    <w:rsid w:val="00281616"/>
    <w:rsid w:val="002819BB"/>
    <w:rsid w:val="00283BE0"/>
    <w:rsid w:val="0028498D"/>
    <w:rsid w:val="00285C5F"/>
    <w:rsid w:val="00286DC1"/>
    <w:rsid w:val="00286E86"/>
    <w:rsid w:val="00287E60"/>
    <w:rsid w:val="00291529"/>
    <w:rsid w:val="00291819"/>
    <w:rsid w:val="0029218F"/>
    <w:rsid w:val="00292F35"/>
    <w:rsid w:val="00293BFB"/>
    <w:rsid w:val="0029455D"/>
    <w:rsid w:val="00294AC7"/>
    <w:rsid w:val="00294F02"/>
    <w:rsid w:val="00295300"/>
    <w:rsid w:val="0029546A"/>
    <w:rsid w:val="00295F9C"/>
    <w:rsid w:val="00296858"/>
    <w:rsid w:val="00296FC7"/>
    <w:rsid w:val="002972BB"/>
    <w:rsid w:val="002A0DAA"/>
    <w:rsid w:val="002A19EE"/>
    <w:rsid w:val="002A1F12"/>
    <w:rsid w:val="002A3389"/>
    <w:rsid w:val="002A3928"/>
    <w:rsid w:val="002A3B33"/>
    <w:rsid w:val="002A4127"/>
    <w:rsid w:val="002A4608"/>
    <w:rsid w:val="002A4AFB"/>
    <w:rsid w:val="002A4DFF"/>
    <w:rsid w:val="002A4F51"/>
    <w:rsid w:val="002A5458"/>
    <w:rsid w:val="002A63AA"/>
    <w:rsid w:val="002A6461"/>
    <w:rsid w:val="002A64A9"/>
    <w:rsid w:val="002A6902"/>
    <w:rsid w:val="002A7714"/>
    <w:rsid w:val="002A79FC"/>
    <w:rsid w:val="002B00B5"/>
    <w:rsid w:val="002B053A"/>
    <w:rsid w:val="002B0A08"/>
    <w:rsid w:val="002B112A"/>
    <w:rsid w:val="002B1450"/>
    <w:rsid w:val="002B25D6"/>
    <w:rsid w:val="002B2AD6"/>
    <w:rsid w:val="002B3315"/>
    <w:rsid w:val="002B3968"/>
    <w:rsid w:val="002B5F05"/>
    <w:rsid w:val="002B6B25"/>
    <w:rsid w:val="002B6D87"/>
    <w:rsid w:val="002B74A4"/>
    <w:rsid w:val="002C0804"/>
    <w:rsid w:val="002C0E1B"/>
    <w:rsid w:val="002C232D"/>
    <w:rsid w:val="002C30A2"/>
    <w:rsid w:val="002C34BC"/>
    <w:rsid w:val="002C356C"/>
    <w:rsid w:val="002C38E3"/>
    <w:rsid w:val="002C3954"/>
    <w:rsid w:val="002C3999"/>
    <w:rsid w:val="002C4377"/>
    <w:rsid w:val="002C453A"/>
    <w:rsid w:val="002C490E"/>
    <w:rsid w:val="002C4EE0"/>
    <w:rsid w:val="002C51B2"/>
    <w:rsid w:val="002C5A0F"/>
    <w:rsid w:val="002C5F39"/>
    <w:rsid w:val="002C641C"/>
    <w:rsid w:val="002C77D2"/>
    <w:rsid w:val="002C7B5C"/>
    <w:rsid w:val="002D09EE"/>
    <w:rsid w:val="002D1ECD"/>
    <w:rsid w:val="002D1EEA"/>
    <w:rsid w:val="002D2716"/>
    <w:rsid w:val="002D275D"/>
    <w:rsid w:val="002D2848"/>
    <w:rsid w:val="002D33B3"/>
    <w:rsid w:val="002D4E65"/>
    <w:rsid w:val="002D6768"/>
    <w:rsid w:val="002D6B38"/>
    <w:rsid w:val="002D750F"/>
    <w:rsid w:val="002D7F6E"/>
    <w:rsid w:val="002E02FD"/>
    <w:rsid w:val="002E0E07"/>
    <w:rsid w:val="002E1C8B"/>
    <w:rsid w:val="002E204B"/>
    <w:rsid w:val="002E2380"/>
    <w:rsid w:val="002E246F"/>
    <w:rsid w:val="002E2AA0"/>
    <w:rsid w:val="002E2C79"/>
    <w:rsid w:val="002E310F"/>
    <w:rsid w:val="002E3E6F"/>
    <w:rsid w:val="002E3EC4"/>
    <w:rsid w:val="002E4745"/>
    <w:rsid w:val="002E4BF5"/>
    <w:rsid w:val="002E4DF3"/>
    <w:rsid w:val="002E58F8"/>
    <w:rsid w:val="002E5BED"/>
    <w:rsid w:val="002E7080"/>
    <w:rsid w:val="002E71D8"/>
    <w:rsid w:val="002F0401"/>
    <w:rsid w:val="002F19BE"/>
    <w:rsid w:val="002F231E"/>
    <w:rsid w:val="002F2320"/>
    <w:rsid w:val="002F28EE"/>
    <w:rsid w:val="002F38DC"/>
    <w:rsid w:val="002F3C00"/>
    <w:rsid w:val="002F4642"/>
    <w:rsid w:val="002F51FA"/>
    <w:rsid w:val="002F53C5"/>
    <w:rsid w:val="002F5761"/>
    <w:rsid w:val="002F6609"/>
    <w:rsid w:val="002F6E88"/>
    <w:rsid w:val="00300F61"/>
    <w:rsid w:val="00302867"/>
    <w:rsid w:val="003028D4"/>
    <w:rsid w:val="00302BBF"/>
    <w:rsid w:val="00302DC1"/>
    <w:rsid w:val="003032CD"/>
    <w:rsid w:val="00303682"/>
    <w:rsid w:val="0030369D"/>
    <w:rsid w:val="0030662F"/>
    <w:rsid w:val="003066F1"/>
    <w:rsid w:val="00306AD4"/>
    <w:rsid w:val="00307496"/>
    <w:rsid w:val="003107E8"/>
    <w:rsid w:val="0031115C"/>
    <w:rsid w:val="00311307"/>
    <w:rsid w:val="003124A4"/>
    <w:rsid w:val="003127A4"/>
    <w:rsid w:val="0031327C"/>
    <w:rsid w:val="00313B56"/>
    <w:rsid w:val="0031412A"/>
    <w:rsid w:val="00314B00"/>
    <w:rsid w:val="00314CE5"/>
    <w:rsid w:val="003153CC"/>
    <w:rsid w:val="003157DD"/>
    <w:rsid w:val="00315C5B"/>
    <w:rsid w:val="00315F70"/>
    <w:rsid w:val="003162EB"/>
    <w:rsid w:val="00316595"/>
    <w:rsid w:val="00316AE6"/>
    <w:rsid w:val="00316B43"/>
    <w:rsid w:val="00316E3E"/>
    <w:rsid w:val="00317AF5"/>
    <w:rsid w:val="0032000C"/>
    <w:rsid w:val="0032117A"/>
    <w:rsid w:val="0032182E"/>
    <w:rsid w:val="003221E4"/>
    <w:rsid w:val="003227E8"/>
    <w:rsid w:val="00324E25"/>
    <w:rsid w:val="0032508B"/>
    <w:rsid w:val="003259E0"/>
    <w:rsid w:val="00326122"/>
    <w:rsid w:val="00326446"/>
    <w:rsid w:val="00326589"/>
    <w:rsid w:val="00326D58"/>
    <w:rsid w:val="00327642"/>
    <w:rsid w:val="00327C2B"/>
    <w:rsid w:val="003317A1"/>
    <w:rsid w:val="00333265"/>
    <w:rsid w:val="0033371E"/>
    <w:rsid w:val="00333EC9"/>
    <w:rsid w:val="003344CF"/>
    <w:rsid w:val="00334575"/>
    <w:rsid w:val="00334E01"/>
    <w:rsid w:val="00334E77"/>
    <w:rsid w:val="003361BA"/>
    <w:rsid w:val="0033646A"/>
    <w:rsid w:val="003378D6"/>
    <w:rsid w:val="003404DC"/>
    <w:rsid w:val="00340A68"/>
    <w:rsid w:val="003414B7"/>
    <w:rsid w:val="00341F7D"/>
    <w:rsid w:val="00342AFD"/>
    <w:rsid w:val="00342DEC"/>
    <w:rsid w:val="0034300C"/>
    <w:rsid w:val="003430CE"/>
    <w:rsid w:val="003442BE"/>
    <w:rsid w:val="003445BD"/>
    <w:rsid w:val="00344FA4"/>
    <w:rsid w:val="00345979"/>
    <w:rsid w:val="003461F3"/>
    <w:rsid w:val="00346895"/>
    <w:rsid w:val="00346CF9"/>
    <w:rsid w:val="00347947"/>
    <w:rsid w:val="00347F47"/>
    <w:rsid w:val="00350734"/>
    <w:rsid w:val="00350B2F"/>
    <w:rsid w:val="00351225"/>
    <w:rsid w:val="00351282"/>
    <w:rsid w:val="00351390"/>
    <w:rsid w:val="0035234C"/>
    <w:rsid w:val="0035251A"/>
    <w:rsid w:val="00352EE3"/>
    <w:rsid w:val="00353288"/>
    <w:rsid w:val="0035383E"/>
    <w:rsid w:val="00353C66"/>
    <w:rsid w:val="00353F3E"/>
    <w:rsid w:val="003545CF"/>
    <w:rsid w:val="00354BEC"/>
    <w:rsid w:val="00355971"/>
    <w:rsid w:val="00356687"/>
    <w:rsid w:val="003567AC"/>
    <w:rsid w:val="00356E81"/>
    <w:rsid w:val="003575AF"/>
    <w:rsid w:val="00357835"/>
    <w:rsid w:val="003578E9"/>
    <w:rsid w:val="00357A54"/>
    <w:rsid w:val="00360692"/>
    <w:rsid w:val="00360A2E"/>
    <w:rsid w:val="00360F84"/>
    <w:rsid w:val="0036147A"/>
    <w:rsid w:val="00361A93"/>
    <w:rsid w:val="00361BC4"/>
    <w:rsid w:val="00362120"/>
    <w:rsid w:val="003633A7"/>
    <w:rsid w:val="0036371B"/>
    <w:rsid w:val="00363B01"/>
    <w:rsid w:val="0036480E"/>
    <w:rsid w:val="00364FEB"/>
    <w:rsid w:val="003651A3"/>
    <w:rsid w:val="003652E3"/>
    <w:rsid w:val="00365CC5"/>
    <w:rsid w:val="00365EEB"/>
    <w:rsid w:val="00366061"/>
    <w:rsid w:val="0036710D"/>
    <w:rsid w:val="00367CAE"/>
    <w:rsid w:val="0037130B"/>
    <w:rsid w:val="0037241A"/>
    <w:rsid w:val="00372B8F"/>
    <w:rsid w:val="00373308"/>
    <w:rsid w:val="00374D58"/>
    <w:rsid w:val="00377192"/>
    <w:rsid w:val="0037727F"/>
    <w:rsid w:val="003776D2"/>
    <w:rsid w:val="00377A51"/>
    <w:rsid w:val="00380891"/>
    <w:rsid w:val="00380FF6"/>
    <w:rsid w:val="00381085"/>
    <w:rsid w:val="00381CA4"/>
    <w:rsid w:val="00381D46"/>
    <w:rsid w:val="00382380"/>
    <w:rsid w:val="00382456"/>
    <w:rsid w:val="00382550"/>
    <w:rsid w:val="00383274"/>
    <w:rsid w:val="003836C6"/>
    <w:rsid w:val="00384E4F"/>
    <w:rsid w:val="00385E62"/>
    <w:rsid w:val="00386658"/>
    <w:rsid w:val="00386A04"/>
    <w:rsid w:val="0039228B"/>
    <w:rsid w:val="0039272C"/>
    <w:rsid w:val="00392828"/>
    <w:rsid w:val="00392AD1"/>
    <w:rsid w:val="00393A5E"/>
    <w:rsid w:val="00393E73"/>
    <w:rsid w:val="00394657"/>
    <w:rsid w:val="00394E63"/>
    <w:rsid w:val="003950EC"/>
    <w:rsid w:val="003953F9"/>
    <w:rsid w:val="00395C45"/>
    <w:rsid w:val="00395FAF"/>
    <w:rsid w:val="00396DB9"/>
    <w:rsid w:val="0039728C"/>
    <w:rsid w:val="0039767C"/>
    <w:rsid w:val="003976C9"/>
    <w:rsid w:val="00397C68"/>
    <w:rsid w:val="003A079D"/>
    <w:rsid w:val="003A0882"/>
    <w:rsid w:val="003A0E37"/>
    <w:rsid w:val="003A1269"/>
    <w:rsid w:val="003A1458"/>
    <w:rsid w:val="003A145E"/>
    <w:rsid w:val="003A1626"/>
    <w:rsid w:val="003A2324"/>
    <w:rsid w:val="003A3631"/>
    <w:rsid w:val="003A366F"/>
    <w:rsid w:val="003A389D"/>
    <w:rsid w:val="003A3B4B"/>
    <w:rsid w:val="003A43D2"/>
    <w:rsid w:val="003A4A3F"/>
    <w:rsid w:val="003A4AD0"/>
    <w:rsid w:val="003A5A48"/>
    <w:rsid w:val="003A614A"/>
    <w:rsid w:val="003B2018"/>
    <w:rsid w:val="003B2407"/>
    <w:rsid w:val="003B2BEE"/>
    <w:rsid w:val="003B31CA"/>
    <w:rsid w:val="003B357D"/>
    <w:rsid w:val="003B3838"/>
    <w:rsid w:val="003B42F1"/>
    <w:rsid w:val="003B541C"/>
    <w:rsid w:val="003B7537"/>
    <w:rsid w:val="003B780B"/>
    <w:rsid w:val="003B7BB5"/>
    <w:rsid w:val="003C0BA7"/>
    <w:rsid w:val="003C1B6E"/>
    <w:rsid w:val="003C1D31"/>
    <w:rsid w:val="003C1EF3"/>
    <w:rsid w:val="003C4DB4"/>
    <w:rsid w:val="003C5C4C"/>
    <w:rsid w:val="003C5D87"/>
    <w:rsid w:val="003C71CD"/>
    <w:rsid w:val="003D07E1"/>
    <w:rsid w:val="003D0C0B"/>
    <w:rsid w:val="003D0CF9"/>
    <w:rsid w:val="003D0E6B"/>
    <w:rsid w:val="003D0FCC"/>
    <w:rsid w:val="003D1560"/>
    <w:rsid w:val="003D21DE"/>
    <w:rsid w:val="003D2390"/>
    <w:rsid w:val="003D2637"/>
    <w:rsid w:val="003D273B"/>
    <w:rsid w:val="003D2C33"/>
    <w:rsid w:val="003D5290"/>
    <w:rsid w:val="003D57AA"/>
    <w:rsid w:val="003D67B6"/>
    <w:rsid w:val="003D7402"/>
    <w:rsid w:val="003D793B"/>
    <w:rsid w:val="003E057C"/>
    <w:rsid w:val="003E0622"/>
    <w:rsid w:val="003E1452"/>
    <w:rsid w:val="003E1613"/>
    <w:rsid w:val="003E1B28"/>
    <w:rsid w:val="003E1FBF"/>
    <w:rsid w:val="003E2229"/>
    <w:rsid w:val="003E3BEC"/>
    <w:rsid w:val="003E3C3B"/>
    <w:rsid w:val="003E4E76"/>
    <w:rsid w:val="003E4F66"/>
    <w:rsid w:val="003E59A4"/>
    <w:rsid w:val="003E5FE4"/>
    <w:rsid w:val="003E6D59"/>
    <w:rsid w:val="003E6EFA"/>
    <w:rsid w:val="003E7C6C"/>
    <w:rsid w:val="003F0D2C"/>
    <w:rsid w:val="003F0F9F"/>
    <w:rsid w:val="003F153C"/>
    <w:rsid w:val="003F15BE"/>
    <w:rsid w:val="003F1A09"/>
    <w:rsid w:val="003F221F"/>
    <w:rsid w:val="003F2465"/>
    <w:rsid w:val="003F36D8"/>
    <w:rsid w:val="003F4236"/>
    <w:rsid w:val="003F4D44"/>
    <w:rsid w:val="003F6B31"/>
    <w:rsid w:val="003F73D1"/>
    <w:rsid w:val="003F746E"/>
    <w:rsid w:val="003F7619"/>
    <w:rsid w:val="003F7798"/>
    <w:rsid w:val="00400295"/>
    <w:rsid w:val="0040031C"/>
    <w:rsid w:val="00400484"/>
    <w:rsid w:val="00400698"/>
    <w:rsid w:val="00400735"/>
    <w:rsid w:val="00400C06"/>
    <w:rsid w:val="00400D4D"/>
    <w:rsid w:val="00400E91"/>
    <w:rsid w:val="0040155D"/>
    <w:rsid w:val="00401582"/>
    <w:rsid w:val="0040163F"/>
    <w:rsid w:val="00401877"/>
    <w:rsid w:val="00401EF3"/>
    <w:rsid w:val="00402176"/>
    <w:rsid w:val="00402910"/>
    <w:rsid w:val="00403CE3"/>
    <w:rsid w:val="00405053"/>
    <w:rsid w:val="00405ABB"/>
    <w:rsid w:val="00406445"/>
    <w:rsid w:val="00407330"/>
    <w:rsid w:val="00410CFD"/>
    <w:rsid w:val="00410DDE"/>
    <w:rsid w:val="0041115E"/>
    <w:rsid w:val="00411723"/>
    <w:rsid w:val="00412400"/>
    <w:rsid w:val="00412598"/>
    <w:rsid w:val="00412E07"/>
    <w:rsid w:val="00413ECE"/>
    <w:rsid w:val="00413ED0"/>
    <w:rsid w:val="00414213"/>
    <w:rsid w:val="00414976"/>
    <w:rsid w:val="004154F9"/>
    <w:rsid w:val="00415FA5"/>
    <w:rsid w:val="0041636B"/>
    <w:rsid w:val="00416681"/>
    <w:rsid w:val="004169AE"/>
    <w:rsid w:val="00416FFD"/>
    <w:rsid w:val="00417407"/>
    <w:rsid w:val="00417C39"/>
    <w:rsid w:val="00417F06"/>
    <w:rsid w:val="004201E4"/>
    <w:rsid w:val="00420AB8"/>
    <w:rsid w:val="00421593"/>
    <w:rsid w:val="004218FA"/>
    <w:rsid w:val="00422DE1"/>
    <w:rsid w:val="00423383"/>
    <w:rsid w:val="004236B5"/>
    <w:rsid w:val="004236F0"/>
    <w:rsid w:val="00423945"/>
    <w:rsid w:val="00423B1B"/>
    <w:rsid w:val="004246B1"/>
    <w:rsid w:val="0042494D"/>
    <w:rsid w:val="00426951"/>
    <w:rsid w:val="00426A97"/>
    <w:rsid w:val="0042751F"/>
    <w:rsid w:val="00427BF2"/>
    <w:rsid w:val="00427C81"/>
    <w:rsid w:val="00427D28"/>
    <w:rsid w:val="00430070"/>
    <w:rsid w:val="004315BA"/>
    <w:rsid w:val="0043169B"/>
    <w:rsid w:val="00431E23"/>
    <w:rsid w:val="0043323F"/>
    <w:rsid w:val="00433A06"/>
    <w:rsid w:val="00433DB1"/>
    <w:rsid w:val="004358A4"/>
    <w:rsid w:val="0043602E"/>
    <w:rsid w:val="0043732F"/>
    <w:rsid w:val="00437852"/>
    <w:rsid w:val="00440061"/>
    <w:rsid w:val="004402BA"/>
    <w:rsid w:val="00440A49"/>
    <w:rsid w:val="00440B39"/>
    <w:rsid w:val="0044171E"/>
    <w:rsid w:val="00442090"/>
    <w:rsid w:val="004435A9"/>
    <w:rsid w:val="004435F0"/>
    <w:rsid w:val="004444DE"/>
    <w:rsid w:val="004444FA"/>
    <w:rsid w:val="00444C88"/>
    <w:rsid w:val="00445CCE"/>
    <w:rsid w:val="004461B9"/>
    <w:rsid w:val="00447031"/>
    <w:rsid w:val="0045035D"/>
    <w:rsid w:val="0045072F"/>
    <w:rsid w:val="00450BF0"/>
    <w:rsid w:val="004510B4"/>
    <w:rsid w:val="00451936"/>
    <w:rsid w:val="004522A4"/>
    <w:rsid w:val="00452E8E"/>
    <w:rsid w:val="00453A0C"/>
    <w:rsid w:val="00453AB0"/>
    <w:rsid w:val="00454046"/>
    <w:rsid w:val="0045468C"/>
    <w:rsid w:val="00456513"/>
    <w:rsid w:val="00457AFD"/>
    <w:rsid w:val="00457F27"/>
    <w:rsid w:val="00460345"/>
    <w:rsid w:val="0046072F"/>
    <w:rsid w:val="00460911"/>
    <w:rsid w:val="00461D86"/>
    <w:rsid w:val="004625C5"/>
    <w:rsid w:val="0046274E"/>
    <w:rsid w:val="00462AC5"/>
    <w:rsid w:val="00462D71"/>
    <w:rsid w:val="00462F8D"/>
    <w:rsid w:val="00463377"/>
    <w:rsid w:val="004636C8"/>
    <w:rsid w:val="004641D1"/>
    <w:rsid w:val="00464284"/>
    <w:rsid w:val="004642B8"/>
    <w:rsid w:val="004646E6"/>
    <w:rsid w:val="00464953"/>
    <w:rsid w:val="004663A8"/>
    <w:rsid w:val="00467A5E"/>
    <w:rsid w:val="00470175"/>
    <w:rsid w:val="00470466"/>
    <w:rsid w:val="00470BF3"/>
    <w:rsid w:val="00470C1A"/>
    <w:rsid w:val="00470D90"/>
    <w:rsid w:val="00470ECA"/>
    <w:rsid w:val="00471ECA"/>
    <w:rsid w:val="0047353A"/>
    <w:rsid w:val="00473909"/>
    <w:rsid w:val="00473FA0"/>
    <w:rsid w:val="00474872"/>
    <w:rsid w:val="00474B94"/>
    <w:rsid w:val="004764E3"/>
    <w:rsid w:val="00476E7C"/>
    <w:rsid w:val="004810B5"/>
    <w:rsid w:val="00482036"/>
    <w:rsid w:val="00482517"/>
    <w:rsid w:val="004826D0"/>
    <w:rsid w:val="00482770"/>
    <w:rsid w:val="0048425C"/>
    <w:rsid w:val="00484F89"/>
    <w:rsid w:val="004860FF"/>
    <w:rsid w:val="00486F2F"/>
    <w:rsid w:val="0048724A"/>
    <w:rsid w:val="004874DF"/>
    <w:rsid w:val="0048777F"/>
    <w:rsid w:val="004902DE"/>
    <w:rsid w:val="00490781"/>
    <w:rsid w:val="00491A48"/>
    <w:rsid w:val="0049288B"/>
    <w:rsid w:val="00492FE0"/>
    <w:rsid w:val="0049314A"/>
    <w:rsid w:val="0049319D"/>
    <w:rsid w:val="0049415A"/>
    <w:rsid w:val="004964BD"/>
    <w:rsid w:val="004965D2"/>
    <w:rsid w:val="004968E3"/>
    <w:rsid w:val="00497085"/>
    <w:rsid w:val="00497143"/>
    <w:rsid w:val="0049775F"/>
    <w:rsid w:val="00497A20"/>
    <w:rsid w:val="004A01B3"/>
    <w:rsid w:val="004A02A5"/>
    <w:rsid w:val="004A03AA"/>
    <w:rsid w:val="004A166F"/>
    <w:rsid w:val="004A1A7F"/>
    <w:rsid w:val="004A2218"/>
    <w:rsid w:val="004A2320"/>
    <w:rsid w:val="004A27E6"/>
    <w:rsid w:val="004A2D33"/>
    <w:rsid w:val="004A402C"/>
    <w:rsid w:val="004A4842"/>
    <w:rsid w:val="004A62F2"/>
    <w:rsid w:val="004A7BAB"/>
    <w:rsid w:val="004B0972"/>
    <w:rsid w:val="004B0D42"/>
    <w:rsid w:val="004B18F7"/>
    <w:rsid w:val="004B2596"/>
    <w:rsid w:val="004B328A"/>
    <w:rsid w:val="004B3A18"/>
    <w:rsid w:val="004B4237"/>
    <w:rsid w:val="004B7351"/>
    <w:rsid w:val="004B7594"/>
    <w:rsid w:val="004B7853"/>
    <w:rsid w:val="004B7CDD"/>
    <w:rsid w:val="004C0FF4"/>
    <w:rsid w:val="004C131E"/>
    <w:rsid w:val="004C2039"/>
    <w:rsid w:val="004C257B"/>
    <w:rsid w:val="004C27E4"/>
    <w:rsid w:val="004C47EF"/>
    <w:rsid w:val="004C4A92"/>
    <w:rsid w:val="004C4BC2"/>
    <w:rsid w:val="004C635A"/>
    <w:rsid w:val="004C6A2A"/>
    <w:rsid w:val="004C7AAD"/>
    <w:rsid w:val="004C7C7C"/>
    <w:rsid w:val="004C7D8E"/>
    <w:rsid w:val="004D0E4C"/>
    <w:rsid w:val="004D1F71"/>
    <w:rsid w:val="004D294E"/>
    <w:rsid w:val="004D5630"/>
    <w:rsid w:val="004D5CAD"/>
    <w:rsid w:val="004D6112"/>
    <w:rsid w:val="004E119D"/>
    <w:rsid w:val="004E21D7"/>
    <w:rsid w:val="004E25F8"/>
    <w:rsid w:val="004E299D"/>
    <w:rsid w:val="004E36A7"/>
    <w:rsid w:val="004E43C4"/>
    <w:rsid w:val="004E4FCF"/>
    <w:rsid w:val="004E5F93"/>
    <w:rsid w:val="004E606E"/>
    <w:rsid w:val="004E68BF"/>
    <w:rsid w:val="004E6B3B"/>
    <w:rsid w:val="004F09A1"/>
    <w:rsid w:val="004F0A8A"/>
    <w:rsid w:val="004F0BC0"/>
    <w:rsid w:val="004F0D4A"/>
    <w:rsid w:val="004F1058"/>
    <w:rsid w:val="004F10CB"/>
    <w:rsid w:val="004F19B8"/>
    <w:rsid w:val="004F1CF2"/>
    <w:rsid w:val="004F234C"/>
    <w:rsid w:val="004F39A9"/>
    <w:rsid w:val="004F43F5"/>
    <w:rsid w:val="004F4924"/>
    <w:rsid w:val="004F617E"/>
    <w:rsid w:val="004F640A"/>
    <w:rsid w:val="004F6B1D"/>
    <w:rsid w:val="004F7380"/>
    <w:rsid w:val="004F7907"/>
    <w:rsid w:val="004F7A88"/>
    <w:rsid w:val="00500B26"/>
    <w:rsid w:val="0050160E"/>
    <w:rsid w:val="005016BF"/>
    <w:rsid w:val="00503399"/>
    <w:rsid w:val="00503A92"/>
    <w:rsid w:val="00503EDC"/>
    <w:rsid w:val="005046F2"/>
    <w:rsid w:val="00504A74"/>
    <w:rsid w:val="00504CB7"/>
    <w:rsid w:val="005058D6"/>
    <w:rsid w:val="0050609F"/>
    <w:rsid w:val="0050623E"/>
    <w:rsid w:val="00506E48"/>
    <w:rsid w:val="0050789D"/>
    <w:rsid w:val="00507F14"/>
    <w:rsid w:val="005109B4"/>
    <w:rsid w:val="00510B8C"/>
    <w:rsid w:val="00510DA5"/>
    <w:rsid w:val="005122B7"/>
    <w:rsid w:val="00513C02"/>
    <w:rsid w:val="00514AAC"/>
    <w:rsid w:val="00515ED6"/>
    <w:rsid w:val="00516943"/>
    <w:rsid w:val="00516A7E"/>
    <w:rsid w:val="00516FED"/>
    <w:rsid w:val="0051781F"/>
    <w:rsid w:val="00517AA5"/>
    <w:rsid w:val="0052024E"/>
    <w:rsid w:val="005204E5"/>
    <w:rsid w:val="0052160A"/>
    <w:rsid w:val="00522461"/>
    <w:rsid w:val="005227CE"/>
    <w:rsid w:val="00523C14"/>
    <w:rsid w:val="00523D3D"/>
    <w:rsid w:val="00523D57"/>
    <w:rsid w:val="005240B5"/>
    <w:rsid w:val="00524BDB"/>
    <w:rsid w:val="00524C5A"/>
    <w:rsid w:val="00525C13"/>
    <w:rsid w:val="00525FC3"/>
    <w:rsid w:val="00526AB1"/>
    <w:rsid w:val="00526E8D"/>
    <w:rsid w:val="0052725F"/>
    <w:rsid w:val="00527F06"/>
    <w:rsid w:val="00530863"/>
    <w:rsid w:val="00530907"/>
    <w:rsid w:val="00530CE0"/>
    <w:rsid w:val="0053121C"/>
    <w:rsid w:val="00532B40"/>
    <w:rsid w:val="00533787"/>
    <w:rsid w:val="00533E9C"/>
    <w:rsid w:val="00534FE8"/>
    <w:rsid w:val="005351C7"/>
    <w:rsid w:val="0053699F"/>
    <w:rsid w:val="00536FC9"/>
    <w:rsid w:val="00537020"/>
    <w:rsid w:val="005372A1"/>
    <w:rsid w:val="0053777D"/>
    <w:rsid w:val="00537A8A"/>
    <w:rsid w:val="0054084A"/>
    <w:rsid w:val="005408E5"/>
    <w:rsid w:val="00541063"/>
    <w:rsid w:val="005410C7"/>
    <w:rsid w:val="00541232"/>
    <w:rsid w:val="00541604"/>
    <w:rsid w:val="0054164A"/>
    <w:rsid w:val="00541A38"/>
    <w:rsid w:val="00541EFD"/>
    <w:rsid w:val="00544064"/>
    <w:rsid w:val="00545195"/>
    <w:rsid w:val="00545D7B"/>
    <w:rsid w:val="00546584"/>
    <w:rsid w:val="005469BA"/>
    <w:rsid w:val="0054762B"/>
    <w:rsid w:val="00547DB4"/>
    <w:rsid w:val="00551C10"/>
    <w:rsid w:val="00552705"/>
    <w:rsid w:val="00552CDA"/>
    <w:rsid w:val="005562F2"/>
    <w:rsid w:val="005574C0"/>
    <w:rsid w:val="00557CB3"/>
    <w:rsid w:val="0056056B"/>
    <w:rsid w:val="00560586"/>
    <w:rsid w:val="00560ED0"/>
    <w:rsid w:val="00562918"/>
    <w:rsid w:val="005629E7"/>
    <w:rsid w:val="005633E3"/>
    <w:rsid w:val="005645CF"/>
    <w:rsid w:val="00564CF1"/>
    <w:rsid w:val="0056501E"/>
    <w:rsid w:val="0056595E"/>
    <w:rsid w:val="00566293"/>
    <w:rsid w:val="00566466"/>
    <w:rsid w:val="00567395"/>
    <w:rsid w:val="005675D2"/>
    <w:rsid w:val="0057044C"/>
    <w:rsid w:val="00570A96"/>
    <w:rsid w:val="00570DBA"/>
    <w:rsid w:val="005710EC"/>
    <w:rsid w:val="00571B24"/>
    <w:rsid w:val="005732DD"/>
    <w:rsid w:val="005741B6"/>
    <w:rsid w:val="005742B7"/>
    <w:rsid w:val="0057446D"/>
    <w:rsid w:val="005748AB"/>
    <w:rsid w:val="00574BC0"/>
    <w:rsid w:val="0057669A"/>
    <w:rsid w:val="005768A0"/>
    <w:rsid w:val="0057696F"/>
    <w:rsid w:val="00577543"/>
    <w:rsid w:val="00580023"/>
    <w:rsid w:val="00580375"/>
    <w:rsid w:val="005805F9"/>
    <w:rsid w:val="00580FB4"/>
    <w:rsid w:val="00581072"/>
    <w:rsid w:val="005819E3"/>
    <w:rsid w:val="005821DF"/>
    <w:rsid w:val="00582DD3"/>
    <w:rsid w:val="00583CC9"/>
    <w:rsid w:val="00583CE7"/>
    <w:rsid w:val="00584208"/>
    <w:rsid w:val="00584275"/>
    <w:rsid w:val="0058473D"/>
    <w:rsid w:val="00585DE2"/>
    <w:rsid w:val="005860FF"/>
    <w:rsid w:val="005872FB"/>
    <w:rsid w:val="0058768B"/>
    <w:rsid w:val="00587BDF"/>
    <w:rsid w:val="00590079"/>
    <w:rsid w:val="00590301"/>
    <w:rsid w:val="005905EE"/>
    <w:rsid w:val="00590A8E"/>
    <w:rsid w:val="00590B32"/>
    <w:rsid w:val="00591B4A"/>
    <w:rsid w:val="00592A47"/>
    <w:rsid w:val="00592B29"/>
    <w:rsid w:val="00592CC6"/>
    <w:rsid w:val="00593758"/>
    <w:rsid w:val="005938DD"/>
    <w:rsid w:val="00593E9C"/>
    <w:rsid w:val="005947DF"/>
    <w:rsid w:val="0059538E"/>
    <w:rsid w:val="00595C9C"/>
    <w:rsid w:val="0059779F"/>
    <w:rsid w:val="005A0917"/>
    <w:rsid w:val="005A271C"/>
    <w:rsid w:val="005A2EDD"/>
    <w:rsid w:val="005A4355"/>
    <w:rsid w:val="005A6104"/>
    <w:rsid w:val="005A64E2"/>
    <w:rsid w:val="005A7089"/>
    <w:rsid w:val="005A7650"/>
    <w:rsid w:val="005B0EEF"/>
    <w:rsid w:val="005B1305"/>
    <w:rsid w:val="005B3CE3"/>
    <w:rsid w:val="005B4A73"/>
    <w:rsid w:val="005B4C9A"/>
    <w:rsid w:val="005B4FE3"/>
    <w:rsid w:val="005B52EC"/>
    <w:rsid w:val="005B5448"/>
    <w:rsid w:val="005B5F7A"/>
    <w:rsid w:val="005C0336"/>
    <w:rsid w:val="005C1438"/>
    <w:rsid w:val="005C1464"/>
    <w:rsid w:val="005C2E6E"/>
    <w:rsid w:val="005C4BA6"/>
    <w:rsid w:val="005C4DC8"/>
    <w:rsid w:val="005C5D7E"/>
    <w:rsid w:val="005C6BA3"/>
    <w:rsid w:val="005C71CB"/>
    <w:rsid w:val="005C773A"/>
    <w:rsid w:val="005D1962"/>
    <w:rsid w:val="005D1D24"/>
    <w:rsid w:val="005D2EA2"/>
    <w:rsid w:val="005D3ABA"/>
    <w:rsid w:val="005D3B57"/>
    <w:rsid w:val="005D4329"/>
    <w:rsid w:val="005D49D4"/>
    <w:rsid w:val="005D4E4D"/>
    <w:rsid w:val="005D5962"/>
    <w:rsid w:val="005D7417"/>
    <w:rsid w:val="005D76E1"/>
    <w:rsid w:val="005D7DB5"/>
    <w:rsid w:val="005E02F6"/>
    <w:rsid w:val="005E0CAE"/>
    <w:rsid w:val="005E0D91"/>
    <w:rsid w:val="005E10E3"/>
    <w:rsid w:val="005E11B9"/>
    <w:rsid w:val="005E13BC"/>
    <w:rsid w:val="005E144F"/>
    <w:rsid w:val="005E15D3"/>
    <w:rsid w:val="005E38FE"/>
    <w:rsid w:val="005E4BC1"/>
    <w:rsid w:val="005E6409"/>
    <w:rsid w:val="005E6A3B"/>
    <w:rsid w:val="005E7A51"/>
    <w:rsid w:val="005E7FF8"/>
    <w:rsid w:val="005F001F"/>
    <w:rsid w:val="005F00B3"/>
    <w:rsid w:val="005F02B6"/>
    <w:rsid w:val="005F08CD"/>
    <w:rsid w:val="005F0986"/>
    <w:rsid w:val="005F0B96"/>
    <w:rsid w:val="005F1CA1"/>
    <w:rsid w:val="005F1CC0"/>
    <w:rsid w:val="005F23AE"/>
    <w:rsid w:val="005F27D5"/>
    <w:rsid w:val="005F31BA"/>
    <w:rsid w:val="005F4FE4"/>
    <w:rsid w:val="005F773B"/>
    <w:rsid w:val="005F7BA7"/>
    <w:rsid w:val="00600189"/>
    <w:rsid w:val="00600484"/>
    <w:rsid w:val="00600DD5"/>
    <w:rsid w:val="00600E75"/>
    <w:rsid w:val="0060106B"/>
    <w:rsid w:val="0060215C"/>
    <w:rsid w:val="006025B5"/>
    <w:rsid w:val="00602B70"/>
    <w:rsid w:val="006038DA"/>
    <w:rsid w:val="00603A90"/>
    <w:rsid w:val="00604038"/>
    <w:rsid w:val="0060427C"/>
    <w:rsid w:val="00604567"/>
    <w:rsid w:val="00604580"/>
    <w:rsid w:val="00604F18"/>
    <w:rsid w:val="00605C2A"/>
    <w:rsid w:val="00606C13"/>
    <w:rsid w:val="00606C39"/>
    <w:rsid w:val="00607350"/>
    <w:rsid w:val="00610073"/>
    <w:rsid w:val="0061076D"/>
    <w:rsid w:val="00611747"/>
    <w:rsid w:val="006118DB"/>
    <w:rsid w:val="0061263C"/>
    <w:rsid w:val="00612FE3"/>
    <w:rsid w:val="00613983"/>
    <w:rsid w:val="00613A3B"/>
    <w:rsid w:val="00613D98"/>
    <w:rsid w:val="00616961"/>
    <w:rsid w:val="00616EFA"/>
    <w:rsid w:val="00616F63"/>
    <w:rsid w:val="00616F94"/>
    <w:rsid w:val="0061756E"/>
    <w:rsid w:val="00617724"/>
    <w:rsid w:val="00620AB0"/>
    <w:rsid w:val="006213AD"/>
    <w:rsid w:val="0062190E"/>
    <w:rsid w:val="00621DBD"/>
    <w:rsid w:val="006225E6"/>
    <w:rsid w:val="006227AB"/>
    <w:rsid w:val="00623197"/>
    <w:rsid w:val="006238AA"/>
    <w:rsid w:val="006238BC"/>
    <w:rsid w:val="00624ED9"/>
    <w:rsid w:val="006258A6"/>
    <w:rsid w:val="006258DC"/>
    <w:rsid w:val="00625D77"/>
    <w:rsid w:val="006260B6"/>
    <w:rsid w:val="00627264"/>
    <w:rsid w:val="00627C49"/>
    <w:rsid w:val="006302EF"/>
    <w:rsid w:val="0063055F"/>
    <w:rsid w:val="006307B7"/>
    <w:rsid w:val="0063093A"/>
    <w:rsid w:val="00630D50"/>
    <w:rsid w:val="0063102C"/>
    <w:rsid w:val="0063158B"/>
    <w:rsid w:val="00631676"/>
    <w:rsid w:val="00631F4B"/>
    <w:rsid w:val="00632F1E"/>
    <w:rsid w:val="00633F28"/>
    <w:rsid w:val="00634255"/>
    <w:rsid w:val="0063537C"/>
    <w:rsid w:val="00636CF2"/>
    <w:rsid w:val="00636EC8"/>
    <w:rsid w:val="00637F15"/>
    <w:rsid w:val="00640116"/>
    <w:rsid w:val="00640244"/>
    <w:rsid w:val="00640588"/>
    <w:rsid w:val="00640E6D"/>
    <w:rsid w:val="00640ED0"/>
    <w:rsid w:val="0064123F"/>
    <w:rsid w:val="0064530D"/>
    <w:rsid w:val="006453E6"/>
    <w:rsid w:val="00645432"/>
    <w:rsid w:val="00647A15"/>
    <w:rsid w:val="00647B10"/>
    <w:rsid w:val="00647B35"/>
    <w:rsid w:val="00650B53"/>
    <w:rsid w:val="006518EB"/>
    <w:rsid w:val="00651AEB"/>
    <w:rsid w:val="00651D36"/>
    <w:rsid w:val="00654694"/>
    <w:rsid w:val="00654DFF"/>
    <w:rsid w:val="0065578F"/>
    <w:rsid w:val="00656675"/>
    <w:rsid w:val="00656DC7"/>
    <w:rsid w:val="0065708A"/>
    <w:rsid w:val="0065713D"/>
    <w:rsid w:val="00657A87"/>
    <w:rsid w:val="00657AEF"/>
    <w:rsid w:val="00657BE9"/>
    <w:rsid w:val="006608C5"/>
    <w:rsid w:val="00661AD6"/>
    <w:rsid w:val="00662356"/>
    <w:rsid w:val="00662FF3"/>
    <w:rsid w:val="006642B2"/>
    <w:rsid w:val="006648B8"/>
    <w:rsid w:val="00665C7D"/>
    <w:rsid w:val="006666F1"/>
    <w:rsid w:val="00666A04"/>
    <w:rsid w:val="00666B39"/>
    <w:rsid w:val="00667CE5"/>
    <w:rsid w:val="00672D34"/>
    <w:rsid w:val="006737D1"/>
    <w:rsid w:val="0067399E"/>
    <w:rsid w:val="006739C1"/>
    <w:rsid w:val="00674F89"/>
    <w:rsid w:val="006758FD"/>
    <w:rsid w:val="0067657E"/>
    <w:rsid w:val="00677124"/>
    <w:rsid w:val="006772DD"/>
    <w:rsid w:val="00680598"/>
    <w:rsid w:val="00682079"/>
    <w:rsid w:val="006826D4"/>
    <w:rsid w:val="006829A6"/>
    <w:rsid w:val="0068309C"/>
    <w:rsid w:val="006833FA"/>
    <w:rsid w:val="00685A56"/>
    <w:rsid w:val="00685A98"/>
    <w:rsid w:val="006867B0"/>
    <w:rsid w:val="00686CEC"/>
    <w:rsid w:val="00687075"/>
    <w:rsid w:val="00687207"/>
    <w:rsid w:val="006878E9"/>
    <w:rsid w:val="00687970"/>
    <w:rsid w:val="00687BCE"/>
    <w:rsid w:val="00687BCF"/>
    <w:rsid w:val="006910C8"/>
    <w:rsid w:val="0069251E"/>
    <w:rsid w:val="00692DA5"/>
    <w:rsid w:val="00692E16"/>
    <w:rsid w:val="00694387"/>
    <w:rsid w:val="006960C4"/>
    <w:rsid w:val="00696179"/>
    <w:rsid w:val="006964D3"/>
    <w:rsid w:val="006964E3"/>
    <w:rsid w:val="00697126"/>
    <w:rsid w:val="0069789E"/>
    <w:rsid w:val="0069796F"/>
    <w:rsid w:val="00697F8B"/>
    <w:rsid w:val="006A069F"/>
    <w:rsid w:val="006A1741"/>
    <w:rsid w:val="006A1824"/>
    <w:rsid w:val="006A1B18"/>
    <w:rsid w:val="006A1DA7"/>
    <w:rsid w:val="006A204C"/>
    <w:rsid w:val="006A21F8"/>
    <w:rsid w:val="006A2390"/>
    <w:rsid w:val="006A2BE0"/>
    <w:rsid w:val="006A3325"/>
    <w:rsid w:val="006A33C6"/>
    <w:rsid w:val="006A3FE3"/>
    <w:rsid w:val="006A4002"/>
    <w:rsid w:val="006A4177"/>
    <w:rsid w:val="006A49ED"/>
    <w:rsid w:val="006A4A76"/>
    <w:rsid w:val="006A4BDF"/>
    <w:rsid w:val="006A4BEA"/>
    <w:rsid w:val="006A4F6A"/>
    <w:rsid w:val="006A523B"/>
    <w:rsid w:val="006A66D2"/>
    <w:rsid w:val="006A75F9"/>
    <w:rsid w:val="006B0A8A"/>
    <w:rsid w:val="006B11BB"/>
    <w:rsid w:val="006B13E9"/>
    <w:rsid w:val="006B18D4"/>
    <w:rsid w:val="006B3D1C"/>
    <w:rsid w:val="006B50B1"/>
    <w:rsid w:val="006B5449"/>
    <w:rsid w:val="006B67A3"/>
    <w:rsid w:val="006B75D5"/>
    <w:rsid w:val="006B799E"/>
    <w:rsid w:val="006B7F7E"/>
    <w:rsid w:val="006C1D76"/>
    <w:rsid w:val="006C2A33"/>
    <w:rsid w:val="006C3C74"/>
    <w:rsid w:val="006C47B3"/>
    <w:rsid w:val="006C4ADC"/>
    <w:rsid w:val="006C51DE"/>
    <w:rsid w:val="006C5B3B"/>
    <w:rsid w:val="006C67D2"/>
    <w:rsid w:val="006D0044"/>
    <w:rsid w:val="006D0921"/>
    <w:rsid w:val="006D1791"/>
    <w:rsid w:val="006D1D71"/>
    <w:rsid w:val="006D2554"/>
    <w:rsid w:val="006D4245"/>
    <w:rsid w:val="006D4AE3"/>
    <w:rsid w:val="006D50B0"/>
    <w:rsid w:val="006D512D"/>
    <w:rsid w:val="006D592A"/>
    <w:rsid w:val="006D66FC"/>
    <w:rsid w:val="006D68C7"/>
    <w:rsid w:val="006D7182"/>
    <w:rsid w:val="006D753B"/>
    <w:rsid w:val="006E10D8"/>
    <w:rsid w:val="006E274B"/>
    <w:rsid w:val="006E3905"/>
    <w:rsid w:val="006E3978"/>
    <w:rsid w:val="006E3EDB"/>
    <w:rsid w:val="006E3F28"/>
    <w:rsid w:val="006E40C2"/>
    <w:rsid w:val="006E4745"/>
    <w:rsid w:val="006E5C05"/>
    <w:rsid w:val="006E5E6B"/>
    <w:rsid w:val="006E62C5"/>
    <w:rsid w:val="006F0468"/>
    <w:rsid w:val="006F066A"/>
    <w:rsid w:val="006F0E0B"/>
    <w:rsid w:val="006F17A2"/>
    <w:rsid w:val="006F1B7D"/>
    <w:rsid w:val="006F1E4B"/>
    <w:rsid w:val="006F22E9"/>
    <w:rsid w:val="006F42D4"/>
    <w:rsid w:val="006F5451"/>
    <w:rsid w:val="006F6D96"/>
    <w:rsid w:val="006F6E53"/>
    <w:rsid w:val="006F7423"/>
    <w:rsid w:val="00700AA3"/>
    <w:rsid w:val="00700DBC"/>
    <w:rsid w:val="00703632"/>
    <w:rsid w:val="00703B24"/>
    <w:rsid w:val="00703E74"/>
    <w:rsid w:val="00704A61"/>
    <w:rsid w:val="00704B8F"/>
    <w:rsid w:val="00704E61"/>
    <w:rsid w:val="00704FC0"/>
    <w:rsid w:val="00707FED"/>
    <w:rsid w:val="007101B7"/>
    <w:rsid w:val="00710922"/>
    <w:rsid w:val="00711611"/>
    <w:rsid w:val="00711C3B"/>
    <w:rsid w:val="00711CBE"/>
    <w:rsid w:val="00711CDA"/>
    <w:rsid w:val="00712128"/>
    <w:rsid w:val="00712135"/>
    <w:rsid w:val="0071221A"/>
    <w:rsid w:val="00713AA4"/>
    <w:rsid w:val="00713AB3"/>
    <w:rsid w:val="00714C3B"/>
    <w:rsid w:val="007153E6"/>
    <w:rsid w:val="00715500"/>
    <w:rsid w:val="00715A53"/>
    <w:rsid w:val="00715F60"/>
    <w:rsid w:val="007161FE"/>
    <w:rsid w:val="0071625D"/>
    <w:rsid w:val="00716B34"/>
    <w:rsid w:val="00716B92"/>
    <w:rsid w:val="00716CEE"/>
    <w:rsid w:val="00720586"/>
    <w:rsid w:val="0072167F"/>
    <w:rsid w:val="00721C8E"/>
    <w:rsid w:val="0072274A"/>
    <w:rsid w:val="00723B3D"/>
    <w:rsid w:val="00723D82"/>
    <w:rsid w:val="00723EBF"/>
    <w:rsid w:val="00724ABA"/>
    <w:rsid w:val="00725B9C"/>
    <w:rsid w:val="0072669D"/>
    <w:rsid w:val="00726A55"/>
    <w:rsid w:val="00727038"/>
    <w:rsid w:val="007275EE"/>
    <w:rsid w:val="00730315"/>
    <w:rsid w:val="00730585"/>
    <w:rsid w:val="00731601"/>
    <w:rsid w:val="00731CAB"/>
    <w:rsid w:val="00731F96"/>
    <w:rsid w:val="00732327"/>
    <w:rsid w:val="0073260B"/>
    <w:rsid w:val="00732FC9"/>
    <w:rsid w:val="00735395"/>
    <w:rsid w:val="00735463"/>
    <w:rsid w:val="00735E82"/>
    <w:rsid w:val="007363AC"/>
    <w:rsid w:val="00736A8A"/>
    <w:rsid w:val="00736B2F"/>
    <w:rsid w:val="00736E20"/>
    <w:rsid w:val="007407A3"/>
    <w:rsid w:val="0074085C"/>
    <w:rsid w:val="00742319"/>
    <w:rsid w:val="007423FC"/>
    <w:rsid w:val="00742645"/>
    <w:rsid w:val="007427FE"/>
    <w:rsid w:val="007439EA"/>
    <w:rsid w:val="007440E2"/>
    <w:rsid w:val="00744697"/>
    <w:rsid w:val="0074470F"/>
    <w:rsid w:val="00744C44"/>
    <w:rsid w:val="00744F1E"/>
    <w:rsid w:val="00744F48"/>
    <w:rsid w:val="00744FE9"/>
    <w:rsid w:val="0074637F"/>
    <w:rsid w:val="00746E56"/>
    <w:rsid w:val="00746F97"/>
    <w:rsid w:val="00747D5F"/>
    <w:rsid w:val="00747DEF"/>
    <w:rsid w:val="00747FEE"/>
    <w:rsid w:val="0075001E"/>
    <w:rsid w:val="00750BF7"/>
    <w:rsid w:val="0075203D"/>
    <w:rsid w:val="007520E1"/>
    <w:rsid w:val="0075255C"/>
    <w:rsid w:val="007531D4"/>
    <w:rsid w:val="0075375A"/>
    <w:rsid w:val="00754A3E"/>
    <w:rsid w:val="007550A4"/>
    <w:rsid w:val="007563F8"/>
    <w:rsid w:val="00756BB6"/>
    <w:rsid w:val="007575DB"/>
    <w:rsid w:val="00757E2A"/>
    <w:rsid w:val="00757F1D"/>
    <w:rsid w:val="0076033A"/>
    <w:rsid w:val="00760C3D"/>
    <w:rsid w:val="007611F3"/>
    <w:rsid w:val="00761A53"/>
    <w:rsid w:val="0076208F"/>
    <w:rsid w:val="007620D1"/>
    <w:rsid w:val="007624CE"/>
    <w:rsid w:val="00762919"/>
    <w:rsid w:val="007636EE"/>
    <w:rsid w:val="0076408B"/>
    <w:rsid w:val="00764C90"/>
    <w:rsid w:val="00766030"/>
    <w:rsid w:val="0076661E"/>
    <w:rsid w:val="00766804"/>
    <w:rsid w:val="00770C9D"/>
    <w:rsid w:val="00770DA3"/>
    <w:rsid w:val="00771E37"/>
    <w:rsid w:val="007721C8"/>
    <w:rsid w:val="007727ED"/>
    <w:rsid w:val="00773AC8"/>
    <w:rsid w:val="00774A79"/>
    <w:rsid w:val="00775487"/>
    <w:rsid w:val="00775B31"/>
    <w:rsid w:val="00775D45"/>
    <w:rsid w:val="00775F5D"/>
    <w:rsid w:val="007765A5"/>
    <w:rsid w:val="007767E2"/>
    <w:rsid w:val="0077686A"/>
    <w:rsid w:val="00777314"/>
    <w:rsid w:val="00782894"/>
    <w:rsid w:val="00782B85"/>
    <w:rsid w:val="00783601"/>
    <w:rsid w:val="00783F91"/>
    <w:rsid w:val="0078403B"/>
    <w:rsid w:val="0078486A"/>
    <w:rsid w:val="007849D2"/>
    <w:rsid w:val="007850D6"/>
    <w:rsid w:val="00785593"/>
    <w:rsid w:val="007860FB"/>
    <w:rsid w:val="00786520"/>
    <w:rsid w:val="007871B7"/>
    <w:rsid w:val="007900C5"/>
    <w:rsid w:val="00790AF3"/>
    <w:rsid w:val="00791139"/>
    <w:rsid w:val="00791221"/>
    <w:rsid w:val="007934EF"/>
    <w:rsid w:val="00793DD2"/>
    <w:rsid w:val="007943BB"/>
    <w:rsid w:val="00794411"/>
    <w:rsid w:val="00794469"/>
    <w:rsid w:val="00794B93"/>
    <w:rsid w:val="00794F62"/>
    <w:rsid w:val="0079594D"/>
    <w:rsid w:val="00796604"/>
    <w:rsid w:val="007976D2"/>
    <w:rsid w:val="007A1103"/>
    <w:rsid w:val="007A1121"/>
    <w:rsid w:val="007A17FB"/>
    <w:rsid w:val="007A23F1"/>
    <w:rsid w:val="007A396F"/>
    <w:rsid w:val="007A4188"/>
    <w:rsid w:val="007A41DB"/>
    <w:rsid w:val="007A43DA"/>
    <w:rsid w:val="007A4426"/>
    <w:rsid w:val="007A4AA7"/>
    <w:rsid w:val="007A56E9"/>
    <w:rsid w:val="007A6893"/>
    <w:rsid w:val="007A6D8B"/>
    <w:rsid w:val="007A7099"/>
    <w:rsid w:val="007A70FD"/>
    <w:rsid w:val="007A71C1"/>
    <w:rsid w:val="007A7383"/>
    <w:rsid w:val="007A73C7"/>
    <w:rsid w:val="007A7A4A"/>
    <w:rsid w:val="007A7A9E"/>
    <w:rsid w:val="007A7B8B"/>
    <w:rsid w:val="007A7E9C"/>
    <w:rsid w:val="007B0258"/>
    <w:rsid w:val="007B0BD7"/>
    <w:rsid w:val="007B12B9"/>
    <w:rsid w:val="007B1790"/>
    <w:rsid w:val="007B17B0"/>
    <w:rsid w:val="007B189B"/>
    <w:rsid w:val="007B1BB4"/>
    <w:rsid w:val="007B27AD"/>
    <w:rsid w:val="007B2ED6"/>
    <w:rsid w:val="007B31B6"/>
    <w:rsid w:val="007B3419"/>
    <w:rsid w:val="007B4C9E"/>
    <w:rsid w:val="007B4D18"/>
    <w:rsid w:val="007B5B4A"/>
    <w:rsid w:val="007B6715"/>
    <w:rsid w:val="007B7358"/>
    <w:rsid w:val="007C0050"/>
    <w:rsid w:val="007C0481"/>
    <w:rsid w:val="007C1FF0"/>
    <w:rsid w:val="007C2116"/>
    <w:rsid w:val="007C2217"/>
    <w:rsid w:val="007C399E"/>
    <w:rsid w:val="007C3E96"/>
    <w:rsid w:val="007C4D65"/>
    <w:rsid w:val="007C508A"/>
    <w:rsid w:val="007C5EBC"/>
    <w:rsid w:val="007C694D"/>
    <w:rsid w:val="007C6A7F"/>
    <w:rsid w:val="007C6D11"/>
    <w:rsid w:val="007C72E2"/>
    <w:rsid w:val="007C7DA6"/>
    <w:rsid w:val="007C7F2E"/>
    <w:rsid w:val="007D02BC"/>
    <w:rsid w:val="007D0949"/>
    <w:rsid w:val="007D345D"/>
    <w:rsid w:val="007D3754"/>
    <w:rsid w:val="007D3BB6"/>
    <w:rsid w:val="007D588E"/>
    <w:rsid w:val="007D5C6C"/>
    <w:rsid w:val="007D6260"/>
    <w:rsid w:val="007D6546"/>
    <w:rsid w:val="007D6554"/>
    <w:rsid w:val="007D699B"/>
    <w:rsid w:val="007D6F94"/>
    <w:rsid w:val="007D7F6D"/>
    <w:rsid w:val="007E181B"/>
    <w:rsid w:val="007E1870"/>
    <w:rsid w:val="007E1F0A"/>
    <w:rsid w:val="007E29B8"/>
    <w:rsid w:val="007E2C0D"/>
    <w:rsid w:val="007E2F3C"/>
    <w:rsid w:val="007E3C1E"/>
    <w:rsid w:val="007E475B"/>
    <w:rsid w:val="007E47A2"/>
    <w:rsid w:val="007E4A3D"/>
    <w:rsid w:val="007E4F83"/>
    <w:rsid w:val="007E644E"/>
    <w:rsid w:val="007E6B7E"/>
    <w:rsid w:val="007E6F7D"/>
    <w:rsid w:val="007E7230"/>
    <w:rsid w:val="007E7380"/>
    <w:rsid w:val="007E762E"/>
    <w:rsid w:val="007E7877"/>
    <w:rsid w:val="007E7BE7"/>
    <w:rsid w:val="007F1217"/>
    <w:rsid w:val="007F1972"/>
    <w:rsid w:val="007F211B"/>
    <w:rsid w:val="007F25E9"/>
    <w:rsid w:val="007F333D"/>
    <w:rsid w:val="007F3DBB"/>
    <w:rsid w:val="007F3EEF"/>
    <w:rsid w:val="007F46D7"/>
    <w:rsid w:val="007F4F25"/>
    <w:rsid w:val="007F50F7"/>
    <w:rsid w:val="007F5278"/>
    <w:rsid w:val="007F54C7"/>
    <w:rsid w:val="007F617E"/>
    <w:rsid w:val="007F6D00"/>
    <w:rsid w:val="007F719F"/>
    <w:rsid w:val="007F7E2E"/>
    <w:rsid w:val="00800055"/>
    <w:rsid w:val="00800690"/>
    <w:rsid w:val="00800BC7"/>
    <w:rsid w:val="00801D52"/>
    <w:rsid w:val="00801F54"/>
    <w:rsid w:val="00802934"/>
    <w:rsid w:val="00803005"/>
    <w:rsid w:val="00803506"/>
    <w:rsid w:val="0080439B"/>
    <w:rsid w:val="0080442E"/>
    <w:rsid w:val="00805768"/>
    <w:rsid w:val="00806B84"/>
    <w:rsid w:val="00807391"/>
    <w:rsid w:val="008100E0"/>
    <w:rsid w:val="00812229"/>
    <w:rsid w:val="00812FA8"/>
    <w:rsid w:val="00813D66"/>
    <w:rsid w:val="00813EC1"/>
    <w:rsid w:val="0081452F"/>
    <w:rsid w:val="008145E1"/>
    <w:rsid w:val="00814771"/>
    <w:rsid w:val="00815E25"/>
    <w:rsid w:val="008167C6"/>
    <w:rsid w:val="0082029B"/>
    <w:rsid w:val="00820CA6"/>
    <w:rsid w:val="00821A78"/>
    <w:rsid w:val="00821AB4"/>
    <w:rsid w:val="00822125"/>
    <w:rsid w:val="008222CF"/>
    <w:rsid w:val="008225F5"/>
    <w:rsid w:val="00822677"/>
    <w:rsid w:val="00822E89"/>
    <w:rsid w:val="00823A34"/>
    <w:rsid w:val="00824155"/>
    <w:rsid w:val="00824BDF"/>
    <w:rsid w:val="0082520D"/>
    <w:rsid w:val="00826087"/>
    <w:rsid w:val="0082649C"/>
    <w:rsid w:val="008267E5"/>
    <w:rsid w:val="00827820"/>
    <w:rsid w:val="00830375"/>
    <w:rsid w:val="00830741"/>
    <w:rsid w:val="0083126E"/>
    <w:rsid w:val="00831854"/>
    <w:rsid w:val="00831B63"/>
    <w:rsid w:val="00831F41"/>
    <w:rsid w:val="0083289D"/>
    <w:rsid w:val="00833350"/>
    <w:rsid w:val="00833C33"/>
    <w:rsid w:val="0083552E"/>
    <w:rsid w:val="00835707"/>
    <w:rsid w:val="008360D1"/>
    <w:rsid w:val="00836881"/>
    <w:rsid w:val="00837F4C"/>
    <w:rsid w:val="00837FE0"/>
    <w:rsid w:val="008403BB"/>
    <w:rsid w:val="00840B4C"/>
    <w:rsid w:val="00840B96"/>
    <w:rsid w:val="00840ECC"/>
    <w:rsid w:val="008412E8"/>
    <w:rsid w:val="00841CF1"/>
    <w:rsid w:val="00842396"/>
    <w:rsid w:val="00842F8A"/>
    <w:rsid w:val="00842FA3"/>
    <w:rsid w:val="0084371C"/>
    <w:rsid w:val="00844289"/>
    <w:rsid w:val="00844D68"/>
    <w:rsid w:val="00844F0A"/>
    <w:rsid w:val="0084518C"/>
    <w:rsid w:val="008451C8"/>
    <w:rsid w:val="00845C25"/>
    <w:rsid w:val="00846549"/>
    <w:rsid w:val="00846D0C"/>
    <w:rsid w:val="0085095D"/>
    <w:rsid w:val="00851031"/>
    <w:rsid w:val="008518D7"/>
    <w:rsid w:val="00852337"/>
    <w:rsid w:val="008539AA"/>
    <w:rsid w:val="00856310"/>
    <w:rsid w:val="00857682"/>
    <w:rsid w:val="008576C2"/>
    <w:rsid w:val="00860CBF"/>
    <w:rsid w:val="008616A8"/>
    <w:rsid w:val="00861D12"/>
    <w:rsid w:val="00862193"/>
    <w:rsid w:val="008646AD"/>
    <w:rsid w:val="00864BFF"/>
    <w:rsid w:val="00864D33"/>
    <w:rsid w:val="008674BC"/>
    <w:rsid w:val="00870070"/>
    <w:rsid w:val="008702F0"/>
    <w:rsid w:val="008719BF"/>
    <w:rsid w:val="00872C53"/>
    <w:rsid w:val="00872D0B"/>
    <w:rsid w:val="00872E72"/>
    <w:rsid w:val="00872F24"/>
    <w:rsid w:val="00875A8F"/>
    <w:rsid w:val="008777D7"/>
    <w:rsid w:val="008803FA"/>
    <w:rsid w:val="0088060E"/>
    <w:rsid w:val="0088103F"/>
    <w:rsid w:val="00881839"/>
    <w:rsid w:val="008827E7"/>
    <w:rsid w:val="008833A6"/>
    <w:rsid w:val="00883537"/>
    <w:rsid w:val="00884854"/>
    <w:rsid w:val="008859A7"/>
    <w:rsid w:val="00885E35"/>
    <w:rsid w:val="00886454"/>
    <w:rsid w:val="008871BF"/>
    <w:rsid w:val="00887393"/>
    <w:rsid w:val="0089030B"/>
    <w:rsid w:val="00890880"/>
    <w:rsid w:val="00890B0F"/>
    <w:rsid w:val="00891204"/>
    <w:rsid w:val="00891B1A"/>
    <w:rsid w:val="00891E42"/>
    <w:rsid w:val="008922A1"/>
    <w:rsid w:val="00892A1D"/>
    <w:rsid w:val="00892B25"/>
    <w:rsid w:val="008937D0"/>
    <w:rsid w:val="008943AF"/>
    <w:rsid w:val="008946E6"/>
    <w:rsid w:val="00895A56"/>
    <w:rsid w:val="00896108"/>
    <w:rsid w:val="00896139"/>
    <w:rsid w:val="00896F74"/>
    <w:rsid w:val="008A0022"/>
    <w:rsid w:val="008A05E8"/>
    <w:rsid w:val="008A076F"/>
    <w:rsid w:val="008A0D13"/>
    <w:rsid w:val="008A0EFA"/>
    <w:rsid w:val="008A11FD"/>
    <w:rsid w:val="008A1C5C"/>
    <w:rsid w:val="008A1D2B"/>
    <w:rsid w:val="008A1D4C"/>
    <w:rsid w:val="008A44B9"/>
    <w:rsid w:val="008A4DFA"/>
    <w:rsid w:val="008A54C9"/>
    <w:rsid w:val="008A5901"/>
    <w:rsid w:val="008A62ED"/>
    <w:rsid w:val="008A6841"/>
    <w:rsid w:val="008A704C"/>
    <w:rsid w:val="008A719E"/>
    <w:rsid w:val="008B1064"/>
    <w:rsid w:val="008B1E80"/>
    <w:rsid w:val="008B22BE"/>
    <w:rsid w:val="008B2DD0"/>
    <w:rsid w:val="008B3ED4"/>
    <w:rsid w:val="008B43CF"/>
    <w:rsid w:val="008B4B4B"/>
    <w:rsid w:val="008B4B6E"/>
    <w:rsid w:val="008B4D09"/>
    <w:rsid w:val="008B4F74"/>
    <w:rsid w:val="008B50E7"/>
    <w:rsid w:val="008B547C"/>
    <w:rsid w:val="008B5AC7"/>
    <w:rsid w:val="008B5CDE"/>
    <w:rsid w:val="008B62F0"/>
    <w:rsid w:val="008B6C5F"/>
    <w:rsid w:val="008B6E15"/>
    <w:rsid w:val="008B7231"/>
    <w:rsid w:val="008B7580"/>
    <w:rsid w:val="008C1094"/>
    <w:rsid w:val="008C2521"/>
    <w:rsid w:val="008C2A31"/>
    <w:rsid w:val="008C2D36"/>
    <w:rsid w:val="008C2E45"/>
    <w:rsid w:val="008C3A0B"/>
    <w:rsid w:val="008C3C01"/>
    <w:rsid w:val="008C3F7A"/>
    <w:rsid w:val="008C4656"/>
    <w:rsid w:val="008C4D4F"/>
    <w:rsid w:val="008C5056"/>
    <w:rsid w:val="008C555D"/>
    <w:rsid w:val="008C6356"/>
    <w:rsid w:val="008C6929"/>
    <w:rsid w:val="008C7E23"/>
    <w:rsid w:val="008D0BCB"/>
    <w:rsid w:val="008D0CAE"/>
    <w:rsid w:val="008D144C"/>
    <w:rsid w:val="008D1E7A"/>
    <w:rsid w:val="008D2835"/>
    <w:rsid w:val="008D3F26"/>
    <w:rsid w:val="008D3F94"/>
    <w:rsid w:val="008D49B1"/>
    <w:rsid w:val="008D4F36"/>
    <w:rsid w:val="008D54D7"/>
    <w:rsid w:val="008D5BCF"/>
    <w:rsid w:val="008D5E3F"/>
    <w:rsid w:val="008D734B"/>
    <w:rsid w:val="008D7622"/>
    <w:rsid w:val="008D7C58"/>
    <w:rsid w:val="008E08F1"/>
    <w:rsid w:val="008E14C2"/>
    <w:rsid w:val="008E21F3"/>
    <w:rsid w:val="008E2B04"/>
    <w:rsid w:val="008E2B2D"/>
    <w:rsid w:val="008E3908"/>
    <w:rsid w:val="008E3C21"/>
    <w:rsid w:val="008E3DF4"/>
    <w:rsid w:val="008E410C"/>
    <w:rsid w:val="008E47B5"/>
    <w:rsid w:val="008E4F9E"/>
    <w:rsid w:val="008E6BE6"/>
    <w:rsid w:val="008E6C50"/>
    <w:rsid w:val="008E759C"/>
    <w:rsid w:val="008E7F58"/>
    <w:rsid w:val="008F00DF"/>
    <w:rsid w:val="008F05E7"/>
    <w:rsid w:val="008F0783"/>
    <w:rsid w:val="008F1090"/>
    <w:rsid w:val="008F11BD"/>
    <w:rsid w:val="008F166B"/>
    <w:rsid w:val="008F1E57"/>
    <w:rsid w:val="008F23B3"/>
    <w:rsid w:val="008F33A7"/>
    <w:rsid w:val="008F373B"/>
    <w:rsid w:val="008F3A06"/>
    <w:rsid w:val="008F4ADD"/>
    <w:rsid w:val="008F4DE7"/>
    <w:rsid w:val="008F4F71"/>
    <w:rsid w:val="008F5AC5"/>
    <w:rsid w:val="008F5D9F"/>
    <w:rsid w:val="008F5FBB"/>
    <w:rsid w:val="008F67B3"/>
    <w:rsid w:val="008F7849"/>
    <w:rsid w:val="008F7C70"/>
    <w:rsid w:val="00901482"/>
    <w:rsid w:val="009016C3"/>
    <w:rsid w:val="0090188E"/>
    <w:rsid w:val="009019D3"/>
    <w:rsid w:val="009032B4"/>
    <w:rsid w:val="009035B2"/>
    <w:rsid w:val="009046A9"/>
    <w:rsid w:val="00904858"/>
    <w:rsid w:val="00905507"/>
    <w:rsid w:val="00905521"/>
    <w:rsid w:val="009055EC"/>
    <w:rsid w:val="00906B07"/>
    <w:rsid w:val="00906B0E"/>
    <w:rsid w:val="009074A7"/>
    <w:rsid w:val="009112AD"/>
    <w:rsid w:val="009114C2"/>
    <w:rsid w:val="00911E63"/>
    <w:rsid w:val="0091228F"/>
    <w:rsid w:val="00912F34"/>
    <w:rsid w:val="0091320E"/>
    <w:rsid w:val="00913E70"/>
    <w:rsid w:val="00914B2C"/>
    <w:rsid w:val="0091565E"/>
    <w:rsid w:val="00915A28"/>
    <w:rsid w:val="00915B7C"/>
    <w:rsid w:val="009161C5"/>
    <w:rsid w:val="009169C6"/>
    <w:rsid w:val="00916EB4"/>
    <w:rsid w:val="00920033"/>
    <w:rsid w:val="0092033C"/>
    <w:rsid w:val="009207E8"/>
    <w:rsid w:val="00920C27"/>
    <w:rsid w:val="009220CC"/>
    <w:rsid w:val="009221BA"/>
    <w:rsid w:val="009227A7"/>
    <w:rsid w:val="00922B7F"/>
    <w:rsid w:val="009232A3"/>
    <w:rsid w:val="00923B25"/>
    <w:rsid w:val="00923DDE"/>
    <w:rsid w:val="00923F4A"/>
    <w:rsid w:val="0092456A"/>
    <w:rsid w:val="0092639E"/>
    <w:rsid w:val="00926E2A"/>
    <w:rsid w:val="00926FE6"/>
    <w:rsid w:val="009302A2"/>
    <w:rsid w:val="00930975"/>
    <w:rsid w:val="009311A6"/>
    <w:rsid w:val="00931637"/>
    <w:rsid w:val="009322F3"/>
    <w:rsid w:val="00932637"/>
    <w:rsid w:val="00932A09"/>
    <w:rsid w:val="00932B54"/>
    <w:rsid w:val="0093319C"/>
    <w:rsid w:val="00933C70"/>
    <w:rsid w:val="0093483C"/>
    <w:rsid w:val="00935893"/>
    <w:rsid w:val="009367B4"/>
    <w:rsid w:val="00936C41"/>
    <w:rsid w:val="00937127"/>
    <w:rsid w:val="00937CE1"/>
    <w:rsid w:val="00937D59"/>
    <w:rsid w:val="00940090"/>
    <w:rsid w:val="009408E5"/>
    <w:rsid w:val="00941720"/>
    <w:rsid w:val="00942C26"/>
    <w:rsid w:val="00943B7D"/>
    <w:rsid w:val="009444CC"/>
    <w:rsid w:val="009474E7"/>
    <w:rsid w:val="009501DA"/>
    <w:rsid w:val="00950D84"/>
    <w:rsid w:val="00950F8E"/>
    <w:rsid w:val="00951418"/>
    <w:rsid w:val="00951F15"/>
    <w:rsid w:val="009527DB"/>
    <w:rsid w:val="00952BA3"/>
    <w:rsid w:val="00952C52"/>
    <w:rsid w:val="009540B9"/>
    <w:rsid w:val="0095426C"/>
    <w:rsid w:val="0095498D"/>
    <w:rsid w:val="00954AD4"/>
    <w:rsid w:val="00954CE6"/>
    <w:rsid w:val="00955863"/>
    <w:rsid w:val="00955E5A"/>
    <w:rsid w:val="0095691C"/>
    <w:rsid w:val="00960300"/>
    <w:rsid w:val="009603E5"/>
    <w:rsid w:val="0096123A"/>
    <w:rsid w:val="009618E7"/>
    <w:rsid w:val="00962412"/>
    <w:rsid w:val="009624BB"/>
    <w:rsid w:val="00963A1E"/>
    <w:rsid w:val="00965743"/>
    <w:rsid w:val="009666AF"/>
    <w:rsid w:val="0096689F"/>
    <w:rsid w:val="00966939"/>
    <w:rsid w:val="00967106"/>
    <w:rsid w:val="009671A3"/>
    <w:rsid w:val="009675C9"/>
    <w:rsid w:val="0097034D"/>
    <w:rsid w:val="00971A55"/>
    <w:rsid w:val="00971BCD"/>
    <w:rsid w:val="00972CBA"/>
    <w:rsid w:val="00974D90"/>
    <w:rsid w:val="00975230"/>
    <w:rsid w:val="00975574"/>
    <w:rsid w:val="00976C9F"/>
    <w:rsid w:val="00977D0E"/>
    <w:rsid w:val="00977EA2"/>
    <w:rsid w:val="00980C88"/>
    <w:rsid w:val="00980DAF"/>
    <w:rsid w:val="009812A5"/>
    <w:rsid w:val="009819C9"/>
    <w:rsid w:val="009828AB"/>
    <w:rsid w:val="00983C7E"/>
    <w:rsid w:val="00983EF0"/>
    <w:rsid w:val="00984B22"/>
    <w:rsid w:val="009850B9"/>
    <w:rsid w:val="00985F54"/>
    <w:rsid w:val="00985FF3"/>
    <w:rsid w:val="009869FF"/>
    <w:rsid w:val="00986A60"/>
    <w:rsid w:val="00986E26"/>
    <w:rsid w:val="00986ED4"/>
    <w:rsid w:val="009873A0"/>
    <w:rsid w:val="0098748C"/>
    <w:rsid w:val="00987C49"/>
    <w:rsid w:val="00987F47"/>
    <w:rsid w:val="009901BD"/>
    <w:rsid w:val="0099056B"/>
    <w:rsid w:val="00991B58"/>
    <w:rsid w:val="00992E79"/>
    <w:rsid w:val="0099326D"/>
    <w:rsid w:val="0099357B"/>
    <w:rsid w:val="00993A07"/>
    <w:rsid w:val="00993CC1"/>
    <w:rsid w:val="00993DE6"/>
    <w:rsid w:val="00994CC5"/>
    <w:rsid w:val="009951A5"/>
    <w:rsid w:val="00995D05"/>
    <w:rsid w:val="00996776"/>
    <w:rsid w:val="00997BCB"/>
    <w:rsid w:val="009A10F3"/>
    <w:rsid w:val="009A2252"/>
    <w:rsid w:val="009A2790"/>
    <w:rsid w:val="009A2C97"/>
    <w:rsid w:val="009A3B36"/>
    <w:rsid w:val="009A3BDC"/>
    <w:rsid w:val="009A45D5"/>
    <w:rsid w:val="009A4BC8"/>
    <w:rsid w:val="009A51BD"/>
    <w:rsid w:val="009A639F"/>
    <w:rsid w:val="009A6BA3"/>
    <w:rsid w:val="009A7289"/>
    <w:rsid w:val="009A7738"/>
    <w:rsid w:val="009B35F8"/>
    <w:rsid w:val="009B5023"/>
    <w:rsid w:val="009B6B01"/>
    <w:rsid w:val="009C04FD"/>
    <w:rsid w:val="009C0736"/>
    <w:rsid w:val="009C07E5"/>
    <w:rsid w:val="009C0CB7"/>
    <w:rsid w:val="009C1189"/>
    <w:rsid w:val="009C1229"/>
    <w:rsid w:val="009C135C"/>
    <w:rsid w:val="009C15C6"/>
    <w:rsid w:val="009C2509"/>
    <w:rsid w:val="009C255D"/>
    <w:rsid w:val="009C29B9"/>
    <w:rsid w:val="009C2BDD"/>
    <w:rsid w:val="009C2F14"/>
    <w:rsid w:val="009C30EB"/>
    <w:rsid w:val="009C3C92"/>
    <w:rsid w:val="009C4EB3"/>
    <w:rsid w:val="009C5AAD"/>
    <w:rsid w:val="009C5B84"/>
    <w:rsid w:val="009C5C52"/>
    <w:rsid w:val="009C61D4"/>
    <w:rsid w:val="009C6454"/>
    <w:rsid w:val="009D05D2"/>
    <w:rsid w:val="009D1559"/>
    <w:rsid w:val="009D1EC7"/>
    <w:rsid w:val="009D1F18"/>
    <w:rsid w:val="009D23F4"/>
    <w:rsid w:val="009D2E6D"/>
    <w:rsid w:val="009D35DD"/>
    <w:rsid w:val="009D3AC3"/>
    <w:rsid w:val="009D4941"/>
    <w:rsid w:val="009D5973"/>
    <w:rsid w:val="009D5CA7"/>
    <w:rsid w:val="009D5EE1"/>
    <w:rsid w:val="009D696F"/>
    <w:rsid w:val="009D7034"/>
    <w:rsid w:val="009D7158"/>
    <w:rsid w:val="009D7617"/>
    <w:rsid w:val="009D7D84"/>
    <w:rsid w:val="009E0F68"/>
    <w:rsid w:val="009E11CA"/>
    <w:rsid w:val="009E1E75"/>
    <w:rsid w:val="009E385E"/>
    <w:rsid w:val="009E3C4B"/>
    <w:rsid w:val="009E465B"/>
    <w:rsid w:val="009E49DB"/>
    <w:rsid w:val="009E530C"/>
    <w:rsid w:val="009E5418"/>
    <w:rsid w:val="009E5AC5"/>
    <w:rsid w:val="009E7712"/>
    <w:rsid w:val="009F0897"/>
    <w:rsid w:val="009F2516"/>
    <w:rsid w:val="009F339A"/>
    <w:rsid w:val="009F362A"/>
    <w:rsid w:val="009F382F"/>
    <w:rsid w:val="009F39BD"/>
    <w:rsid w:val="009F425F"/>
    <w:rsid w:val="009F5561"/>
    <w:rsid w:val="009F5CF9"/>
    <w:rsid w:val="009F7076"/>
    <w:rsid w:val="009F75B1"/>
    <w:rsid w:val="00A00647"/>
    <w:rsid w:val="00A01562"/>
    <w:rsid w:val="00A0161B"/>
    <w:rsid w:val="00A0178A"/>
    <w:rsid w:val="00A01A6D"/>
    <w:rsid w:val="00A02004"/>
    <w:rsid w:val="00A04262"/>
    <w:rsid w:val="00A0457F"/>
    <w:rsid w:val="00A04E65"/>
    <w:rsid w:val="00A052A6"/>
    <w:rsid w:val="00A06243"/>
    <w:rsid w:val="00A06A40"/>
    <w:rsid w:val="00A077B1"/>
    <w:rsid w:val="00A079AC"/>
    <w:rsid w:val="00A10022"/>
    <w:rsid w:val="00A102C2"/>
    <w:rsid w:val="00A11C36"/>
    <w:rsid w:val="00A13248"/>
    <w:rsid w:val="00A147F7"/>
    <w:rsid w:val="00A14AD4"/>
    <w:rsid w:val="00A156BE"/>
    <w:rsid w:val="00A15DF5"/>
    <w:rsid w:val="00A16651"/>
    <w:rsid w:val="00A17934"/>
    <w:rsid w:val="00A205C3"/>
    <w:rsid w:val="00A20E4C"/>
    <w:rsid w:val="00A2156A"/>
    <w:rsid w:val="00A21B01"/>
    <w:rsid w:val="00A2236C"/>
    <w:rsid w:val="00A226AA"/>
    <w:rsid w:val="00A2464D"/>
    <w:rsid w:val="00A24725"/>
    <w:rsid w:val="00A24B41"/>
    <w:rsid w:val="00A25ED0"/>
    <w:rsid w:val="00A261BB"/>
    <w:rsid w:val="00A265E7"/>
    <w:rsid w:val="00A276B0"/>
    <w:rsid w:val="00A27DE1"/>
    <w:rsid w:val="00A30019"/>
    <w:rsid w:val="00A30459"/>
    <w:rsid w:val="00A30808"/>
    <w:rsid w:val="00A30BC3"/>
    <w:rsid w:val="00A311BE"/>
    <w:rsid w:val="00A32A3A"/>
    <w:rsid w:val="00A3439C"/>
    <w:rsid w:val="00A347DA"/>
    <w:rsid w:val="00A34815"/>
    <w:rsid w:val="00A34A00"/>
    <w:rsid w:val="00A34BC5"/>
    <w:rsid w:val="00A36072"/>
    <w:rsid w:val="00A37413"/>
    <w:rsid w:val="00A40A2E"/>
    <w:rsid w:val="00A40F16"/>
    <w:rsid w:val="00A41103"/>
    <w:rsid w:val="00A411E2"/>
    <w:rsid w:val="00A4151B"/>
    <w:rsid w:val="00A416A8"/>
    <w:rsid w:val="00A417ED"/>
    <w:rsid w:val="00A41B81"/>
    <w:rsid w:val="00A41E21"/>
    <w:rsid w:val="00A423EB"/>
    <w:rsid w:val="00A42B1C"/>
    <w:rsid w:val="00A42EA5"/>
    <w:rsid w:val="00A42FD4"/>
    <w:rsid w:val="00A431BF"/>
    <w:rsid w:val="00A43607"/>
    <w:rsid w:val="00A44164"/>
    <w:rsid w:val="00A44802"/>
    <w:rsid w:val="00A44D89"/>
    <w:rsid w:val="00A45B39"/>
    <w:rsid w:val="00A46E3D"/>
    <w:rsid w:val="00A47EEE"/>
    <w:rsid w:val="00A5042B"/>
    <w:rsid w:val="00A50CB0"/>
    <w:rsid w:val="00A517D9"/>
    <w:rsid w:val="00A51B8A"/>
    <w:rsid w:val="00A525CB"/>
    <w:rsid w:val="00A52F1B"/>
    <w:rsid w:val="00A53161"/>
    <w:rsid w:val="00A53980"/>
    <w:rsid w:val="00A55052"/>
    <w:rsid w:val="00A55BE1"/>
    <w:rsid w:val="00A55D5B"/>
    <w:rsid w:val="00A56B34"/>
    <w:rsid w:val="00A5702A"/>
    <w:rsid w:val="00A572F0"/>
    <w:rsid w:val="00A5741B"/>
    <w:rsid w:val="00A57702"/>
    <w:rsid w:val="00A6055B"/>
    <w:rsid w:val="00A60F63"/>
    <w:rsid w:val="00A6209A"/>
    <w:rsid w:val="00A628D5"/>
    <w:rsid w:val="00A62D03"/>
    <w:rsid w:val="00A6389D"/>
    <w:rsid w:val="00A63E1D"/>
    <w:rsid w:val="00A63E6E"/>
    <w:rsid w:val="00A646AE"/>
    <w:rsid w:val="00A64D58"/>
    <w:rsid w:val="00A6582B"/>
    <w:rsid w:val="00A6652F"/>
    <w:rsid w:val="00A66C19"/>
    <w:rsid w:val="00A66D54"/>
    <w:rsid w:val="00A673CD"/>
    <w:rsid w:val="00A67702"/>
    <w:rsid w:val="00A67FDB"/>
    <w:rsid w:val="00A70B55"/>
    <w:rsid w:val="00A70C57"/>
    <w:rsid w:val="00A70E42"/>
    <w:rsid w:val="00A71C47"/>
    <w:rsid w:val="00A72643"/>
    <w:rsid w:val="00A73880"/>
    <w:rsid w:val="00A75143"/>
    <w:rsid w:val="00A755C4"/>
    <w:rsid w:val="00A765A0"/>
    <w:rsid w:val="00A76C67"/>
    <w:rsid w:val="00A77028"/>
    <w:rsid w:val="00A77EC0"/>
    <w:rsid w:val="00A80F07"/>
    <w:rsid w:val="00A81124"/>
    <w:rsid w:val="00A82DCA"/>
    <w:rsid w:val="00A82F65"/>
    <w:rsid w:val="00A8344A"/>
    <w:rsid w:val="00A85DEF"/>
    <w:rsid w:val="00A867DF"/>
    <w:rsid w:val="00A86A47"/>
    <w:rsid w:val="00A86AEB"/>
    <w:rsid w:val="00A86C80"/>
    <w:rsid w:val="00A91C68"/>
    <w:rsid w:val="00A92DE6"/>
    <w:rsid w:val="00A93986"/>
    <w:rsid w:val="00A93EA0"/>
    <w:rsid w:val="00A93FA0"/>
    <w:rsid w:val="00A9467A"/>
    <w:rsid w:val="00A94AED"/>
    <w:rsid w:val="00A95941"/>
    <w:rsid w:val="00A9693C"/>
    <w:rsid w:val="00AA0674"/>
    <w:rsid w:val="00AA0A04"/>
    <w:rsid w:val="00AA0A35"/>
    <w:rsid w:val="00AA0CCA"/>
    <w:rsid w:val="00AA12DA"/>
    <w:rsid w:val="00AA160E"/>
    <w:rsid w:val="00AA26CB"/>
    <w:rsid w:val="00AA4DEC"/>
    <w:rsid w:val="00AA60AB"/>
    <w:rsid w:val="00AA60B3"/>
    <w:rsid w:val="00AA676C"/>
    <w:rsid w:val="00AA72B5"/>
    <w:rsid w:val="00AB19A7"/>
    <w:rsid w:val="00AB1A90"/>
    <w:rsid w:val="00AB3398"/>
    <w:rsid w:val="00AB36D8"/>
    <w:rsid w:val="00AB3951"/>
    <w:rsid w:val="00AB3F0E"/>
    <w:rsid w:val="00AB445B"/>
    <w:rsid w:val="00AB4B37"/>
    <w:rsid w:val="00AB4C2F"/>
    <w:rsid w:val="00AB4D6F"/>
    <w:rsid w:val="00AB4E44"/>
    <w:rsid w:val="00AB5EA1"/>
    <w:rsid w:val="00AB64C8"/>
    <w:rsid w:val="00AB7005"/>
    <w:rsid w:val="00AB7A8C"/>
    <w:rsid w:val="00AC00AC"/>
    <w:rsid w:val="00AC0BDE"/>
    <w:rsid w:val="00AC15E3"/>
    <w:rsid w:val="00AC1964"/>
    <w:rsid w:val="00AC4969"/>
    <w:rsid w:val="00AC4A1D"/>
    <w:rsid w:val="00AC4DAF"/>
    <w:rsid w:val="00AC4FEB"/>
    <w:rsid w:val="00AC52BF"/>
    <w:rsid w:val="00AC5865"/>
    <w:rsid w:val="00AC6463"/>
    <w:rsid w:val="00AC6CD8"/>
    <w:rsid w:val="00AD043E"/>
    <w:rsid w:val="00AD047C"/>
    <w:rsid w:val="00AD0DA5"/>
    <w:rsid w:val="00AD2122"/>
    <w:rsid w:val="00AD2411"/>
    <w:rsid w:val="00AD2C74"/>
    <w:rsid w:val="00AD3BDB"/>
    <w:rsid w:val="00AD45A3"/>
    <w:rsid w:val="00AD4608"/>
    <w:rsid w:val="00AD4698"/>
    <w:rsid w:val="00AD4983"/>
    <w:rsid w:val="00AD4AAF"/>
    <w:rsid w:val="00AD4DB1"/>
    <w:rsid w:val="00AD5EC9"/>
    <w:rsid w:val="00AD6A47"/>
    <w:rsid w:val="00AD6CC6"/>
    <w:rsid w:val="00AD75C6"/>
    <w:rsid w:val="00AE0AC7"/>
    <w:rsid w:val="00AE11E3"/>
    <w:rsid w:val="00AE1909"/>
    <w:rsid w:val="00AE34AB"/>
    <w:rsid w:val="00AE4B0C"/>
    <w:rsid w:val="00AE519F"/>
    <w:rsid w:val="00AE5422"/>
    <w:rsid w:val="00AE5E87"/>
    <w:rsid w:val="00AE5EF3"/>
    <w:rsid w:val="00AE6841"/>
    <w:rsid w:val="00AE68CF"/>
    <w:rsid w:val="00AE68F6"/>
    <w:rsid w:val="00AE7733"/>
    <w:rsid w:val="00AF056E"/>
    <w:rsid w:val="00AF0715"/>
    <w:rsid w:val="00AF0CBB"/>
    <w:rsid w:val="00AF0FB8"/>
    <w:rsid w:val="00AF10C5"/>
    <w:rsid w:val="00AF1E60"/>
    <w:rsid w:val="00AF380B"/>
    <w:rsid w:val="00AF3D47"/>
    <w:rsid w:val="00AF418A"/>
    <w:rsid w:val="00AF4286"/>
    <w:rsid w:val="00AF4E71"/>
    <w:rsid w:val="00AF506B"/>
    <w:rsid w:val="00AF63BE"/>
    <w:rsid w:val="00AF72D1"/>
    <w:rsid w:val="00AF7670"/>
    <w:rsid w:val="00B0072F"/>
    <w:rsid w:val="00B010D6"/>
    <w:rsid w:val="00B016B0"/>
    <w:rsid w:val="00B02655"/>
    <w:rsid w:val="00B02D2A"/>
    <w:rsid w:val="00B05CEC"/>
    <w:rsid w:val="00B05E30"/>
    <w:rsid w:val="00B06181"/>
    <w:rsid w:val="00B06612"/>
    <w:rsid w:val="00B069DF"/>
    <w:rsid w:val="00B06CEF"/>
    <w:rsid w:val="00B10417"/>
    <w:rsid w:val="00B1104A"/>
    <w:rsid w:val="00B11EDE"/>
    <w:rsid w:val="00B1258E"/>
    <w:rsid w:val="00B127F7"/>
    <w:rsid w:val="00B144D0"/>
    <w:rsid w:val="00B145AD"/>
    <w:rsid w:val="00B14BAD"/>
    <w:rsid w:val="00B162FB"/>
    <w:rsid w:val="00B17EE4"/>
    <w:rsid w:val="00B20701"/>
    <w:rsid w:val="00B20BF3"/>
    <w:rsid w:val="00B2183A"/>
    <w:rsid w:val="00B220CD"/>
    <w:rsid w:val="00B23040"/>
    <w:rsid w:val="00B259A1"/>
    <w:rsid w:val="00B26403"/>
    <w:rsid w:val="00B266D7"/>
    <w:rsid w:val="00B30CF0"/>
    <w:rsid w:val="00B31E8B"/>
    <w:rsid w:val="00B328FA"/>
    <w:rsid w:val="00B32C19"/>
    <w:rsid w:val="00B32DCF"/>
    <w:rsid w:val="00B32E58"/>
    <w:rsid w:val="00B34782"/>
    <w:rsid w:val="00B34874"/>
    <w:rsid w:val="00B34ADD"/>
    <w:rsid w:val="00B34BD7"/>
    <w:rsid w:val="00B34CCE"/>
    <w:rsid w:val="00B34FDF"/>
    <w:rsid w:val="00B350B1"/>
    <w:rsid w:val="00B35C65"/>
    <w:rsid w:val="00B35EF9"/>
    <w:rsid w:val="00B36ECE"/>
    <w:rsid w:val="00B37C56"/>
    <w:rsid w:val="00B407CD"/>
    <w:rsid w:val="00B40909"/>
    <w:rsid w:val="00B409B5"/>
    <w:rsid w:val="00B41043"/>
    <w:rsid w:val="00B415D7"/>
    <w:rsid w:val="00B41D04"/>
    <w:rsid w:val="00B4234C"/>
    <w:rsid w:val="00B42499"/>
    <w:rsid w:val="00B42C01"/>
    <w:rsid w:val="00B43476"/>
    <w:rsid w:val="00B43530"/>
    <w:rsid w:val="00B439FD"/>
    <w:rsid w:val="00B44427"/>
    <w:rsid w:val="00B44F73"/>
    <w:rsid w:val="00B44F91"/>
    <w:rsid w:val="00B451CD"/>
    <w:rsid w:val="00B45465"/>
    <w:rsid w:val="00B456B8"/>
    <w:rsid w:val="00B45A63"/>
    <w:rsid w:val="00B45BFA"/>
    <w:rsid w:val="00B4629E"/>
    <w:rsid w:val="00B47489"/>
    <w:rsid w:val="00B474DA"/>
    <w:rsid w:val="00B504BA"/>
    <w:rsid w:val="00B514E8"/>
    <w:rsid w:val="00B5236A"/>
    <w:rsid w:val="00B526CC"/>
    <w:rsid w:val="00B528CA"/>
    <w:rsid w:val="00B53339"/>
    <w:rsid w:val="00B5399C"/>
    <w:rsid w:val="00B54239"/>
    <w:rsid w:val="00B54412"/>
    <w:rsid w:val="00B54CD4"/>
    <w:rsid w:val="00B54E86"/>
    <w:rsid w:val="00B5539D"/>
    <w:rsid w:val="00B55933"/>
    <w:rsid w:val="00B55E62"/>
    <w:rsid w:val="00B56082"/>
    <w:rsid w:val="00B56BE7"/>
    <w:rsid w:val="00B5724D"/>
    <w:rsid w:val="00B57D7E"/>
    <w:rsid w:val="00B57E6B"/>
    <w:rsid w:val="00B57F46"/>
    <w:rsid w:val="00B60800"/>
    <w:rsid w:val="00B608DF"/>
    <w:rsid w:val="00B60AFE"/>
    <w:rsid w:val="00B60C4B"/>
    <w:rsid w:val="00B60CD9"/>
    <w:rsid w:val="00B61136"/>
    <w:rsid w:val="00B6153B"/>
    <w:rsid w:val="00B62F98"/>
    <w:rsid w:val="00B63B5A"/>
    <w:rsid w:val="00B63FB8"/>
    <w:rsid w:val="00B6439A"/>
    <w:rsid w:val="00B6467C"/>
    <w:rsid w:val="00B646FB"/>
    <w:rsid w:val="00B6481B"/>
    <w:rsid w:val="00B64AA5"/>
    <w:rsid w:val="00B659E9"/>
    <w:rsid w:val="00B66A02"/>
    <w:rsid w:val="00B66DA5"/>
    <w:rsid w:val="00B675C2"/>
    <w:rsid w:val="00B70AC7"/>
    <w:rsid w:val="00B70B56"/>
    <w:rsid w:val="00B7153A"/>
    <w:rsid w:val="00B71639"/>
    <w:rsid w:val="00B71A6B"/>
    <w:rsid w:val="00B72870"/>
    <w:rsid w:val="00B73621"/>
    <w:rsid w:val="00B756F0"/>
    <w:rsid w:val="00B7571E"/>
    <w:rsid w:val="00B767C7"/>
    <w:rsid w:val="00B773A5"/>
    <w:rsid w:val="00B77833"/>
    <w:rsid w:val="00B813F4"/>
    <w:rsid w:val="00B818CF"/>
    <w:rsid w:val="00B8198D"/>
    <w:rsid w:val="00B82AFF"/>
    <w:rsid w:val="00B83B66"/>
    <w:rsid w:val="00B84129"/>
    <w:rsid w:val="00B84611"/>
    <w:rsid w:val="00B84BFD"/>
    <w:rsid w:val="00B84C0F"/>
    <w:rsid w:val="00B86229"/>
    <w:rsid w:val="00B86CF1"/>
    <w:rsid w:val="00B86F87"/>
    <w:rsid w:val="00B872DC"/>
    <w:rsid w:val="00B87B9E"/>
    <w:rsid w:val="00B87ECC"/>
    <w:rsid w:val="00B912EF"/>
    <w:rsid w:val="00B913FC"/>
    <w:rsid w:val="00B92148"/>
    <w:rsid w:val="00B9219E"/>
    <w:rsid w:val="00B92F8D"/>
    <w:rsid w:val="00B935D3"/>
    <w:rsid w:val="00B9458A"/>
    <w:rsid w:val="00B95FC2"/>
    <w:rsid w:val="00B965EE"/>
    <w:rsid w:val="00B9719C"/>
    <w:rsid w:val="00B973E5"/>
    <w:rsid w:val="00B97EEF"/>
    <w:rsid w:val="00BA05C7"/>
    <w:rsid w:val="00BA08EE"/>
    <w:rsid w:val="00BA09EE"/>
    <w:rsid w:val="00BA0C3D"/>
    <w:rsid w:val="00BA0FBF"/>
    <w:rsid w:val="00BA125A"/>
    <w:rsid w:val="00BA1B18"/>
    <w:rsid w:val="00BA222C"/>
    <w:rsid w:val="00BA4237"/>
    <w:rsid w:val="00BA43C4"/>
    <w:rsid w:val="00BA4EE9"/>
    <w:rsid w:val="00BA52EA"/>
    <w:rsid w:val="00BA5589"/>
    <w:rsid w:val="00BA5A7E"/>
    <w:rsid w:val="00BA5F98"/>
    <w:rsid w:val="00BA61DC"/>
    <w:rsid w:val="00BA6B89"/>
    <w:rsid w:val="00BA787A"/>
    <w:rsid w:val="00BA78B3"/>
    <w:rsid w:val="00BA78D1"/>
    <w:rsid w:val="00BA7B4E"/>
    <w:rsid w:val="00BB0597"/>
    <w:rsid w:val="00BB0C1A"/>
    <w:rsid w:val="00BB11E6"/>
    <w:rsid w:val="00BB27BC"/>
    <w:rsid w:val="00BB35CA"/>
    <w:rsid w:val="00BB3F31"/>
    <w:rsid w:val="00BB4109"/>
    <w:rsid w:val="00BB413C"/>
    <w:rsid w:val="00BB45A6"/>
    <w:rsid w:val="00BB473B"/>
    <w:rsid w:val="00BB499F"/>
    <w:rsid w:val="00BB6AC3"/>
    <w:rsid w:val="00BB6F68"/>
    <w:rsid w:val="00BB76D0"/>
    <w:rsid w:val="00BB7AE1"/>
    <w:rsid w:val="00BC0A11"/>
    <w:rsid w:val="00BC15D1"/>
    <w:rsid w:val="00BC1E65"/>
    <w:rsid w:val="00BC1F20"/>
    <w:rsid w:val="00BC1F6D"/>
    <w:rsid w:val="00BC26DA"/>
    <w:rsid w:val="00BC2D1F"/>
    <w:rsid w:val="00BC3AB2"/>
    <w:rsid w:val="00BC43E8"/>
    <w:rsid w:val="00BC4B88"/>
    <w:rsid w:val="00BC655E"/>
    <w:rsid w:val="00BC676D"/>
    <w:rsid w:val="00BC6C20"/>
    <w:rsid w:val="00BC6C2A"/>
    <w:rsid w:val="00BC74B7"/>
    <w:rsid w:val="00BC74E6"/>
    <w:rsid w:val="00BC7871"/>
    <w:rsid w:val="00BC7DEB"/>
    <w:rsid w:val="00BD0E9C"/>
    <w:rsid w:val="00BD104F"/>
    <w:rsid w:val="00BD13C1"/>
    <w:rsid w:val="00BD26E7"/>
    <w:rsid w:val="00BD3020"/>
    <w:rsid w:val="00BD3CD4"/>
    <w:rsid w:val="00BD3D92"/>
    <w:rsid w:val="00BD3E0A"/>
    <w:rsid w:val="00BD4D8F"/>
    <w:rsid w:val="00BD4D95"/>
    <w:rsid w:val="00BD608C"/>
    <w:rsid w:val="00BD6864"/>
    <w:rsid w:val="00BD6D9B"/>
    <w:rsid w:val="00BD7715"/>
    <w:rsid w:val="00BD7CA4"/>
    <w:rsid w:val="00BD7D7D"/>
    <w:rsid w:val="00BE0457"/>
    <w:rsid w:val="00BE12B0"/>
    <w:rsid w:val="00BE1834"/>
    <w:rsid w:val="00BE2312"/>
    <w:rsid w:val="00BE28B4"/>
    <w:rsid w:val="00BE2A1E"/>
    <w:rsid w:val="00BE32FB"/>
    <w:rsid w:val="00BE382D"/>
    <w:rsid w:val="00BE38B5"/>
    <w:rsid w:val="00BE5AA9"/>
    <w:rsid w:val="00BE6BA8"/>
    <w:rsid w:val="00BE6CA8"/>
    <w:rsid w:val="00BF028E"/>
    <w:rsid w:val="00BF0D5F"/>
    <w:rsid w:val="00BF0EA2"/>
    <w:rsid w:val="00BF1490"/>
    <w:rsid w:val="00BF16F2"/>
    <w:rsid w:val="00BF1954"/>
    <w:rsid w:val="00BF1C1C"/>
    <w:rsid w:val="00BF1DD7"/>
    <w:rsid w:val="00BF22B6"/>
    <w:rsid w:val="00BF2437"/>
    <w:rsid w:val="00BF27A4"/>
    <w:rsid w:val="00BF3219"/>
    <w:rsid w:val="00BF39F6"/>
    <w:rsid w:val="00BF3F0F"/>
    <w:rsid w:val="00BF3F56"/>
    <w:rsid w:val="00BF4172"/>
    <w:rsid w:val="00BF511D"/>
    <w:rsid w:val="00BF692A"/>
    <w:rsid w:val="00BF715C"/>
    <w:rsid w:val="00BF7573"/>
    <w:rsid w:val="00BF7F23"/>
    <w:rsid w:val="00C00061"/>
    <w:rsid w:val="00C0142B"/>
    <w:rsid w:val="00C02E1C"/>
    <w:rsid w:val="00C0316F"/>
    <w:rsid w:val="00C039A5"/>
    <w:rsid w:val="00C03E47"/>
    <w:rsid w:val="00C04B5B"/>
    <w:rsid w:val="00C0571B"/>
    <w:rsid w:val="00C06036"/>
    <w:rsid w:val="00C06347"/>
    <w:rsid w:val="00C06EF0"/>
    <w:rsid w:val="00C10275"/>
    <w:rsid w:val="00C10DE3"/>
    <w:rsid w:val="00C11036"/>
    <w:rsid w:val="00C128D0"/>
    <w:rsid w:val="00C12939"/>
    <w:rsid w:val="00C129FC"/>
    <w:rsid w:val="00C12B0D"/>
    <w:rsid w:val="00C12FD4"/>
    <w:rsid w:val="00C158CF"/>
    <w:rsid w:val="00C1682C"/>
    <w:rsid w:val="00C17ABF"/>
    <w:rsid w:val="00C17EEA"/>
    <w:rsid w:val="00C207E8"/>
    <w:rsid w:val="00C20CE2"/>
    <w:rsid w:val="00C2103B"/>
    <w:rsid w:val="00C21989"/>
    <w:rsid w:val="00C22A82"/>
    <w:rsid w:val="00C236B4"/>
    <w:rsid w:val="00C241CA"/>
    <w:rsid w:val="00C24268"/>
    <w:rsid w:val="00C24A0C"/>
    <w:rsid w:val="00C24EDB"/>
    <w:rsid w:val="00C25116"/>
    <w:rsid w:val="00C253A8"/>
    <w:rsid w:val="00C26677"/>
    <w:rsid w:val="00C2697F"/>
    <w:rsid w:val="00C26BEA"/>
    <w:rsid w:val="00C27182"/>
    <w:rsid w:val="00C30237"/>
    <w:rsid w:val="00C30EF4"/>
    <w:rsid w:val="00C3187F"/>
    <w:rsid w:val="00C31CAC"/>
    <w:rsid w:val="00C31EA2"/>
    <w:rsid w:val="00C32393"/>
    <w:rsid w:val="00C32436"/>
    <w:rsid w:val="00C33843"/>
    <w:rsid w:val="00C33DFD"/>
    <w:rsid w:val="00C35B86"/>
    <w:rsid w:val="00C35F74"/>
    <w:rsid w:val="00C362CF"/>
    <w:rsid w:val="00C364F8"/>
    <w:rsid w:val="00C36A82"/>
    <w:rsid w:val="00C36DCF"/>
    <w:rsid w:val="00C36F18"/>
    <w:rsid w:val="00C40BFB"/>
    <w:rsid w:val="00C40DA5"/>
    <w:rsid w:val="00C42578"/>
    <w:rsid w:val="00C425E2"/>
    <w:rsid w:val="00C43A67"/>
    <w:rsid w:val="00C44BAC"/>
    <w:rsid w:val="00C44C2F"/>
    <w:rsid w:val="00C45AA5"/>
    <w:rsid w:val="00C504D7"/>
    <w:rsid w:val="00C50D40"/>
    <w:rsid w:val="00C513A1"/>
    <w:rsid w:val="00C5173C"/>
    <w:rsid w:val="00C51CBB"/>
    <w:rsid w:val="00C51D4D"/>
    <w:rsid w:val="00C52661"/>
    <w:rsid w:val="00C52A83"/>
    <w:rsid w:val="00C539F9"/>
    <w:rsid w:val="00C53BCE"/>
    <w:rsid w:val="00C547EA"/>
    <w:rsid w:val="00C54A07"/>
    <w:rsid w:val="00C555EB"/>
    <w:rsid w:val="00C56237"/>
    <w:rsid w:val="00C5769B"/>
    <w:rsid w:val="00C618D9"/>
    <w:rsid w:val="00C61911"/>
    <w:rsid w:val="00C623B5"/>
    <w:rsid w:val="00C62572"/>
    <w:rsid w:val="00C62DF9"/>
    <w:rsid w:val="00C63100"/>
    <w:rsid w:val="00C63514"/>
    <w:rsid w:val="00C63F0E"/>
    <w:rsid w:val="00C64547"/>
    <w:rsid w:val="00C64574"/>
    <w:rsid w:val="00C6482C"/>
    <w:rsid w:val="00C64908"/>
    <w:rsid w:val="00C65241"/>
    <w:rsid w:val="00C65752"/>
    <w:rsid w:val="00C65E98"/>
    <w:rsid w:val="00C673A6"/>
    <w:rsid w:val="00C677DE"/>
    <w:rsid w:val="00C70023"/>
    <w:rsid w:val="00C700CB"/>
    <w:rsid w:val="00C70643"/>
    <w:rsid w:val="00C70C0F"/>
    <w:rsid w:val="00C71284"/>
    <w:rsid w:val="00C722A6"/>
    <w:rsid w:val="00C73D18"/>
    <w:rsid w:val="00C73F48"/>
    <w:rsid w:val="00C742F1"/>
    <w:rsid w:val="00C74E98"/>
    <w:rsid w:val="00C76382"/>
    <w:rsid w:val="00C76607"/>
    <w:rsid w:val="00C76D6C"/>
    <w:rsid w:val="00C77AD2"/>
    <w:rsid w:val="00C8140B"/>
    <w:rsid w:val="00C81DA5"/>
    <w:rsid w:val="00C822FC"/>
    <w:rsid w:val="00C82482"/>
    <w:rsid w:val="00C82A45"/>
    <w:rsid w:val="00C832C8"/>
    <w:rsid w:val="00C83698"/>
    <w:rsid w:val="00C83B17"/>
    <w:rsid w:val="00C83FBE"/>
    <w:rsid w:val="00C84349"/>
    <w:rsid w:val="00C84987"/>
    <w:rsid w:val="00C855D6"/>
    <w:rsid w:val="00C85623"/>
    <w:rsid w:val="00C86127"/>
    <w:rsid w:val="00C86AB3"/>
    <w:rsid w:val="00C9054F"/>
    <w:rsid w:val="00C910AF"/>
    <w:rsid w:val="00C91519"/>
    <w:rsid w:val="00C91941"/>
    <w:rsid w:val="00C91A73"/>
    <w:rsid w:val="00C91CD9"/>
    <w:rsid w:val="00C91D57"/>
    <w:rsid w:val="00C92CE9"/>
    <w:rsid w:val="00C93933"/>
    <w:rsid w:val="00C9405E"/>
    <w:rsid w:val="00C94893"/>
    <w:rsid w:val="00C94D96"/>
    <w:rsid w:val="00C94E5B"/>
    <w:rsid w:val="00C95F32"/>
    <w:rsid w:val="00C96089"/>
    <w:rsid w:val="00C96893"/>
    <w:rsid w:val="00C96B2F"/>
    <w:rsid w:val="00CA04A7"/>
    <w:rsid w:val="00CA131B"/>
    <w:rsid w:val="00CA13A5"/>
    <w:rsid w:val="00CA13BE"/>
    <w:rsid w:val="00CA1A2A"/>
    <w:rsid w:val="00CA25F7"/>
    <w:rsid w:val="00CA27E7"/>
    <w:rsid w:val="00CA332C"/>
    <w:rsid w:val="00CA37BC"/>
    <w:rsid w:val="00CA4044"/>
    <w:rsid w:val="00CA40EF"/>
    <w:rsid w:val="00CA4643"/>
    <w:rsid w:val="00CA4B9B"/>
    <w:rsid w:val="00CA5811"/>
    <w:rsid w:val="00CA5A53"/>
    <w:rsid w:val="00CA656E"/>
    <w:rsid w:val="00CA66C8"/>
    <w:rsid w:val="00CA785B"/>
    <w:rsid w:val="00CA795E"/>
    <w:rsid w:val="00CA7E97"/>
    <w:rsid w:val="00CB09BF"/>
    <w:rsid w:val="00CB3FEF"/>
    <w:rsid w:val="00CB461E"/>
    <w:rsid w:val="00CB4819"/>
    <w:rsid w:val="00CB5F7A"/>
    <w:rsid w:val="00CB66A1"/>
    <w:rsid w:val="00CB77FF"/>
    <w:rsid w:val="00CB7C99"/>
    <w:rsid w:val="00CC0305"/>
    <w:rsid w:val="00CC0CEE"/>
    <w:rsid w:val="00CC14DD"/>
    <w:rsid w:val="00CC1C59"/>
    <w:rsid w:val="00CC1FFA"/>
    <w:rsid w:val="00CC3366"/>
    <w:rsid w:val="00CC38BB"/>
    <w:rsid w:val="00CC3DF4"/>
    <w:rsid w:val="00CC498E"/>
    <w:rsid w:val="00CC4AE6"/>
    <w:rsid w:val="00CC53D4"/>
    <w:rsid w:val="00CC54C5"/>
    <w:rsid w:val="00CC5C1B"/>
    <w:rsid w:val="00CC5C3D"/>
    <w:rsid w:val="00CC5E0A"/>
    <w:rsid w:val="00CC77E7"/>
    <w:rsid w:val="00CC7BA5"/>
    <w:rsid w:val="00CD0496"/>
    <w:rsid w:val="00CD0D22"/>
    <w:rsid w:val="00CD0E89"/>
    <w:rsid w:val="00CD0F1D"/>
    <w:rsid w:val="00CD11AE"/>
    <w:rsid w:val="00CD1638"/>
    <w:rsid w:val="00CD1827"/>
    <w:rsid w:val="00CD1F83"/>
    <w:rsid w:val="00CD245F"/>
    <w:rsid w:val="00CD24B0"/>
    <w:rsid w:val="00CD3B18"/>
    <w:rsid w:val="00CD416B"/>
    <w:rsid w:val="00CD4804"/>
    <w:rsid w:val="00CD4C27"/>
    <w:rsid w:val="00CD50AA"/>
    <w:rsid w:val="00CD561E"/>
    <w:rsid w:val="00CD564E"/>
    <w:rsid w:val="00CD74BD"/>
    <w:rsid w:val="00CE044B"/>
    <w:rsid w:val="00CE0732"/>
    <w:rsid w:val="00CE140F"/>
    <w:rsid w:val="00CE1DF4"/>
    <w:rsid w:val="00CE2C39"/>
    <w:rsid w:val="00CE2F49"/>
    <w:rsid w:val="00CE367D"/>
    <w:rsid w:val="00CE3F1E"/>
    <w:rsid w:val="00CE4054"/>
    <w:rsid w:val="00CE45C2"/>
    <w:rsid w:val="00CE4AD8"/>
    <w:rsid w:val="00CE4BFC"/>
    <w:rsid w:val="00CE4E11"/>
    <w:rsid w:val="00CE541F"/>
    <w:rsid w:val="00CE7138"/>
    <w:rsid w:val="00CE7425"/>
    <w:rsid w:val="00CF06B3"/>
    <w:rsid w:val="00CF27D6"/>
    <w:rsid w:val="00CF2927"/>
    <w:rsid w:val="00CF2E23"/>
    <w:rsid w:val="00CF34E1"/>
    <w:rsid w:val="00CF3D49"/>
    <w:rsid w:val="00CF511C"/>
    <w:rsid w:val="00CF53B6"/>
    <w:rsid w:val="00CF5F0F"/>
    <w:rsid w:val="00CF64E6"/>
    <w:rsid w:val="00CF675F"/>
    <w:rsid w:val="00CF6B04"/>
    <w:rsid w:val="00CF6B4C"/>
    <w:rsid w:val="00CF7295"/>
    <w:rsid w:val="00CF72E3"/>
    <w:rsid w:val="00D00A4F"/>
    <w:rsid w:val="00D00B2A"/>
    <w:rsid w:val="00D012C3"/>
    <w:rsid w:val="00D018FF"/>
    <w:rsid w:val="00D01CB2"/>
    <w:rsid w:val="00D03249"/>
    <w:rsid w:val="00D03974"/>
    <w:rsid w:val="00D0419A"/>
    <w:rsid w:val="00D043D1"/>
    <w:rsid w:val="00D0463D"/>
    <w:rsid w:val="00D04C84"/>
    <w:rsid w:val="00D0513B"/>
    <w:rsid w:val="00D0561F"/>
    <w:rsid w:val="00D056C2"/>
    <w:rsid w:val="00D05C54"/>
    <w:rsid w:val="00D05E6D"/>
    <w:rsid w:val="00D064C0"/>
    <w:rsid w:val="00D06501"/>
    <w:rsid w:val="00D06981"/>
    <w:rsid w:val="00D0701E"/>
    <w:rsid w:val="00D10F13"/>
    <w:rsid w:val="00D10F3B"/>
    <w:rsid w:val="00D123B3"/>
    <w:rsid w:val="00D123ED"/>
    <w:rsid w:val="00D12931"/>
    <w:rsid w:val="00D12B6A"/>
    <w:rsid w:val="00D130AC"/>
    <w:rsid w:val="00D13850"/>
    <w:rsid w:val="00D142E7"/>
    <w:rsid w:val="00D14355"/>
    <w:rsid w:val="00D1566E"/>
    <w:rsid w:val="00D15B4E"/>
    <w:rsid w:val="00D1629E"/>
    <w:rsid w:val="00D16BF6"/>
    <w:rsid w:val="00D1720C"/>
    <w:rsid w:val="00D1748C"/>
    <w:rsid w:val="00D17593"/>
    <w:rsid w:val="00D217F9"/>
    <w:rsid w:val="00D21846"/>
    <w:rsid w:val="00D21864"/>
    <w:rsid w:val="00D21A51"/>
    <w:rsid w:val="00D22116"/>
    <w:rsid w:val="00D2237D"/>
    <w:rsid w:val="00D22EC0"/>
    <w:rsid w:val="00D24FF4"/>
    <w:rsid w:val="00D25203"/>
    <w:rsid w:val="00D256CA"/>
    <w:rsid w:val="00D25C57"/>
    <w:rsid w:val="00D26924"/>
    <w:rsid w:val="00D26A88"/>
    <w:rsid w:val="00D26F7B"/>
    <w:rsid w:val="00D27856"/>
    <w:rsid w:val="00D27FB4"/>
    <w:rsid w:val="00D302BB"/>
    <w:rsid w:val="00D31460"/>
    <w:rsid w:val="00D31DA9"/>
    <w:rsid w:val="00D31F83"/>
    <w:rsid w:val="00D32436"/>
    <w:rsid w:val="00D3289E"/>
    <w:rsid w:val="00D33400"/>
    <w:rsid w:val="00D34007"/>
    <w:rsid w:val="00D34A5C"/>
    <w:rsid w:val="00D35E19"/>
    <w:rsid w:val="00D36312"/>
    <w:rsid w:val="00D368D6"/>
    <w:rsid w:val="00D37E39"/>
    <w:rsid w:val="00D411C5"/>
    <w:rsid w:val="00D41DC7"/>
    <w:rsid w:val="00D43A2E"/>
    <w:rsid w:val="00D442F2"/>
    <w:rsid w:val="00D44347"/>
    <w:rsid w:val="00D45227"/>
    <w:rsid w:val="00D45BC1"/>
    <w:rsid w:val="00D45FC7"/>
    <w:rsid w:val="00D4623D"/>
    <w:rsid w:val="00D462C8"/>
    <w:rsid w:val="00D46DC6"/>
    <w:rsid w:val="00D46F10"/>
    <w:rsid w:val="00D472D5"/>
    <w:rsid w:val="00D51897"/>
    <w:rsid w:val="00D51C4A"/>
    <w:rsid w:val="00D51C5A"/>
    <w:rsid w:val="00D51CE5"/>
    <w:rsid w:val="00D52C48"/>
    <w:rsid w:val="00D52FFA"/>
    <w:rsid w:val="00D53B75"/>
    <w:rsid w:val="00D549A0"/>
    <w:rsid w:val="00D549DF"/>
    <w:rsid w:val="00D5579A"/>
    <w:rsid w:val="00D55CD1"/>
    <w:rsid w:val="00D567BB"/>
    <w:rsid w:val="00D5688F"/>
    <w:rsid w:val="00D56B67"/>
    <w:rsid w:val="00D56E15"/>
    <w:rsid w:val="00D57170"/>
    <w:rsid w:val="00D574AC"/>
    <w:rsid w:val="00D57FA9"/>
    <w:rsid w:val="00D60448"/>
    <w:rsid w:val="00D60818"/>
    <w:rsid w:val="00D60982"/>
    <w:rsid w:val="00D6182C"/>
    <w:rsid w:val="00D63881"/>
    <w:rsid w:val="00D64379"/>
    <w:rsid w:val="00D66446"/>
    <w:rsid w:val="00D66C71"/>
    <w:rsid w:val="00D67DC3"/>
    <w:rsid w:val="00D70147"/>
    <w:rsid w:val="00D7077E"/>
    <w:rsid w:val="00D70EBA"/>
    <w:rsid w:val="00D713DF"/>
    <w:rsid w:val="00D71FEA"/>
    <w:rsid w:val="00D720FE"/>
    <w:rsid w:val="00D72225"/>
    <w:rsid w:val="00D73E9A"/>
    <w:rsid w:val="00D74183"/>
    <w:rsid w:val="00D7549E"/>
    <w:rsid w:val="00D75E8C"/>
    <w:rsid w:val="00D76933"/>
    <w:rsid w:val="00D81018"/>
    <w:rsid w:val="00D818A2"/>
    <w:rsid w:val="00D81F72"/>
    <w:rsid w:val="00D82EE4"/>
    <w:rsid w:val="00D83565"/>
    <w:rsid w:val="00D8562B"/>
    <w:rsid w:val="00D856E1"/>
    <w:rsid w:val="00D8582C"/>
    <w:rsid w:val="00D85892"/>
    <w:rsid w:val="00D85B3E"/>
    <w:rsid w:val="00D85C3B"/>
    <w:rsid w:val="00D86011"/>
    <w:rsid w:val="00D86174"/>
    <w:rsid w:val="00D86BCE"/>
    <w:rsid w:val="00D87574"/>
    <w:rsid w:val="00D90049"/>
    <w:rsid w:val="00D9108B"/>
    <w:rsid w:val="00D91244"/>
    <w:rsid w:val="00D913FE"/>
    <w:rsid w:val="00D923C6"/>
    <w:rsid w:val="00D92473"/>
    <w:rsid w:val="00D92D8C"/>
    <w:rsid w:val="00D92F63"/>
    <w:rsid w:val="00D93A24"/>
    <w:rsid w:val="00D964E5"/>
    <w:rsid w:val="00D96692"/>
    <w:rsid w:val="00D977FB"/>
    <w:rsid w:val="00D97F84"/>
    <w:rsid w:val="00DA0359"/>
    <w:rsid w:val="00DA0AF0"/>
    <w:rsid w:val="00DA0C97"/>
    <w:rsid w:val="00DA1C4E"/>
    <w:rsid w:val="00DA2081"/>
    <w:rsid w:val="00DA248E"/>
    <w:rsid w:val="00DA2BF4"/>
    <w:rsid w:val="00DA2D03"/>
    <w:rsid w:val="00DA2F69"/>
    <w:rsid w:val="00DA37F3"/>
    <w:rsid w:val="00DA3F26"/>
    <w:rsid w:val="00DA45F5"/>
    <w:rsid w:val="00DA55CE"/>
    <w:rsid w:val="00DA6501"/>
    <w:rsid w:val="00DA6778"/>
    <w:rsid w:val="00DB0932"/>
    <w:rsid w:val="00DB09F2"/>
    <w:rsid w:val="00DB1488"/>
    <w:rsid w:val="00DB1541"/>
    <w:rsid w:val="00DB1A74"/>
    <w:rsid w:val="00DB1D66"/>
    <w:rsid w:val="00DB2C00"/>
    <w:rsid w:val="00DB4AA5"/>
    <w:rsid w:val="00DB4FA0"/>
    <w:rsid w:val="00DB4FD9"/>
    <w:rsid w:val="00DB53D7"/>
    <w:rsid w:val="00DB6A34"/>
    <w:rsid w:val="00DB6DD0"/>
    <w:rsid w:val="00DB758D"/>
    <w:rsid w:val="00DC02A0"/>
    <w:rsid w:val="00DC0DBC"/>
    <w:rsid w:val="00DC2228"/>
    <w:rsid w:val="00DC3614"/>
    <w:rsid w:val="00DC394D"/>
    <w:rsid w:val="00DC4A66"/>
    <w:rsid w:val="00DC4F33"/>
    <w:rsid w:val="00DC56AD"/>
    <w:rsid w:val="00DC6249"/>
    <w:rsid w:val="00DC636D"/>
    <w:rsid w:val="00DC66C1"/>
    <w:rsid w:val="00DC6AC1"/>
    <w:rsid w:val="00DC6F59"/>
    <w:rsid w:val="00DC7102"/>
    <w:rsid w:val="00DC77C1"/>
    <w:rsid w:val="00DC7AAE"/>
    <w:rsid w:val="00DD00FE"/>
    <w:rsid w:val="00DD0565"/>
    <w:rsid w:val="00DD08BD"/>
    <w:rsid w:val="00DD0A95"/>
    <w:rsid w:val="00DD1237"/>
    <w:rsid w:val="00DD129E"/>
    <w:rsid w:val="00DD1666"/>
    <w:rsid w:val="00DD2872"/>
    <w:rsid w:val="00DD2FD7"/>
    <w:rsid w:val="00DD3666"/>
    <w:rsid w:val="00DD38EF"/>
    <w:rsid w:val="00DD3CE9"/>
    <w:rsid w:val="00DD4F3E"/>
    <w:rsid w:val="00DD59D9"/>
    <w:rsid w:val="00DD5F22"/>
    <w:rsid w:val="00DD74D4"/>
    <w:rsid w:val="00DE09CD"/>
    <w:rsid w:val="00DE0C70"/>
    <w:rsid w:val="00DE13F3"/>
    <w:rsid w:val="00DE1994"/>
    <w:rsid w:val="00DE19FC"/>
    <w:rsid w:val="00DE25A1"/>
    <w:rsid w:val="00DE2A9A"/>
    <w:rsid w:val="00DE2E87"/>
    <w:rsid w:val="00DE34D0"/>
    <w:rsid w:val="00DE391F"/>
    <w:rsid w:val="00DE44C6"/>
    <w:rsid w:val="00DE45EE"/>
    <w:rsid w:val="00DE47B9"/>
    <w:rsid w:val="00DE4B88"/>
    <w:rsid w:val="00DE6D85"/>
    <w:rsid w:val="00DE71C7"/>
    <w:rsid w:val="00DF1172"/>
    <w:rsid w:val="00DF1650"/>
    <w:rsid w:val="00DF1A99"/>
    <w:rsid w:val="00DF1DFB"/>
    <w:rsid w:val="00DF202C"/>
    <w:rsid w:val="00DF21C5"/>
    <w:rsid w:val="00DF2EE0"/>
    <w:rsid w:val="00DF3764"/>
    <w:rsid w:val="00DF38EE"/>
    <w:rsid w:val="00DF3D78"/>
    <w:rsid w:val="00DF4D33"/>
    <w:rsid w:val="00DF5119"/>
    <w:rsid w:val="00DF5253"/>
    <w:rsid w:val="00DF6153"/>
    <w:rsid w:val="00DF7635"/>
    <w:rsid w:val="00E000BB"/>
    <w:rsid w:val="00E007BD"/>
    <w:rsid w:val="00E0084A"/>
    <w:rsid w:val="00E01CCF"/>
    <w:rsid w:val="00E0203F"/>
    <w:rsid w:val="00E02149"/>
    <w:rsid w:val="00E0286F"/>
    <w:rsid w:val="00E03A25"/>
    <w:rsid w:val="00E03F95"/>
    <w:rsid w:val="00E04181"/>
    <w:rsid w:val="00E041FF"/>
    <w:rsid w:val="00E0453C"/>
    <w:rsid w:val="00E04B89"/>
    <w:rsid w:val="00E04EEA"/>
    <w:rsid w:val="00E0500D"/>
    <w:rsid w:val="00E06068"/>
    <w:rsid w:val="00E0638D"/>
    <w:rsid w:val="00E06637"/>
    <w:rsid w:val="00E07769"/>
    <w:rsid w:val="00E10BC0"/>
    <w:rsid w:val="00E1196B"/>
    <w:rsid w:val="00E12147"/>
    <w:rsid w:val="00E1291E"/>
    <w:rsid w:val="00E14951"/>
    <w:rsid w:val="00E14FB5"/>
    <w:rsid w:val="00E15162"/>
    <w:rsid w:val="00E152A2"/>
    <w:rsid w:val="00E15A37"/>
    <w:rsid w:val="00E16BAF"/>
    <w:rsid w:val="00E202C8"/>
    <w:rsid w:val="00E2034D"/>
    <w:rsid w:val="00E20639"/>
    <w:rsid w:val="00E214D8"/>
    <w:rsid w:val="00E216F5"/>
    <w:rsid w:val="00E218B1"/>
    <w:rsid w:val="00E22DFA"/>
    <w:rsid w:val="00E22F7C"/>
    <w:rsid w:val="00E24062"/>
    <w:rsid w:val="00E2521E"/>
    <w:rsid w:val="00E2571F"/>
    <w:rsid w:val="00E25A49"/>
    <w:rsid w:val="00E25E12"/>
    <w:rsid w:val="00E2683A"/>
    <w:rsid w:val="00E277B4"/>
    <w:rsid w:val="00E30228"/>
    <w:rsid w:val="00E3059A"/>
    <w:rsid w:val="00E3059E"/>
    <w:rsid w:val="00E30944"/>
    <w:rsid w:val="00E312FA"/>
    <w:rsid w:val="00E32589"/>
    <w:rsid w:val="00E32B33"/>
    <w:rsid w:val="00E33FC5"/>
    <w:rsid w:val="00E34ED8"/>
    <w:rsid w:val="00E35A9F"/>
    <w:rsid w:val="00E36A31"/>
    <w:rsid w:val="00E3707D"/>
    <w:rsid w:val="00E37499"/>
    <w:rsid w:val="00E37C78"/>
    <w:rsid w:val="00E37D76"/>
    <w:rsid w:val="00E40A20"/>
    <w:rsid w:val="00E40AC2"/>
    <w:rsid w:val="00E418D3"/>
    <w:rsid w:val="00E4198A"/>
    <w:rsid w:val="00E42554"/>
    <w:rsid w:val="00E42651"/>
    <w:rsid w:val="00E428EC"/>
    <w:rsid w:val="00E43334"/>
    <w:rsid w:val="00E4358E"/>
    <w:rsid w:val="00E43E92"/>
    <w:rsid w:val="00E43EA7"/>
    <w:rsid w:val="00E44594"/>
    <w:rsid w:val="00E4491C"/>
    <w:rsid w:val="00E45BDC"/>
    <w:rsid w:val="00E463F4"/>
    <w:rsid w:val="00E46E50"/>
    <w:rsid w:val="00E50312"/>
    <w:rsid w:val="00E504CA"/>
    <w:rsid w:val="00E5052D"/>
    <w:rsid w:val="00E51B42"/>
    <w:rsid w:val="00E51D24"/>
    <w:rsid w:val="00E52702"/>
    <w:rsid w:val="00E52749"/>
    <w:rsid w:val="00E528B2"/>
    <w:rsid w:val="00E52EB4"/>
    <w:rsid w:val="00E5300C"/>
    <w:rsid w:val="00E5307D"/>
    <w:rsid w:val="00E549A2"/>
    <w:rsid w:val="00E56B9C"/>
    <w:rsid w:val="00E5704C"/>
    <w:rsid w:val="00E5774B"/>
    <w:rsid w:val="00E5785A"/>
    <w:rsid w:val="00E57B1F"/>
    <w:rsid w:val="00E60143"/>
    <w:rsid w:val="00E601F9"/>
    <w:rsid w:val="00E60B39"/>
    <w:rsid w:val="00E60E43"/>
    <w:rsid w:val="00E6148E"/>
    <w:rsid w:val="00E62E5D"/>
    <w:rsid w:val="00E62F4C"/>
    <w:rsid w:val="00E63BB8"/>
    <w:rsid w:val="00E663CA"/>
    <w:rsid w:val="00E670AF"/>
    <w:rsid w:val="00E70B7A"/>
    <w:rsid w:val="00E70B93"/>
    <w:rsid w:val="00E71D8A"/>
    <w:rsid w:val="00E72863"/>
    <w:rsid w:val="00E736C7"/>
    <w:rsid w:val="00E739F9"/>
    <w:rsid w:val="00E73EED"/>
    <w:rsid w:val="00E7438D"/>
    <w:rsid w:val="00E74786"/>
    <w:rsid w:val="00E74BCA"/>
    <w:rsid w:val="00E75D1F"/>
    <w:rsid w:val="00E76E50"/>
    <w:rsid w:val="00E7715A"/>
    <w:rsid w:val="00E77609"/>
    <w:rsid w:val="00E77A60"/>
    <w:rsid w:val="00E806DD"/>
    <w:rsid w:val="00E80930"/>
    <w:rsid w:val="00E80A7E"/>
    <w:rsid w:val="00E80D0C"/>
    <w:rsid w:val="00E8155C"/>
    <w:rsid w:val="00E81B75"/>
    <w:rsid w:val="00E82835"/>
    <w:rsid w:val="00E83AED"/>
    <w:rsid w:val="00E86121"/>
    <w:rsid w:val="00E8627C"/>
    <w:rsid w:val="00E866EA"/>
    <w:rsid w:val="00E86AF5"/>
    <w:rsid w:val="00E87F89"/>
    <w:rsid w:val="00E902F6"/>
    <w:rsid w:val="00E90C1A"/>
    <w:rsid w:val="00E9143B"/>
    <w:rsid w:val="00E914DE"/>
    <w:rsid w:val="00E91C08"/>
    <w:rsid w:val="00E92120"/>
    <w:rsid w:val="00E92293"/>
    <w:rsid w:val="00E9261F"/>
    <w:rsid w:val="00E93764"/>
    <w:rsid w:val="00E942D0"/>
    <w:rsid w:val="00E94433"/>
    <w:rsid w:val="00E945D3"/>
    <w:rsid w:val="00E95121"/>
    <w:rsid w:val="00E95D7A"/>
    <w:rsid w:val="00EA12CB"/>
    <w:rsid w:val="00EA1592"/>
    <w:rsid w:val="00EA3313"/>
    <w:rsid w:val="00EA36FA"/>
    <w:rsid w:val="00EA3AB7"/>
    <w:rsid w:val="00EA40A3"/>
    <w:rsid w:val="00EA4AA3"/>
    <w:rsid w:val="00EA4D8D"/>
    <w:rsid w:val="00EA5160"/>
    <w:rsid w:val="00EA5641"/>
    <w:rsid w:val="00EA5A42"/>
    <w:rsid w:val="00EA5D60"/>
    <w:rsid w:val="00EA67F3"/>
    <w:rsid w:val="00EA6F30"/>
    <w:rsid w:val="00EA7313"/>
    <w:rsid w:val="00EA77FD"/>
    <w:rsid w:val="00EB00B6"/>
    <w:rsid w:val="00EB066A"/>
    <w:rsid w:val="00EB2FB0"/>
    <w:rsid w:val="00EB3A1F"/>
    <w:rsid w:val="00EB415F"/>
    <w:rsid w:val="00EB42A7"/>
    <w:rsid w:val="00EB44FA"/>
    <w:rsid w:val="00EB460A"/>
    <w:rsid w:val="00EB476F"/>
    <w:rsid w:val="00EB55E0"/>
    <w:rsid w:val="00EB5F6F"/>
    <w:rsid w:val="00EB6584"/>
    <w:rsid w:val="00EB6F44"/>
    <w:rsid w:val="00EB73FB"/>
    <w:rsid w:val="00EB7701"/>
    <w:rsid w:val="00EB79CE"/>
    <w:rsid w:val="00EB7C5A"/>
    <w:rsid w:val="00EB7EB6"/>
    <w:rsid w:val="00EC0AC9"/>
    <w:rsid w:val="00EC1279"/>
    <w:rsid w:val="00EC13F5"/>
    <w:rsid w:val="00EC33BC"/>
    <w:rsid w:val="00EC377D"/>
    <w:rsid w:val="00EC3B12"/>
    <w:rsid w:val="00EC5789"/>
    <w:rsid w:val="00EC5E9D"/>
    <w:rsid w:val="00EC6084"/>
    <w:rsid w:val="00EC73B4"/>
    <w:rsid w:val="00EC7410"/>
    <w:rsid w:val="00EC7EC2"/>
    <w:rsid w:val="00ED010C"/>
    <w:rsid w:val="00ED0417"/>
    <w:rsid w:val="00ED1242"/>
    <w:rsid w:val="00ED2FA5"/>
    <w:rsid w:val="00ED30D5"/>
    <w:rsid w:val="00ED502C"/>
    <w:rsid w:val="00ED5A4F"/>
    <w:rsid w:val="00ED655B"/>
    <w:rsid w:val="00ED6591"/>
    <w:rsid w:val="00ED6E59"/>
    <w:rsid w:val="00ED7138"/>
    <w:rsid w:val="00ED7558"/>
    <w:rsid w:val="00ED7BA7"/>
    <w:rsid w:val="00EE0D07"/>
    <w:rsid w:val="00EE1460"/>
    <w:rsid w:val="00EE27F7"/>
    <w:rsid w:val="00EE3B59"/>
    <w:rsid w:val="00EE4A20"/>
    <w:rsid w:val="00EE5CB8"/>
    <w:rsid w:val="00EE5D8D"/>
    <w:rsid w:val="00EE5F2C"/>
    <w:rsid w:val="00EE644D"/>
    <w:rsid w:val="00EE64D7"/>
    <w:rsid w:val="00EE6563"/>
    <w:rsid w:val="00EE6ABA"/>
    <w:rsid w:val="00EE78B8"/>
    <w:rsid w:val="00EF19B5"/>
    <w:rsid w:val="00EF24B4"/>
    <w:rsid w:val="00EF3BD5"/>
    <w:rsid w:val="00EF400F"/>
    <w:rsid w:val="00EF45ED"/>
    <w:rsid w:val="00EF510E"/>
    <w:rsid w:val="00EF512C"/>
    <w:rsid w:val="00EF56FB"/>
    <w:rsid w:val="00EF63D5"/>
    <w:rsid w:val="00EF68C3"/>
    <w:rsid w:val="00F00400"/>
    <w:rsid w:val="00F0088A"/>
    <w:rsid w:val="00F0091C"/>
    <w:rsid w:val="00F00D1D"/>
    <w:rsid w:val="00F011C8"/>
    <w:rsid w:val="00F02DEC"/>
    <w:rsid w:val="00F03942"/>
    <w:rsid w:val="00F03D58"/>
    <w:rsid w:val="00F03E86"/>
    <w:rsid w:val="00F04E3F"/>
    <w:rsid w:val="00F060FA"/>
    <w:rsid w:val="00F06C43"/>
    <w:rsid w:val="00F07689"/>
    <w:rsid w:val="00F07B9A"/>
    <w:rsid w:val="00F07DE1"/>
    <w:rsid w:val="00F07E1D"/>
    <w:rsid w:val="00F07EB9"/>
    <w:rsid w:val="00F1005B"/>
    <w:rsid w:val="00F10186"/>
    <w:rsid w:val="00F110DF"/>
    <w:rsid w:val="00F12796"/>
    <w:rsid w:val="00F12D2C"/>
    <w:rsid w:val="00F12D8F"/>
    <w:rsid w:val="00F13815"/>
    <w:rsid w:val="00F138E8"/>
    <w:rsid w:val="00F13E09"/>
    <w:rsid w:val="00F1412A"/>
    <w:rsid w:val="00F14356"/>
    <w:rsid w:val="00F14D8A"/>
    <w:rsid w:val="00F15243"/>
    <w:rsid w:val="00F155FA"/>
    <w:rsid w:val="00F16732"/>
    <w:rsid w:val="00F16C75"/>
    <w:rsid w:val="00F16CAB"/>
    <w:rsid w:val="00F17570"/>
    <w:rsid w:val="00F17689"/>
    <w:rsid w:val="00F1789B"/>
    <w:rsid w:val="00F21B17"/>
    <w:rsid w:val="00F21E8B"/>
    <w:rsid w:val="00F230F9"/>
    <w:rsid w:val="00F23178"/>
    <w:rsid w:val="00F23D43"/>
    <w:rsid w:val="00F24983"/>
    <w:rsid w:val="00F250E7"/>
    <w:rsid w:val="00F253F0"/>
    <w:rsid w:val="00F253FD"/>
    <w:rsid w:val="00F26721"/>
    <w:rsid w:val="00F27DD2"/>
    <w:rsid w:val="00F27F30"/>
    <w:rsid w:val="00F30624"/>
    <w:rsid w:val="00F30670"/>
    <w:rsid w:val="00F30968"/>
    <w:rsid w:val="00F311FE"/>
    <w:rsid w:val="00F31D12"/>
    <w:rsid w:val="00F31E64"/>
    <w:rsid w:val="00F324D7"/>
    <w:rsid w:val="00F333B5"/>
    <w:rsid w:val="00F3376B"/>
    <w:rsid w:val="00F337CE"/>
    <w:rsid w:val="00F36203"/>
    <w:rsid w:val="00F3657B"/>
    <w:rsid w:val="00F36A28"/>
    <w:rsid w:val="00F3738A"/>
    <w:rsid w:val="00F37513"/>
    <w:rsid w:val="00F37E4D"/>
    <w:rsid w:val="00F404D8"/>
    <w:rsid w:val="00F411D3"/>
    <w:rsid w:val="00F42979"/>
    <w:rsid w:val="00F435EA"/>
    <w:rsid w:val="00F43AAD"/>
    <w:rsid w:val="00F4403A"/>
    <w:rsid w:val="00F447DA"/>
    <w:rsid w:val="00F44CBE"/>
    <w:rsid w:val="00F46515"/>
    <w:rsid w:val="00F4775B"/>
    <w:rsid w:val="00F47D07"/>
    <w:rsid w:val="00F503C4"/>
    <w:rsid w:val="00F50D72"/>
    <w:rsid w:val="00F50DB6"/>
    <w:rsid w:val="00F511F6"/>
    <w:rsid w:val="00F51AAA"/>
    <w:rsid w:val="00F521E1"/>
    <w:rsid w:val="00F5230D"/>
    <w:rsid w:val="00F5316C"/>
    <w:rsid w:val="00F54341"/>
    <w:rsid w:val="00F543EC"/>
    <w:rsid w:val="00F55707"/>
    <w:rsid w:val="00F55A67"/>
    <w:rsid w:val="00F55CF0"/>
    <w:rsid w:val="00F5646F"/>
    <w:rsid w:val="00F5727E"/>
    <w:rsid w:val="00F57358"/>
    <w:rsid w:val="00F57394"/>
    <w:rsid w:val="00F60E22"/>
    <w:rsid w:val="00F61BB5"/>
    <w:rsid w:val="00F62580"/>
    <w:rsid w:val="00F63918"/>
    <w:rsid w:val="00F63CF9"/>
    <w:rsid w:val="00F658A6"/>
    <w:rsid w:val="00F66B63"/>
    <w:rsid w:val="00F66D35"/>
    <w:rsid w:val="00F66D48"/>
    <w:rsid w:val="00F66FA2"/>
    <w:rsid w:val="00F702B1"/>
    <w:rsid w:val="00F703F3"/>
    <w:rsid w:val="00F71ADE"/>
    <w:rsid w:val="00F728B3"/>
    <w:rsid w:val="00F72B25"/>
    <w:rsid w:val="00F73A81"/>
    <w:rsid w:val="00F74774"/>
    <w:rsid w:val="00F747BB"/>
    <w:rsid w:val="00F749EB"/>
    <w:rsid w:val="00F74FF5"/>
    <w:rsid w:val="00F760BB"/>
    <w:rsid w:val="00F7649B"/>
    <w:rsid w:val="00F77091"/>
    <w:rsid w:val="00F776B5"/>
    <w:rsid w:val="00F817D7"/>
    <w:rsid w:val="00F82CE2"/>
    <w:rsid w:val="00F83441"/>
    <w:rsid w:val="00F834AD"/>
    <w:rsid w:val="00F83BC8"/>
    <w:rsid w:val="00F84B14"/>
    <w:rsid w:val="00F8501D"/>
    <w:rsid w:val="00F85320"/>
    <w:rsid w:val="00F85412"/>
    <w:rsid w:val="00F85F16"/>
    <w:rsid w:val="00F8677E"/>
    <w:rsid w:val="00F86D1D"/>
    <w:rsid w:val="00F86D81"/>
    <w:rsid w:val="00F86EB0"/>
    <w:rsid w:val="00F86EEF"/>
    <w:rsid w:val="00F873B9"/>
    <w:rsid w:val="00F87BEF"/>
    <w:rsid w:val="00F87F44"/>
    <w:rsid w:val="00F9093A"/>
    <w:rsid w:val="00F90A76"/>
    <w:rsid w:val="00F91A3B"/>
    <w:rsid w:val="00F91F67"/>
    <w:rsid w:val="00F9266A"/>
    <w:rsid w:val="00F92D14"/>
    <w:rsid w:val="00F938AA"/>
    <w:rsid w:val="00F939F5"/>
    <w:rsid w:val="00F93C12"/>
    <w:rsid w:val="00F93DE6"/>
    <w:rsid w:val="00F940C1"/>
    <w:rsid w:val="00F94883"/>
    <w:rsid w:val="00F963E8"/>
    <w:rsid w:val="00F969B6"/>
    <w:rsid w:val="00F96EEC"/>
    <w:rsid w:val="00F977DE"/>
    <w:rsid w:val="00F97DEE"/>
    <w:rsid w:val="00FA08A7"/>
    <w:rsid w:val="00FA1DE5"/>
    <w:rsid w:val="00FA1E2A"/>
    <w:rsid w:val="00FA2C0B"/>
    <w:rsid w:val="00FA349C"/>
    <w:rsid w:val="00FA3BD4"/>
    <w:rsid w:val="00FA57ED"/>
    <w:rsid w:val="00FA5B0B"/>
    <w:rsid w:val="00FB04F0"/>
    <w:rsid w:val="00FB0A56"/>
    <w:rsid w:val="00FB1320"/>
    <w:rsid w:val="00FB1A2C"/>
    <w:rsid w:val="00FB39AF"/>
    <w:rsid w:val="00FB5152"/>
    <w:rsid w:val="00FB54DA"/>
    <w:rsid w:val="00FB5B54"/>
    <w:rsid w:val="00FB709B"/>
    <w:rsid w:val="00FB74CD"/>
    <w:rsid w:val="00FC12BB"/>
    <w:rsid w:val="00FC16D8"/>
    <w:rsid w:val="00FC191C"/>
    <w:rsid w:val="00FC1940"/>
    <w:rsid w:val="00FC1C53"/>
    <w:rsid w:val="00FC204C"/>
    <w:rsid w:val="00FC2345"/>
    <w:rsid w:val="00FC2E28"/>
    <w:rsid w:val="00FC2E3E"/>
    <w:rsid w:val="00FC2E94"/>
    <w:rsid w:val="00FC2EC3"/>
    <w:rsid w:val="00FC2FEF"/>
    <w:rsid w:val="00FC3B1E"/>
    <w:rsid w:val="00FC3FAF"/>
    <w:rsid w:val="00FC434E"/>
    <w:rsid w:val="00FC4767"/>
    <w:rsid w:val="00FC54EE"/>
    <w:rsid w:val="00FC5EE9"/>
    <w:rsid w:val="00FC7896"/>
    <w:rsid w:val="00FC7E71"/>
    <w:rsid w:val="00FD06CD"/>
    <w:rsid w:val="00FD0E3D"/>
    <w:rsid w:val="00FD11A5"/>
    <w:rsid w:val="00FD2253"/>
    <w:rsid w:val="00FD2658"/>
    <w:rsid w:val="00FD3413"/>
    <w:rsid w:val="00FD374F"/>
    <w:rsid w:val="00FD54A2"/>
    <w:rsid w:val="00FD56E0"/>
    <w:rsid w:val="00FD5727"/>
    <w:rsid w:val="00FD7E10"/>
    <w:rsid w:val="00FE0544"/>
    <w:rsid w:val="00FE15E9"/>
    <w:rsid w:val="00FE19C7"/>
    <w:rsid w:val="00FE19D7"/>
    <w:rsid w:val="00FE1B2E"/>
    <w:rsid w:val="00FE2621"/>
    <w:rsid w:val="00FE2B30"/>
    <w:rsid w:val="00FE2E8B"/>
    <w:rsid w:val="00FE38D7"/>
    <w:rsid w:val="00FE3954"/>
    <w:rsid w:val="00FE4957"/>
    <w:rsid w:val="00FE60D8"/>
    <w:rsid w:val="00FE6509"/>
    <w:rsid w:val="00FE65A6"/>
    <w:rsid w:val="00FE6B2D"/>
    <w:rsid w:val="00FE6E11"/>
    <w:rsid w:val="00FE7D37"/>
    <w:rsid w:val="00FF00F5"/>
    <w:rsid w:val="00FF07AE"/>
    <w:rsid w:val="00FF0D38"/>
    <w:rsid w:val="00FF115C"/>
    <w:rsid w:val="00FF131F"/>
    <w:rsid w:val="00FF1855"/>
    <w:rsid w:val="00FF1BD6"/>
    <w:rsid w:val="00FF23E0"/>
    <w:rsid w:val="00FF50E0"/>
    <w:rsid w:val="00FF6049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locked/>
    <w:rsid w:val="00F36203"/>
    <w:rPr>
      <w:spacing w:val="1"/>
      <w:sz w:val="16"/>
      <w:szCs w:val="16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F36203"/>
    <w:pPr>
      <w:widowControl w:val="0"/>
      <w:shd w:val="clear" w:color="auto" w:fill="FFFFFF"/>
      <w:spacing w:before="360" w:after="120" w:line="240" w:lineRule="atLeast"/>
      <w:jc w:val="both"/>
    </w:pPr>
    <w:rPr>
      <w:rFonts w:asciiTheme="minorHAnsi" w:eastAsiaTheme="minorHAnsi" w:hAnsiTheme="minorHAnsi" w:cstheme="minorBidi"/>
      <w:spacing w:val="1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A7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7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91C08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91C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rf.com/normadata/1/4294815/4294815452.htm" TargetMode="External"/><Relationship Id="rId13" Type="http://schemas.openxmlformats.org/officeDocument/2006/relationships/hyperlink" Target="http://gostrf.com/normadata/1/4294852/4294852916.htm" TargetMode="External"/><Relationship Id="rId18" Type="http://schemas.openxmlformats.org/officeDocument/2006/relationships/hyperlink" Target="http://gostrf.com/normadata/1/4294854/4294854592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gostrf.com/normadata/1/4294815/4294815452.htm" TargetMode="External"/><Relationship Id="rId12" Type="http://schemas.openxmlformats.org/officeDocument/2006/relationships/hyperlink" Target="http://gostrf.com/normadata/1/4294815/4294815452.htm" TargetMode="External"/><Relationship Id="rId17" Type="http://schemas.openxmlformats.org/officeDocument/2006/relationships/hyperlink" Target="http://gostrf.com/normadata/1/4294815/429481545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strf.com/normadata/1/4294815/4294815452.htm" TargetMode="External"/><Relationship Id="rId20" Type="http://schemas.openxmlformats.org/officeDocument/2006/relationships/hyperlink" Target="http://geobases.ru/rubric/%D1%81%D0%BE%D0%B1%D1%81%D1%82%D0%B2%D0%B5%D0%BD%D0%BD%D0%B8%D0%BA/0" TargetMode="External"/><Relationship Id="rId1" Type="http://schemas.openxmlformats.org/officeDocument/2006/relationships/styles" Target="styles.xml"/><Relationship Id="rId6" Type="http://schemas.openxmlformats.org/officeDocument/2006/relationships/hyperlink" Target="http://gostrf.com/normadata/1/4294849/4294849102.htm" TargetMode="External"/><Relationship Id="rId11" Type="http://schemas.openxmlformats.org/officeDocument/2006/relationships/hyperlink" Target="http://gostrf.com/normadata/1/4294815/4294815452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ostrf.com/normadata/1/4294815/4294815452.htm" TargetMode="External"/><Relationship Id="rId10" Type="http://schemas.openxmlformats.org/officeDocument/2006/relationships/hyperlink" Target="http://gostrf.com/normadata/1/4294815/4294815452.htm" TargetMode="External"/><Relationship Id="rId19" Type="http://schemas.openxmlformats.org/officeDocument/2006/relationships/hyperlink" Target="http://gostrf.com/normadata/1/4294851/429485154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ostrf.com/normadata/1/4294815/4294815452.htm" TargetMode="External"/><Relationship Id="rId14" Type="http://schemas.openxmlformats.org/officeDocument/2006/relationships/hyperlink" Target="http://gostrf.com/normadata/1/4294853/429485356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2015-08-11T02:41:00Z</cp:lastPrinted>
  <dcterms:created xsi:type="dcterms:W3CDTF">2015-06-19T00:19:00Z</dcterms:created>
  <dcterms:modified xsi:type="dcterms:W3CDTF">2015-08-11T02:48:00Z</dcterms:modified>
</cp:coreProperties>
</file>