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D6" w:rsidRPr="00F702D6" w:rsidRDefault="00F702D6" w:rsidP="00F702D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F702D6" w:rsidRPr="00F702D6" w:rsidRDefault="00F702D6" w:rsidP="00F702D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F702D6" w:rsidRPr="00F702D6" w:rsidRDefault="00F702D6" w:rsidP="00F702D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2D6" w:rsidRPr="00F702D6" w:rsidRDefault="00F702D6" w:rsidP="00F702D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2D6" w:rsidRPr="00F702D6" w:rsidRDefault="00F702D6" w:rsidP="00F702D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2D6" w:rsidRPr="00F702D6" w:rsidRDefault="00F702D6" w:rsidP="00F702D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2D6" w:rsidRPr="00F702D6" w:rsidRDefault="00F702D6" w:rsidP="00F702D6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02D6">
        <w:rPr>
          <w:rFonts w:ascii="Times New Roman" w:hAnsi="Times New Roman"/>
          <w:b/>
          <w:sz w:val="32"/>
          <w:szCs w:val="32"/>
        </w:rPr>
        <w:t>РАСПОРЯЖЕНИЕ</w:t>
      </w:r>
    </w:p>
    <w:p w:rsidR="00F702D6" w:rsidRPr="00F702D6" w:rsidRDefault="00F702D6" w:rsidP="00F702D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2D6" w:rsidRPr="00F702D6" w:rsidRDefault="00F702D6" w:rsidP="00F702D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2D6" w:rsidRPr="00F702D6" w:rsidRDefault="00F702D6" w:rsidP="00F702D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>15 февраля 2019 год 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4</w:t>
      </w:r>
      <w:r w:rsidRPr="00F702D6">
        <w:rPr>
          <w:rFonts w:ascii="Times New Roman" w:hAnsi="Times New Roman"/>
          <w:sz w:val="28"/>
          <w:szCs w:val="28"/>
        </w:rPr>
        <w:t>–Р</w:t>
      </w:r>
    </w:p>
    <w:p w:rsidR="00F702D6" w:rsidRPr="00F702D6" w:rsidRDefault="00F702D6" w:rsidP="00F702D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>с. Линёво Озеро</w:t>
      </w:r>
    </w:p>
    <w:p w:rsidR="00F702D6" w:rsidRPr="00F702D6" w:rsidRDefault="00F702D6" w:rsidP="00F70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2D6" w:rsidRPr="00F702D6" w:rsidRDefault="00F702D6" w:rsidP="00F70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203" w:rsidRPr="00F702D6" w:rsidRDefault="001B1AF4" w:rsidP="00F70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2D6">
        <w:rPr>
          <w:rFonts w:ascii="Times New Roman" w:hAnsi="Times New Roman"/>
          <w:b/>
          <w:sz w:val="28"/>
          <w:szCs w:val="28"/>
        </w:rPr>
        <w:t>Об утверждении Порядка применения целевых статей</w:t>
      </w:r>
      <w:r w:rsidR="00AE7BBA" w:rsidRPr="00F702D6">
        <w:rPr>
          <w:rFonts w:ascii="Times New Roman" w:hAnsi="Times New Roman"/>
          <w:b/>
          <w:sz w:val="28"/>
          <w:szCs w:val="28"/>
        </w:rPr>
        <w:t xml:space="preserve">, </w:t>
      </w:r>
      <w:r w:rsidR="0001252E" w:rsidRPr="00F702D6">
        <w:rPr>
          <w:rFonts w:ascii="Times New Roman" w:hAnsi="Times New Roman"/>
          <w:b/>
          <w:sz w:val="28"/>
          <w:szCs w:val="28"/>
        </w:rPr>
        <w:t>перечня кодов</w:t>
      </w:r>
      <w:r w:rsidR="00AE7BBA" w:rsidRPr="00F702D6">
        <w:rPr>
          <w:rFonts w:ascii="Times New Roman" w:hAnsi="Times New Roman"/>
          <w:b/>
          <w:sz w:val="28"/>
          <w:szCs w:val="28"/>
        </w:rPr>
        <w:t xml:space="preserve"> дополнительной классификации расходов бюджета</w:t>
      </w:r>
      <w:r w:rsidRPr="00F702D6">
        <w:rPr>
          <w:rFonts w:ascii="Times New Roman" w:hAnsi="Times New Roman"/>
          <w:b/>
          <w:sz w:val="28"/>
          <w:szCs w:val="28"/>
        </w:rPr>
        <w:t xml:space="preserve"> бюджетной классификации расходов в части,</w:t>
      </w:r>
      <w:r w:rsidR="00AE7BBA" w:rsidRPr="00F702D6">
        <w:rPr>
          <w:rFonts w:ascii="Times New Roman" w:hAnsi="Times New Roman"/>
          <w:b/>
          <w:sz w:val="28"/>
          <w:szCs w:val="28"/>
        </w:rPr>
        <w:t xml:space="preserve"> </w:t>
      </w:r>
      <w:r w:rsidRPr="00F702D6">
        <w:rPr>
          <w:rFonts w:ascii="Times New Roman" w:hAnsi="Times New Roman"/>
          <w:b/>
          <w:sz w:val="28"/>
          <w:szCs w:val="28"/>
        </w:rPr>
        <w:t xml:space="preserve">относящейся к бюджету </w:t>
      </w:r>
      <w:r w:rsidR="00950203" w:rsidRPr="00F702D6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F702D6">
        <w:rPr>
          <w:rFonts w:ascii="Times New Roman" w:hAnsi="Times New Roman"/>
          <w:b/>
          <w:sz w:val="28"/>
          <w:szCs w:val="28"/>
        </w:rPr>
        <w:t xml:space="preserve"> </w:t>
      </w:r>
      <w:r w:rsidR="00950203" w:rsidRPr="00F702D6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E25D60">
        <w:rPr>
          <w:rFonts w:ascii="Times New Roman" w:hAnsi="Times New Roman"/>
          <w:b/>
          <w:sz w:val="28"/>
          <w:szCs w:val="28"/>
        </w:rPr>
        <w:t>Линёво-Озёрское</w:t>
      </w:r>
      <w:r w:rsidR="00950203" w:rsidRPr="00F702D6">
        <w:rPr>
          <w:rFonts w:ascii="Times New Roman" w:hAnsi="Times New Roman"/>
          <w:b/>
          <w:sz w:val="28"/>
          <w:szCs w:val="28"/>
        </w:rPr>
        <w:t>»</w:t>
      </w:r>
    </w:p>
    <w:p w:rsidR="001B1AF4" w:rsidRPr="00F702D6" w:rsidRDefault="001B1AF4" w:rsidP="00F70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1AF4" w:rsidRPr="00F702D6" w:rsidRDefault="001B1AF4" w:rsidP="00F70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59DB" w:rsidRDefault="001B1AF4" w:rsidP="00E25D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 xml:space="preserve">В целях реализации статьи 21 Бюджетного кодекса Российской Федерации, единства бюджетной политики на территории </w:t>
      </w:r>
      <w:r w:rsidR="00E33847" w:rsidRPr="00F702D6">
        <w:rPr>
          <w:rFonts w:ascii="Times New Roman" w:hAnsi="Times New Roman"/>
          <w:sz w:val="28"/>
          <w:szCs w:val="28"/>
        </w:rPr>
        <w:t>муниципального образования</w:t>
      </w:r>
      <w:r w:rsidR="00E33847" w:rsidRPr="00F702D6">
        <w:rPr>
          <w:rFonts w:ascii="Times New Roman" w:hAnsi="Times New Roman"/>
          <w:b/>
          <w:sz w:val="28"/>
          <w:szCs w:val="28"/>
        </w:rPr>
        <w:t xml:space="preserve"> </w:t>
      </w:r>
      <w:r w:rsidR="00E33847" w:rsidRPr="00F702D6">
        <w:rPr>
          <w:rFonts w:ascii="Times New Roman" w:hAnsi="Times New Roman"/>
          <w:sz w:val="28"/>
          <w:szCs w:val="28"/>
        </w:rPr>
        <w:t>сельского поселения «</w:t>
      </w:r>
      <w:r w:rsidR="00E25D60">
        <w:rPr>
          <w:rFonts w:ascii="Times New Roman" w:hAnsi="Times New Roman"/>
          <w:sz w:val="28"/>
          <w:szCs w:val="28"/>
        </w:rPr>
        <w:t>Линёво-Озёрское</w:t>
      </w:r>
      <w:r w:rsidR="00E33847" w:rsidRPr="00F702D6">
        <w:rPr>
          <w:rFonts w:ascii="Times New Roman" w:hAnsi="Times New Roman"/>
          <w:sz w:val="28"/>
          <w:szCs w:val="28"/>
        </w:rPr>
        <w:t>»</w:t>
      </w:r>
      <w:r w:rsidR="00E25D60">
        <w:rPr>
          <w:rFonts w:ascii="Times New Roman" w:hAnsi="Times New Roman"/>
          <w:sz w:val="28"/>
          <w:szCs w:val="28"/>
        </w:rPr>
        <w:t xml:space="preserve"> </w:t>
      </w:r>
      <w:r w:rsidRPr="00F702D6">
        <w:rPr>
          <w:rFonts w:ascii="Times New Roman" w:hAnsi="Times New Roman"/>
          <w:sz w:val="28"/>
          <w:szCs w:val="28"/>
        </w:rPr>
        <w:t xml:space="preserve">при составлении и исполнении бюджета </w:t>
      </w:r>
      <w:r w:rsidR="00E33847" w:rsidRPr="00F702D6">
        <w:rPr>
          <w:rFonts w:ascii="Times New Roman" w:hAnsi="Times New Roman"/>
          <w:sz w:val="28"/>
          <w:szCs w:val="28"/>
        </w:rPr>
        <w:t>муниципального образования сельского поселения «</w:t>
      </w:r>
      <w:r w:rsidR="00E25D60">
        <w:rPr>
          <w:rFonts w:ascii="Times New Roman" w:hAnsi="Times New Roman"/>
          <w:sz w:val="28"/>
          <w:szCs w:val="28"/>
        </w:rPr>
        <w:t>Линёво-Озёрское</w:t>
      </w:r>
      <w:r w:rsidR="00E33847" w:rsidRPr="00F702D6">
        <w:rPr>
          <w:rFonts w:ascii="Times New Roman" w:hAnsi="Times New Roman"/>
          <w:sz w:val="28"/>
          <w:szCs w:val="28"/>
        </w:rPr>
        <w:t>»</w:t>
      </w:r>
      <w:r w:rsidRPr="00F702D6">
        <w:rPr>
          <w:rFonts w:ascii="Times New Roman" w:hAnsi="Times New Roman"/>
          <w:sz w:val="28"/>
          <w:szCs w:val="28"/>
        </w:rPr>
        <w:t xml:space="preserve"> на соответствующий финансовый год и плановый период</w:t>
      </w:r>
      <w:r w:rsidR="00E25D60">
        <w:rPr>
          <w:rFonts w:ascii="Times New Roman" w:hAnsi="Times New Roman"/>
          <w:sz w:val="28"/>
          <w:szCs w:val="28"/>
        </w:rPr>
        <w:t xml:space="preserve">: </w:t>
      </w:r>
    </w:p>
    <w:p w:rsidR="00E25D60" w:rsidRPr="00F702D6" w:rsidRDefault="00E25D60" w:rsidP="00E25D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1AF4" w:rsidRPr="00F702D6" w:rsidRDefault="001B1AF4" w:rsidP="00F702D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02D6">
        <w:rPr>
          <w:sz w:val="28"/>
          <w:szCs w:val="28"/>
        </w:rPr>
        <w:t>1.</w:t>
      </w:r>
      <w:r w:rsidRPr="00F702D6">
        <w:rPr>
          <w:color w:val="FFFFFF"/>
          <w:sz w:val="28"/>
          <w:szCs w:val="28"/>
        </w:rPr>
        <w:sym w:font="Symbol" w:char="F0B0"/>
      </w:r>
      <w:r w:rsidRPr="00F702D6">
        <w:rPr>
          <w:sz w:val="28"/>
          <w:szCs w:val="28"/>
        </w:rPr>
        <w:t>Утвердить прилагаемый Порядок применения целевых статей бюджетной классификации расходов бюджета в части, относящейся к бюджету</w:t>
      </w:r>
      <w:r w:rsidR="00E33847" w:rsidRPr="00F702D6">
        <w:rPr>
          <w:sz w:val="28"/>
          <w:szCs w:val="28"/>
        </w:rPr>
        <w:t xml:space="preserve"> муниципального образования сельского поселения «</w:t>
      </w:r>
      <w:r w:rsidR="00E25D60">
        <w:rPr>
          <w:sz w:val="28"/>
          <w:szCs w:val="28"/>
        </w:rPr>
        <w:t>Линёво-Озёрское</w:t>
      </w:r>
      <w:r w:rsidR="00E33847" w:rsidRPr="00F702D6">
        <w:rPr>
          <w:sz w:val="28"/>
          <w:szCs w:val="28"/>
        </w:rPr>
        <w:t>»</w:t>
      </w:r>
      <w:r w:rsidRPr="00F702D6">
        <w:rPr>
          <w:sz w:val="28"/>
          <w:szCs w:val="28"/>
        </w:rPr>
        <w:t>.</w:t>
      </w:r>
    </w:p>
    <w:p w:rsidR="00DE5704" w:rsidRPr="00F702D6" w:rsidRDefault="00DE5704" w:rsidP="00F702D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02D6">
        <w:rPr>
          <w:sz w:val="28"/>
          <w:szCs w:val="28"/>
        </w:rPr>
        <w:t>2. Утвердить прилагаемый перечень кодов дополнительной класси</w:t>
      </w:r>
      <w:r w:rsidR="00E33847" w:rsidRPr="00F702D6">
        <w:rPr>
          <w:sz w:val="28"/>
          <w:szCs w:val="28"/>
        </w:rPr>
        <w:t>фикации расходов бюджета муниципального образования сельского поселения «</w:t>
      </w:r>
      <w:r w:rsidR="00E25D60">
        <w:rPr>
          <w:sz w:val="28"/>
          <w:szCs w:val="28"/>
        </w:rPr>
        <w:t>Линёво-Озёрское</w:t>
      </w:r>
      <w:r w:rsidR="00E33847" w:rsidRPr="00F702D6">
        <w:rPr>
          <w:sz w:val="28"/>
          <w:szCs w:val="28"/>
        </w:rPr>
        <w:t>»</w:t>
      </w:r>
      <w:r w:rsidRPr="00F702D6">
        <w:rPr>
          <w:sz w:val="28"/>
          <w:szCs w:val="28"/>
        </w:rPr>
        <w:t>.</w:t>
      </w:r>
    </w:p>
    <w:p w:rsidR="00F702D6" w:rsidRPr="00F702D6" w:rsidRDefault="00F702D6" w:rsidP="00F70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 xml:space="preserve">          </w:t>
      </w:r>
      <w:r w:rsidR="00E25D60">
        <w:rPr>
          <w:rFonts w:ascii="Times New Roman" w:hAnsi="Times New Roman"/>
          <w:sz w:val="28"/>
          <w:szCs w:val="28"/>
        </w:rPr>
        <w:t>3</w:t>
      </w:r>
      <w:r w:rsidRPr="00F702D6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 и распространяет свое действие на правоотношения, возникшие с 01 января 2019 года. </w:t>
      </w:r>
    </w:p>
    <w:p w:rsidR="00F702D6" w:rsidRPr="00F702D6" w:rsidRDefault="00F702D6" w:rsidP="00F702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 xml:space="preserve">         </w:t>
      </w:r>
      <w:r w:rsidR="00E25D60">
        <w:rPr>
          <w:rFonts w:ascii="Times New Roman" w:hAnsi="Times New Roman"/>
          <w:sz w:val="28"/>
          <w:szCs w:val="28"/>
        </w:rPr>
        <w:t>4</w:t>
      </w:r>
      <w:r w:rsidRPr="00F702D6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F702D6" w:rsidRPr="00F702D6" w:rsidRDefault="00F702D6" w:rsidP="00F70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2D6" w:rsidRPr="00F702D6" w:rsidRDefault="00F702D6" w:rsidP="00F70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2D6" w:rsidRPr="00F702D6" w:rsidRDefault="00F702D6" w:rsidP="00F70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702D6" w:rsidRPr="00F702D6" w:rsidRDefault="00F702D6" w:rsidP="00F70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>сельского поселения «Линёво-Озёрское»                                     Н.Е. Горюнов</w:t>
      </w:r>
    </w:p>
    <w:p w:rsidR="00F702D6" w:rsidRPr="00F702D6" w:rsidRDefault="00F702D6" w:rsidP="00F70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2D6" w:rsidRPr="00F702D6" w:rsidRDefault="00F702D6" w:rsidP="00F702D6">
      <w:pPr>
        <w:pStyle w:val="a5"/>
        <w:suppressAutoHyphens/>
        <w:ind w:left="0"/>
        <w:jc w:val="both"/>
        <w:rPr>
          <w:sz w:val="28"/>
          <w:szCs w:val="28"/>
        </w:rPr>
      </w:pPr>
    </w:p>
    <w:p w:rsidR="00F702D6" w:rsidRPr="00F702D6" w:rsidRDefault="00F702D6" w:rsidP="00F702D6">
      <w:pPr>
        <w:pStyle w:val="a5"/>
        <w:suppressAutoHyphens/>
        <w:ind w:left="360"/>
        <w:jc w:val="both"/>
        <w:rPr>
          <w:sz w:val="28"/>
          <w:szCs w:val="28"/>
        </w:rPr>
      </w:pPr>
    </w:p>
    <w:p w:rsidR="00F702D6" w:rsidRPr="00F702D6" w:rsidRDefault="00F702D6" w:rsidP="00F702D6">
      <w:pPr>
        <w:pStyle w:val="a5"/>
        <w:suppressAutoHyphens/>
        <w:ind w:left="360"/>
        <w:jc w:val="both"/>
        <w:rPr>
          <w:sz w:val="28"/>
          <w:szCs w:val="28"/>
        </w:rPr>
      </w:pPr>
    </w:p>
    <w:p w:rsidR="00F702D6" w:rsidRPr="00F702D6" w:rsidRDefault="00F702D6" w:rsidP="00F702D6">
      <w:pPr>
        <w:pStyle w:val="a5"/>
        <w:suppressAutoHyphens/>
        <w:ind w:left="0" w:firstLine="5529"/>
        <w:jc w:val="both"/>
        <w:rPr>
          <w:sz w:val="28"/>
          <w:szCs w:val="28"/>
        </w:rPr>
      </w:pPr>
      <w:r w:rsidRPr="00F702D6">
        <w:rPr>
          <w:sz w:val="28"/>
          <w:szCs w:val="28"/>
        </w:rPr>
        <w:lastRenderedPageBreak/>
        <w:t>УТВЕРЖДЕН</w:t>
      </w:r>
    </w:p>
    <w:p w:rsidR="00F702D6" w:rsidRPr="00F702D6" w:rsidRDefault="00F702D6" w:rsidP="00F702D6">
      <w:pPr>
        <w:pStyle w:val="a5"/>
        <w:suppressAutoHyphens/>
        <w:ind w:left="0" w:firstLine="5529"/>
        <w:jc w:val="both"/>
        <w:rPr>
          <w:sz w:val="28"/>
          <w:szCs w:val="28"/>
        </w:rPr>
      </w:pPr>
      <w:r w:rsidRPr="00F702D6">
        <w:rPr>
          <w:sz w:val="28"/>
          <w:szCs w:val="28"/>
        </w:rPr>
        <w:t xml:space="preserve">Распоряжением администрации  </w:t>
      </w:r>
    </w:p>
    <w:p w:rsidR="00F702D6" w:rsidRPr="00F702D6" w:rsidRDefault="00F702D6" w:rsidP="00F702D6">
      <w:pPr>
        <w:pStyle w:val="a5"/>
        <w:suppressAutoHyphens/>
        <w:ind w:left="0" w:firstLine="5529"/>
        <w:jc w:val="both"/>
        <w:rPr>
          <w:sz w:val="28"/>
          <w:szCs w:val="28"/>
        </w:rPr>
      </w:pPr>
      <w:r w:rsidRPr="00F702D6">
        <w:rPr>
          <w:sz w:val="28"/>
          <w:szCs w:val="28"/>
        </w:rPr>
        <w:t xml:space="preserve">муниципального образования </w:t>
      </w:r>
    </w:p>
    <w:p w:rsidR="00F702D6" w:rsidRPr="00F702D6" w:rsidRDefault="00F702D6" w:rsidP="00F702D6">
      <w:pPr>
        <w:pStyle w:val="a5"/>
        <w:suppressAutoHyphens/>
        <w:ind w:left="0" w:firstLine="5529"/>
        <w:jc w:val="both"/>
        <w:rPr>
          <w:sz w:val="28"/>
          <w:szCs w:val="28"/>
        </w:rPr>
      </w:pPr>
      <w:r w:rsidRPr="00F702D6">
        <w:rPr>
          <w:sz w:val="28"/>
          <w:szCs w:val="28"/>
        </w:rPr>
        <w:t xml:space="preserve">сельского поселения </w:t>
      </w:r>
    </w:p>
    <w:p w:rsidR="00F702D6" w:rsidRPr="00F702D6" w:rsidRDefault="00F702D6" w:rsidP="00F702D6">
      <w:pPr>
        <w:pStyle w:val="a5"/>
        <w:suppressAutoHyphens/>
        <w:ind w:left="0" w:firstLine="5529"/>
        <w:jc w:val="both"/>
        <w:rPr>
          <w:sz w:val="28"/>
          <w:szCs w:val="28"/>
        </w:rPr>
      </w:pPr>
      <w:r w:rsidRPr="00F702D6">
        <w:rPr>
          <w:sz w:val="28"/>
          <w:szCs w:val="28"/>
        </w:rPr>
        <w:t>«Линёво-Озёрское»</w:t>
      </w:r>
    </w:p>
    <w:p w:rsidR="00F702D6" w:rsidRPr="00F702D6" w:rsidRDefault="00F702D6" w:rsidP="00F702D6">
      <w:pPr>
        <w:pStyle w:val="a5"/>
        <w:suppressAutoHyphens/>
        <w:ind w:left="0" w:firstLine="5529"/>
        <w:jc w:val="both"/>
        <w:rPr>
          <w:sz w:val="28"/>
          <w:szCs w:val="28"/>
        </w:rPr>
      </w:pPr>
      <w:r w:rsidRPr="00F702D6">
        <w:rPr>
          <w:sz w:val="28"/>
          <w:szCs w:val="28"/>
        </w:rPr>
        <w:t>от 15 февраля 2019 года № 1</w:t>
      </w:r>
      <w:r w:rsidR="00E25D60">
        <w:rPr>
          <w:sz w:val="28"/>
          <w:szCs w:val="28"/>
        </w:rPr>
        <w:t>4</w:t>
      </w:r>
      <w:r w:rsidRPr="00F702D6">
        <w:rPr>
          <w:sz w:val="28"/>
          <w:szCs w:val="28"/>
        </w:rPr>
        <w:t>-Р</w:t>
      </w:r>
    </w:p>
    <w:p w:rsidR="006A59DB" w:rsidRPr="00F702D6" w:rsidRDefault="006A59DB" w:rsidP="00F70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7C0" w:rsidRPr="00F702D6" w:rsidRDefault="009E37C0" w:rsidP="00F702D6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</w:p>
    <w:p w:rsidR="00471FCC" w:rsidRPr="00F702D6" w:rsidRDefault="00471FCC" w:rsidP="00E25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2D6">
        <w:rPr>
          <w:rFonts w:ascii="Times New Roman" w:hAnsi="Times New Roman"/>
          <w:b/>
          <w:sz w:val="28"/>
          <w:szCs w:val="28"/>
        </w:rPr>
        <w:t>ПОРЯДОК</w:t>
      </w:r>
    </w:p>
    <w:p w:rsidR="00471FCC" w:rsidRDefault="00471FCC" w:rsidP="00E25D60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702D6">
        <w:rPr>
          <w:rFonts w:ascii="Times New Roman" w:hAnsi="Times New Roman"/>
          <w:b/>
          <w:sz w:val="28"/>
          <w:szCs w:val="28"/>
        </w:rPr>
        <w:t xml:space="preserve">применения целевых статей бюджетной классификации расходов бюджета в части, относящейся к бюджету </w:t>
      </w:r>
      <w:r w:rsidR="00E33847" w:rsidRPr="00F702D6">
        <w:rPr>
          <w:rFonts w:ascii="Times New Roman" w:hAnsi="Times New Roman"/>
          <w:b/>
          <w:sz w:val="28"/>
          <w:szCs w:val="28"/>
        </w:rPr>
        <w:t>муниципального образования сельского поселения «</w:t>
      </w:r>
      <w:r w:rsidR="00E25D60">
        <w:rPr>
          <w:rFonts w:ascii="Times New Roman" w:hAnsi="Times New Roman"/>
          <w:b/>
          <w:sz w:val="28"/>
          <w:szCs w:val="28"/>
        </w:rPr>
        <w:t>Линёво-Озёрское</w:t>
      </w:r>
      <w:r w:rsidR="00E33847" w:rsidRPr="00F702D6">
        <w:rPr>
          <w:rFonts w:ascii="Times New Roman" w:hAnsi="Times New Roman"/>
          <w:b/>
          <w:sz w:val="28"/>
          <w:szCs w:val="28"/>
        </w:rPr>
        <w:t>»</w:t>
      </w:r>
    </w:p>
    <w:p w:rsidR="00E25D60" w:rsidRPr="00F702D6" w:rsidRDefault="00E25D60" w:rsidP="00F702D6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03128F" w:rsidRPr="00F702D6" w:rsidRDefault="0003128F" w:rsidP="00E25D60">
      <w:pPr>
        <w:pStyle w:val="a5"/>
        <w:numPr>
          <w:ilvl w:val="0"/>
          <w:numId w:val="6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F702D6">
        <w:rPr>
          <w:b/>
          <w:sz w:val="28"/>
          <w:szCs w:val="28"/>
        </w:rPr>
        <w:t>Общие положения</w:t>
      </w:r>
    </w:p>
    <w:p w:rsidR="0003128F" w:rsidRPr="00F702D6" w:rsidRDefault="0003128F" w:rsidP="00F702D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702D6">
        <w:rPr>
          <w:sz w:val="28"/>
          <w:szCs w:val="28"/>
        </w:rPr>
        <w:t xml:space="preserve">Настоящий Порядок регламентирует процедуру применения целевых статей классификации расходов бюджета </w:t>
      </w:r>
      <w:r w:rsidR="00EE658F" w:rsidRPr="00F702D6">
        <w:rPr>
          <w:sz w:val="28"/>
          <w:szCs w:val="28"/>
        </w:rPr>
        <w:t>муниципального образования сельского поселения «</w:t>
      </w:r>
      <w:r w:rsidR="00E25D60">
        <w:rPr>
          <w:sz w:val="28"/>
          <w:szCs w:val="28"/>
        </w:rPr>
        <w:t>Линёво-Озёрское</w:t>
      </w:r>
      <w:r w:rsidR="00EE658F" w:rsidRPr="00F702D6">
        <w:rPr>
          <w:sz w:val="28"/>
          <w:szCs w:val="28"/>
        </w:rPr>
        <w:t xml:space="preserve">»  (далее – </w:t>
      </w:r>
      <w:r w:rsidR="008E174F" w:rsidRPr="00F702D6">
        <w:rPr>
          <w:sz w:val="28"/>
          <w:szCs w:val="28"/>
        </w:rPr>
        <w:t>бюджет</w:t>
      </w:r>
      <w:r w:rsidR="00EE658F" w:rsidRPr="00F702D6">
        <w:rPr>
          <w:sz w:val="28"/>
          <w:szCs w:val="28"/>
        </w:rPr>
        <w:t xml:space="preserve"> поселения</w:t>
      </w:r>
      <w:r w:rsidRPr="00F702D6">
        <w:rPr>
          <w:sz w:val="28"/>
          <w:szCs w:val="28"/>
        </w:rPr>
        <w:t xml:space="preserve">), используемых при составлении </w:t>
      </w:r>
      <w:r w:rsidR="008E174F" w:rsidRPr="00F702D6">
        <w:rPr>
          <w:sz w:val="28"/>
          <w:szCs w:val="28"/>
        </w:rPr>
        <w:t xml:space="preserve"> </w:t>
      </w:r>
      <w:r w:rsidRPr="00F702D6">
        <w:rPr>
          <w:sz w:val="28"/>
          <w:szCs w:val="28"/>
        </w:rPr>
        <w:t>бюджета</w:t>
      </w:r>
      <w:r w:rsidR="00EE658F" w:rsidRPr="00F702D6">
        <w:rPr>
          <w:sz w:val="28"/>
          <w:szCs w:val="28"/>
        </w:rPr>
        <w:t xml:space="preserve"> поселения</w:t>
      </w:r>
      <w:r w:rsidR="008E174F" w:rsidRPr="00F702D6">
        <w:rPr>
          <w:sz w:val="28"/>
          <w:szCs w:val="28"/>
        </w:rPr>
        <w:t xml:space="preserve"> </w:t>
      </w:r>
      <w:r w:rsidRPr="00F702D6">
        <w:rPr>
          <w:sz w:val="28"/>
          <w:szCs w:val="28"/>
        </w:rPr>
        <w:t>и его исполнении на соответствующий финансовый год.</w:t>
      </w:r>
    </w:p>
    <w:p w:rsidR="0003128F" w:rsidRPr="00F702D6" w:rsidRDefault="0003128F" w:rsidP="00F702D6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702D6">
        <w:rPr>
          <w:bCs/>
          <w:sz w:val="28"/>
          <w:szCs w:val="28"/>
        </w:rPr>
        <w:t xml:space="preserve">Целевые статьи расходов </w:t>
      </w:r>
      <w:r w:rsidR="008E174F" w:rsidRPr="00F702D6">
        <w:rPr>
          <w:bCs/>
          <w:sz w:val="28"/>
          <w:szCs w:val="28"/>
        </w:rPr>
        <w:t xml:space="preserve"> </w:t>
      </w:r>
      <w:r w:rsidRPr="00F702D6">
        <w:rPr>
          <w:bCs/>
          <w:sz w:val="28"/>
          <w:szCs w:val="28"/>
        </w:rPr>
        <w:t>бюджета</w:t>
      </w:r>
      <w:r w:rsidR="00EE658F" w:rsidRPr="00F702D6">
        <w:rPr>
          <w:bCs/>
          <w:sz w:val="28"/>
          <w:szCs w:val="28"/>
        </w:rPr>
        <w:t xml:space="preserve"> поселения</w:t>
      </w:r>
      <w:r w:rsidR="008E174F" w:rsidRPr="00F702D6">
        <w:rPr>
          <w:bCs/>
          <w:sz w:val="28"/>
          <w:szCs w:val="28"/>
        </w:rPr>
        <w:t xml:space="preserve"> </w:t>
      </w:r>
      <w:r w:rsidRPr="00F702D6">
        <w:rPr>
          <w:bCs/>
          <w:sz w:val="28"/>
          <w:szCs w:val="28"/>
        </w:rPr>
        <w:t xml:space="preserve">обеспечивают привязку бюджетных ассигнований </w:t>
      </w:r>
      <w:r w:rsidR="008E174F" w:rsidRPr="00F702D6">
        <w:rPr>
          <w:bCs/>
          <w:sz w:val="28"/>
          <w:szCs w:val="28"/>
        </w:rPr>
        <w:t xml:space="preserve"> </w:t>
      </w:r>
      <w:r w:rsidRPr="00F702D6">
        <w:rPr>
          <w:bCs/>
          <w:sz w:val="28"/>
          <w:szCs w:val="28"/>
        </w:rPr>
        <w:t>бюджета</w:t>
      </w:r>
      <w:r w:rsidR="008E174F" w:rsidRPr="00F702D6">
        <w:rPr>
          <w:bCs/>
          <w:sz w:val="28"/>
          <w:szCs w:val="28"/>
        </w:rPr>
        <w:t xml:space="preserve"> </w:t>
      </w:r>
      <w:r w:rsidR="00EE658F" w:rsidRPr="00F702D6">
        <w:rPr>
          <w:bCs/>
          <w:sz w:val="28"/>
          <w:szCs w:val="28"/>
        </w:rPr>
        <w:t xml:space="preserve">поселения </w:t>
      </w:r>
      <w:r w:rsidRPr="00F702D6">
        <w:rPr>
          <w:bCs/>
          <w:sz w:val="28"/>
          <w:szCs w:val="28"/>
        </w:rPr>
        <w:t xml:space="preserve">к </w:t>
      </w:r>
      <w:r w:rsidR="008E174F" w:rsidRPr="00F702D6">
        <w:rPr>
          <w:bCs/>
          <w:sz w:val="28"/>
          <w:szCs w:val="28"/>
        </w:rPr>
        <w:t>муниципаль</w:t>
      </w:r>
      <w:r w:rsidRPr="00F702D6">
        <w:rPr>
          <w:bCs/>
          <w:sz w:val="28"/>
          <w:szCs w:val="28"/>
        </w:rPr>
        <w:t xml:space="preserve">ным программам </w:t>
      </w:r>
      <w:r w:rsidR="00EE658F" w:rsidRPr="00F702D6">
        <w:rPr>
          <w:sz w:val="28"/>
          <w:szCs w:val="28"/>
        </w:rPr>
        <w:t>муниципального образования сельского поселения «</w:t>
      </w:r>
      <w:r w:rsidR="00E25D60">
        <w:rPr>
          <w:sz w:val="28"/>
          <w:szCs w:val="28"/>
        </w:rPr>
        <w:t>Линёво-Озёрское</w:t>
      </w:r>
      <w:r w:rsidR="00EE658F" w:rsidRPr="00F702D6">
        <w:rPr>
          <w:sz w:val="28"/>
          <w:szCs w:val="28"/>
        </w:rPr>
        <w:t>»</w:t>
      </w:r>
      <w:r w:rsidRPr="00F702D6">
        <w:rPr>
          <w:bCs/>
          <w:sz w:val="28"/>
          <w:szCs w:val="28"/>
        </w:rPr>
        <w:t xml:space="preserve">, их подпрограммам и (или) непрограммным направлениям деятельности (функциям) органов </w:t>
      </w:r>
      <w:r w:rsidR="008E174F" w:rsidRPr="00F702D6">
        <w:rPr>
          <w:bCs/>
          <w:sz w:val="28"/>
          <w:szCs w:val="28"/>
        </w:rPr>
        <w:t xml:space="preserve">местного самоуправления, учреждений </w:t>
      </w:r>
      <w:r w:rsidRPr="00F702D6">
        <w:rPr>
          <w:bCs/>
          <w:sz w:val="28"/>
          <w:szCs w:val="28"/>
        </w:rPr>
        <w:t xml:space="preserve">культуры, указанных в ведомственной структуре расходов </w:t>
      </w:r>
      <w:r w:rsidR="008E174F" w:rsidRPr="00F702D6">
        <w:rPr>
          <w:bCs/>
          <w:sz w:val="28"/>
          <w:szCs w:val="28"/>
        </w:rPr>
        <w:t xml:space="preserve"> </w:t>
      </w:r>
      <w:r w:rsidRPr="00F702D6">
        <w:rPr>
          <w:bCs/>
          <w:sz w:val="28"/>
          <w:szCs w:val="28"/>
        </w:rPr>
        <w:t>бюджета</w:t>
      </w:r>
      <w:r w:rsidR="00EE658F" w:rsidRPr="00F702D6">
        <w:rPr>
          <w:bCs/>
          <w:sz w:val="28"/>
          <w:szCs w:val="28"/>
        </w:rPr>
        <w:t xml:space="preserve"> поселения</w:t>
      </w:r>
      <w:r w:rsidRPr="00F702D6">
        <w:rPr>
          <w:bCs/>
          <w:sz w:val="28"/>
          <w:szCs w:val="28"/>
        </w:rPr>
        <w:t>, и (или) к расходным обязательствам, подлежащим исполнению за счет средств</w:t>
      </w:r>
      <w:r w:rsidR="00EE658F" w:rsidRPr="00F702D6">
        <w:rPr>
          <w:bCs/>
          <w:sz w:val="28"/>
          <w:szCs w:val="28"/>
        </w:rPr>
        <w:t xml:space="preserve"> </w:t>
      </w:r>
      <w:r w:rsidRPr="00F702D6">
        <w:rPr>
          <w:bCs/>
          <w:sz w:val="28"/>
          <w:szCs w:val="28"/>
        </w:rPr>
        <w:t xml:space="preserve"> бюджета</w:t>
      </w:r>
      <w:r w:rsidR="00EE658F" w:rsidRPr="00F702D6">
        <w:rPr>
          <w:bCs/>
          <w:sz w:val="28"/>
          <w:szCs w:val="28"/>
        </w:rPr>
        <w:t xml:space="preserve"> поселения</w:t>
      </w:r>
      <w:r w:rsidRPr="00F702D6">
        <w:rPr>
          <w:bCs/>
          <w:sz w:val="28"/>
          <w:szCs w:val="28"/>
        </w:rPr>
        <w:t>.</w:t>
      </w:r>
    </w:p>
    <w:p w:rsidR="0003128F" w:rsidRPr="00F702D6" w:rsidRDefault="0003128F" w:rsidP="00F702D6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02D6">
        <w:rPr>
          <w:sz w:val="28"/>
          <w:szCs w:val="28"/>
        </w:rPr>
        <w:t xml:space="preserve">Коды целевых статей расходов </w:t>
      </w:r>
      <w:r w:rsidR="001713D8" w:rsidRPr="00F702D6">
        <w:rPr>
          <w:sz w:val="28"/>
          <w:szCs w:val="28"/>
        </w:rPr>
        <w:t xml:space="preserve"> </w:t>
      </w:r>
      <w:r w:rsidRPr="00F702D6">
        <w:rPr>
          <w:sz w:val="28"/>
          <w:szCs w:val="28"/>
        </w:rPr>
        <w:t>бюджета</w:t>
      </w:r>
      <w:r w:rsidR="00EE658F" w:rsidRPr="00F702D6">
        <w:rPr>
          <w:sz w:val="28"/>
          <w:szCs w:val="28"/>
        </w:rPr>
        <w:t xml:space="preserve"> поселения</w:t>
      </w:r>
      <w:r w:rsidRPr="00F702D6">
        <w:rPr>
          <w:sz w:val="28"/>
          <w:szCs w:val="28"/>
        </w:rPr>
        <w:t>, содержащие в 6</w:t>
      </w:r>
      <w:r w:rsidR="00FF51A2" w:rsidRPr="00F702D6">
        <w:rPr>
          <w:sz w:val="28"/>
          <w:szCs w:val="28"/>
        </w:rPr>
        <w:t> </w:t>
      </w:r>
      <w:r w:rsidRPr="00F702D6">
        <w:rPr>
          <w:sz w:val="28"/>
          <w:szCs w:val="28"/>
        </w:rPr>
        <w:t xml:space="preserve">разряде кода значение 5 (коды направления расходов </w:t>
      </w:r>
      <w:r w:rsidR="00BD3BA9" w:rsidRPr="00F702D6">
        <w:rPr>
          <w:sz w:val="28"/>
          <w:szCs w:val="28"/>
        </w:rPr>
        <w:t xml:space="preserve">районного </w:t>
      </w:r>
      <w:r w:rsidRPr="00F702D6">
        <w:rPr>
          <w:sz w:val="28"/>
          <w:szCs w:val="28"/>
        </w:rPr>
        <w:t xml:space="preserve">бюджета) используются исключительно для отражения расходов </w:t>
      </w:r>
      <w:r w:rsidR="00BD3BA9" w:rsidRPr="00F702D6">
        <w:rPr>
          <w:sz w:val="28"/>
          <w:szCs w:val="28"/>
        </w:rPr>
        <w:t xml:space="preserve"> </w:t>
      </w:r>
      <w:r w:rsidRPr="00F702D6">
        <w:rPr>
          <w:sz w:val="28"/>
          <w:szCs w:val="28"/>
        </w:rPr>
        <w:t>бюджета</w:t>
      </w:r>
      <w:r w:rsidR="00EE658F" w:rsidRPr="00F702D6">
        <w:rPr>
          <w:sz w:val="28"/>
          <w:szCs w:val="28"/>
        </w:rPr>
        <w:t xml:space="preserve"> поселения</w:t>
      </w:r>
      <w:r w:rsidRPr="00F702D6">
        <w:rPr>
          <w:sz w:val="28"/>
          <w:szCs w:val="28"/>
        </w:rPr>
        <w:t xml:space="preserve">, а также местных бюджетов, источником финансового обеспечения которых являются межбюджетные трансферты, предоставляемые из федерального бюджета. Отражение расходов </w:t>
      </w:r>
      <w:r w:rsidR="00BD3BA9" w:rsidRPr="00F702D6">
        <w:rPr>
          <w:sz w:val="28"/>
          <w:szCs w:val="28"/>
        </w:rPr>
        <w:t xml:space="preserve">районного </w:t>
      </w:r>
      <w:r w:rsidRPr="00F702D6">
        <w:rPr>
          <w:sz w:val="28"/>
          <w:szCs w:val="28"/>
        </w:rPr>
        <w:t xml:space="preserve">бюджета,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бюджета, осуществляется по целевым статьям расходов </w:t>
      </w:r>
      <w:r w:rsidR="00BD3BA9" w:rsidRPr="00F702D6">
        <w:rPr>
          <w:sz w:val="28"/>
          <w:szCs w:val="28"/>
        </w:rPr>
        <w:t xml:space="preserve">районного </w:t>
      </w:r>
      <w:r w:rsidRPr="00F702D6">
        <w:rPr>
          <w:sz w:val="28"/>
          <w:szCs w:val="28"/>
        </w:rPr>
        <w:t>бюджета</w:t>
      </w:r>
      <w:r w:rsidR="00BD3BA9" w:rsidRPr="00F702D6">
        <w:rPr>
          <w:sz w:val="28"/>
          <w:szCs w:val="28"/>
        </w:rPr>
        <w:t>,</w:t>
      </w:r>
      <w:r w:rsidRPr="00F702D6">
        <w:rPr>
          <w:sz w:val="28"/>
          <w:szCs w:val="28"/>
        </w:rPr>
        <w:t xml:space="preserve"> включа</w:t>
      </w:r>
      <w:r w:rsidR="00D34781" w:rsidRPr="00F702D6">
        <w:rPr>
          <w:sz w:val="28"/>
          <w:szCs w:val="28"/>
        </w:rPr>
        <w:t>ющим</w:t>
      </w:r>
      <w:r w:rsidRPr="00F702D6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федерального бюджета, по которым отражаются расходы федерального бюджета на предоставление вышеуказанных межбюджетных трансфертов.</w:t>
      </w:r>
    </w:p>
    <w:p w:rsidR="0003128F" w:rsidRPr="00F702D6" w:rsidRDefault="0003128F" w:rsidP="00F702D6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702D6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F702D6">
        <w:rPr>
          <w:bCs/>
          <w:sz w:val="28"/>
          <w:szCs w:val="28"/>
        </w:rPr>
        <w:t> </w:t>
      </w:r>
      <w:r w:rsidRPr="00F702D6">
        <w:rPr>
          <w:bCs/>
          <w:sz w:val="28"/>
          <w:szCs w:val="28"/>
        </w:rPr>
        <w:t>разряде кода значение 7 (код направления расходов бюджета), используются для отражения расходов</w:t>
      </w:r>
      <w:r w:rsidR="00BD3BA9" w:rsidRPr="00F702D6">
        <w:rPr>
          <w:bCs/>
          <w:sz w:val="28"/>
          <w:szCs w:val="28"/>
        </w:rPr>
        <w:t>, осуществляемых</w:t>
      </w:r>
      <w:r w:rsidRPr="00F702D6">
        <w:rPr>
          <w:bCs/>
          <w:sz w:val="28"/>
          <w:szCs w:val="28"/>
        </w:rPr>
        <w:t xml:space="preserve"> </w:t>
      </w:r>
      <w:r w:rsidR="00BD3BA9" w:rsidRPr="00F702D6">
        <w:rPr>
          <w:bCs/>
          <w:sz w:val="28"/>
          <w:szCs w:val="28"/>
        </w:rPr>
        <w:t>за счет</w:t>
      </w:r>
      <w:r w:rsidRPr="00F702D6">
        <w:rPr>
          <w:bCs/>
          <w:sz w:val="28"/>
          <w:szCs w:val="28"/>
        </w:rPr>
        <w:t xml:space="preserve"> межбюджетных трансфертов местным бюджетам из краевого бюджета. </w:t>
      </w:r>
      <w:r w:rsidRPr="00F702D6">
        <w:rPr>
          <w:sz w:val="28"/>
          <w:szCs w:val="28"/>
        </w:rPr>
        <w:lastRenderedPageBreak/>
        <w:t xml:space="preserve">Отражение расходов </w:t>
      </w:r>
      <w:r w:rsidR="00BD3BA9" w:rsidRPr="00F702D6">
        <w:rPr>
          <w:sz w:val="28"/>
          <w:szCs w:val="28"/>
        </w:rPr>
        <w:t>районного бюджета и бюджетов сельских и городских поселений</w:t>
      </w:r>
      <w:r w:rsidRPr="00F702D6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краевого бюджета, осуществляется по целевым статьям расходов </w:t>
      </w:r>
      <w:r w:rsidR="00BD3BA9" w:rsidRPr="00F702D6">
        <w:rPr>
          <w:sz w:val="28"/>
          <w:szCs w:val="28"/>
        </w:rPr>
        <w:t xml:space="preserve">районного </w:t>
      </w:r>
      <w:r w:rsidRPr="00F702D6">
        <w:rPr>
          <w:sz w:val="28"/>
          <w:szCs w:val="28"/>
        </w:rPr>
        <w:t>бюджета, включа</w:t>
      </w:r>
      <w:r w:rsidR="00D34781" w:rsidRPr="00F702D6">
        <w:rPr>
          <w:sz w:val="28"/>
          <w:szCs w:val="28"/>
        </w:rPr>
        <w:t>ющим</w:t>
      </w:r>
      <w:r w:rsidRPr="00F702D6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краевого бюджета, по которым отражаются расходы краевого бюджета на предоставление вышеуказанных межбюджетных трансфертов. </w:t>
      </w:r>
    </w:p>
    <w:p w:rsidR="001A1053" w:rsidRPr="00F702D6" w:rsidRDefault="001A1053" w:rsidP="00F702D6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702D6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 w:rsidRPr="00F702D6">
        <w:rPr>
          <w:bCs/>
          <w:sz w:val="28"/>
          <w:szCs w:val="28"/>
          <w:lang w:val="en-US"/>
        </w:rPr>
        <w:t>S</w:t>
      </w:r>
      <w:r w:rsidRPr="00F702D6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бюджета</w:t>
      </w:r>
      <w:r w:rsidR="00B13512">
        <w:rPr>
          <w:bCs/>
          <w:sz w:val="28"/>
          <w:szCs w:val="28"/>
        </w:rPr>
        <w:t xml:space="preserve"> поселения</w:t>
      </w:r>
      <w:r w:rsidRPr="00F702D6">
        <w:rPr>
          <w:bCs/>
          <w:sz w:val="28"/>
          <w:szCs w:val="28"/>
        </w:rPr>
        <w:t>, в целях софинансирования которых из бюджета Забайкальского края предоставляются межбюджетные трансферты.</w:t>
      </w:r>
    </w:p>
    <w:p w:rsidR="0003128F" w:rsidRPr="00F702D6" w:rsidRDefault="0003128F" w:rsidP="00F702D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702D6">
        <w:rPr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</w:t>
      </w:r>
      <w:r w:rsidR="001436DC">
        <w:rPr>
          <w:sz w:val="28"/>
          <w:szCs w:val="28"/>
        </w:rPr>
        <w:t xml:space="preserve"> поселения</w:t>
      </w:r>
      <w:r w:rsidR="001264A6" w:rsidRPr="00F702D6">
        <w:rPr>
          <w:sz w:val="28"/>
          <w:szCs w:val="28"/>
        </w:rPr>
        <w:t xml:space="preserve"> </w:t>
      </w:r>
      <w:r w:rsidR="00CC3923" w:rsidRPr="00F702D6">
        <w:rPr>
          <w:sz w:val="28"/>
          <w:szCs w:val="28"/>
        </w:rPr>
        <w:t xml:space="preserve">не </w:t>
      </w:r>
      <w:r w:rsidRPr="00F702D6">
        <w:rPr>
          <w:sz w:val="28"/>
          <w:szCs w:val="28"/>
        </w:rPr>
        <w:t xml:space="preserve">допускается, </w:t>
      </w:r>
      <w:r w:rsidR="00472AE9" w:rsidRPr="00F702D6">
        <w:rPr>
          <w:sz w:val="28"/>
          <w:szCs w:val="28"/>
        </w:rPr>
        <w:t>за исключением случая, если в течение финансового года по указанной целевой статье расходов бюджета</w:t>
      </w:r>
      <w:r w:rsidR="001436DC">
        <w:rPr>
          <w:sz w:val="28"/>
          <w:szCs w:val="28"/>
        </w:rPr>
        <w:t xml:space="preserve"> поселения</w:t>
      </w:r>
      <w:r w:rsidR="00472AE9" w:rsidRPr="00F702D6">
        <w:rPr>
          <w:sz w:val="28"/>
          <w:szCs w:val="28"/>
        </w:rPr>
        <w:t xml:space="preserve"> не производились кассовые расходы соответствующего бюджета</w:t>
      </w:r>
      <w:r w:rsidRPr="00F702D6">
        <w:rPr>
          <w:sz w:val="28"/>
          <w:szCs w:val="28"/>
        </w:rPr>
        <w:t>.</w:t>
      </w:r>
    </w:p>
    <w:p w:rsidR="0003128F" w:rsidRPr="00F702D6" w:rsidRDefault="0003128F" w:rsidP="00F70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7C0" w:rsidRPr="00F702D6" w:rsidRDefault="009E37C0" w:rsidP="00F70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FCC" w:rsidRDefault="00471FCC" w:rsidP="00732A3C">
      <w:pPr>
        <w:spacing w:after="0" w:line="240" w:lineRule="auto"/>
        <w:ind w:left="360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F702D6">
        <w:rPr>
          <w:rFonts w:ascii="Times New Roman" w:hAnsi="Times New Roman"/>
          <w:b/>
          <w:sz w:val="28"/>
          <w:szCs w:val="28"/>
        </w:rPr>
        <w:t xml:space="preserve">2. Перечень и правила отнесения расходов </w:t>
      </w:r>
      <w:r w:rsidR="00207A09" w:rsidRPr="00F702D6">
        <w:rPr>
          <w:rFonts w:ascii="Times New Roman" w:hAnsi="Times New Roman"/>
          <w:b/>
          <w:sz w:val="28"/>
          <w:szCs w:val="28"/>
        </w:rPr>
        <w:t xml:space="preserve"> </w:t>
      </w:r>
      <w:r w:rsidRPr="00F702D6">
        <w:rPr>
          <w:rFonts w:ascii="Times New Roman" w:hAnsi="Times New Roman"/>
          <w:b/>
          <w:sz w:val="28"/>
          <w:szCs w:val="28"/>
        </w:rPr>
        <w:t>бюджета</w:t>
      </w:r>
      <w:r w:rsidR="00EE658F" w:rsidRPr="00F702D6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F702D6">
        <w:rPr>
          <w:rFonts w:ascii="Times New Roman" w:hAnsi="Times New Roman"/>
          <w:b/>
          <w:sz w:val="28"/>
          <w:szCs w:val="28"/>
        </w:rPr>
        <w:t xml:space="preserve"> на соответствующие целевые статьи</w:t>
      </w:r>
    </w:p>
    <w:p w:rsidR="00732A3C" w:rsidRPr="00F702D6" w:rsidRDefault="00732A3C" w:rsidP="00F702D6">
      <w:pPr>
        <w:spacing w:after="0" w:line="240" w:lineRule="auto"/>
        <w:ind w:left="360"/>
        <w:jc w:val="both"/>
        <w:outlineLvl w:val="4"/>
        <w:rPr>
          <w:rFonts w:ascii="Times New Roman" w:hAnsi="Times New Roman"/>
          <w:b/>
          <w:sz w:val="28"/>
          <w:szCs w:val="28"/>
        </w:rPr>
      </w:pPr>
    </w:p>
    <w:p w:rsidR="00A34CC2" w:rsidRDefault="00A34CC2" w:rsidP="00F63A67">
      <w:pPr>
        <w:pStyle w:val="2"/>
        <w:ind w:firstLine="360"/>
        <w:rPr>
          <w:b/>
          <w:szCs w:val="28"/>
        </w:rPr>
      </w:pPr>
      <w:r w:rsidRPr="00F702D6">
        <w:rPr>
          <w:b/>
          <w:szCs w:val="28"/>
        </w:rPr>
        <w:t>Направления расходов, предназначенные</w:t>
      </w:r>
      <w:r w:rsidR="00F63A67">
        <w:rPr>
          <w:b/>
          <w:szCs w:val="28"/>
        </w:rPr>
        <w:t xml:space="preserve"> </w:t>
      </w:r>
      <w:r w:rsidRPr="00F702D6">
        <w:rPr>
          <w:b/>
          <w:szCs w:val="28"/>
        </w:rPr>
        <w:t>для отражения расходов бюджета</w:t>
      </w:r>
      <w:r w:rsidR="00F63A67">
        <w:rPr>
          <w:b/>
          <w:szCs w:val="28"/>
        </w:rPr>
        <w:t xml:space="preserve"> поселения</w:t>
      </w:r>
      <w:r w:rsidR="001741D6" w:rsidRPr="00F702D6">
        <w:rPr>
          <w:b/>
          <w:szCs w:val="28"/>
        </w:rPr>
        <w:t xml:space="preserve">, </w:t>
      </w:r>
      <w:r w:rsidR="00B633D4" w:rsidRPr="00F702D6">
        <w:rPr>
          <w:b/>
          <w:szCs w:val="28"/>
        </w:rPr>
        <w:t xml:space="preserve">источником финансового обеспечения которых являются межбюджетные трансферты, </w:t>
      </w:r>
      <w:r w:rsidRPr="00F702D6">
        <w:rPr>
          <w:b/>
          <w:szCs w:val="28"/>
        </w:rPr>
        <w:t xml:space="preserve">предоставляемые из </w:t>
      </w:r>
      <w:r w:rsidR="00F63A67">
        <w:rPr>
          <w:b/>
          <w:szCs w:val="28"/>
        </w:rPr>
        <w:t>бюджета района.</w:t>
      </w:r>
    </w:p>
    <w:p w:rsidR="00A34CC2" w:rsidRPr="00F702D6" w:rsidRDefault="00A34CC2" w:rsidP="00F63A6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>51180 Осуществление первичного воинского учета на территориях, где отсутствуют военные комиссариаты</w:t>
      </w:r>
    </w:p>
    <w:p w:rsidR="00A34CC2" w:rsidRPr="00F702D6" w:rsidRDefault="00A34CC2" w:rsidP="00F70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>По данному направлению расходов отражаются расходы</w:t>
      </w:r>
      <w:r w:rsidR="00FD45EC" w:rsidRPr="00F702D6">
        <w:rPr>
          <w:rFonts w:ascii="Times New Roman" w:hAnsi="Times New Roman"/>
          <w:sz w:val="28"/>
          <w:szCs w:val="28"/>
        </w:rPr>
        <w:t xml:space="preserve"> бюджета</w:t>
      </w:r>
      <w:r w:rsidRPr="00F702D6">
        <w:rPr>
          <w:rFonts w:ascii="Times New Roman" w:hAnsi="Times New Roman"/>
          <w:sz w:val="28"/>
          <w:szCs w:val="28"/>
        </w:rPr>
        <w:t xml:space="preserve"> </w:t>
      </w:r>
      <w:r w:rsidR="00F63A67">
        <w:rPr>
          <w:rFonts w:ascii="Times New Roman" w:hAnsi="Times New Roman"/>
          <w:sz w:val="28"/>
          <w:szCs w:val="28"/>
        </w:rPr>
        <w:t xml:space="preserve">поселения </w:t>
      </w:r>
      <w:r w:rsidRPr="00F702D6">
        <w:rPr>
          <w:rFonts w:ascii="Times New Roman" w:hAnsi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="00F63A67">
        <w:rPr>
          <w:rFonts w:ascii="Times New Roman" w:hAnsi="Times New Roman"/>
          <w:sz w:val="28"/>
          <w:szCs w:val="28"/>
        </w:rPr>
        <w:t>.</w:t>
      </w:r>
    </w:p>
    <w:p w:rsidR="00A34CC2" w:rsidRDefault="00A34CC2" w:rsidP="00F70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>Поступление в бюджет</w:t>
      </w:r>
      <w:r w:rsidR="00F63A67">
        <w:rPr>
          <w:rFonts w:ascii="Times New Roman" w:hAnsi="Times New Roman"/>
          <w:sz w:val="28"/>
          <w:szCs w:val="28"/>
        </w:rPr>
        <w:t xml:space="preserve"> поселения </w:t>
      </w:r>
      <w:r w:rsidRPr="00F702D6">
        <w:rPr>
          <w:rFonts w:ascii="Times New Roman" w:hAnsi="Times New Roman"/>
          <w:sz w:val="28"/>
          <w:szCs w:val="28"/>
        </w:rPr>
        <w:t>суб</w:t>
      </w:r>
      <w:r w:rsidR="00FD45EC" w:rsidRPr="00F702D6">
        <w:rPr>
          <w:rFonts w:ascii="Times New Roman" w:hAnsi="Times New Roman"/>
          <w:sz w:val="28"/>
          <w:szCs w:val="28"/>
        </w:rPr>
        <w:t>венций</w:t>
      </w:r>
      <w:r w:rsidRPr="00F702D6">
        <w:rPr>
          <w:rFonts w:ascii="Times New Roman" w:hAnsi="Times New Roman"/>
          <w:sz w:val="28"/>
          <w:szCs w:val="28"/>
        </w:rPr>
        <w:t xml:space="preserve"> на указанные цели отражаются по коду 000 2 02 </w:t>
      </w:r>
      <w:r w:rsidR="004A4047" w:rsidRPr="00F702D6">
        <w:rPr>
          <w:rFonts w:ascii="Times New Roman" w:hAnsi="Times New Roman"/>
          <w:sz w:val="28"/>
          <w:szCs w:val="28"/>
        </w:rPr>
        <w:t>35118</w:t>
      </w:r>
      <w:r w:rsidR="00F63A67">
        <w:rPr>
          <w:rFonts w:ascii="Times New Roman" w:hAnsi="Times New Roman"/>
          <w:sz w:val="28"/>
          <w:szCs w:val="28"/>
        </w:rPr>
        <w:t xml:space="preserve"> 00 0000 151 «</w:t>
      </w:r>
      <w:r w:rsidRPr="00F702D6">
        <w:rPr>
          <w:rFonts w:ascii="Times New Roman" w:hAnsi="Times New Roman"/>
          <w:sz w:val="28"/>
          <w:szCs w:val="28"/>
        </w:rPr>
        <w:t>Субвенции бюджетам на осуществление первичного воинского учета на территориях, где о</w:t>
      </w:r>
      <w:r w:rsidR="00F63A67">
        <w:rPr>
          <w:rFonts w:ascii="Times New Roman" w:hAnsi="Times New Roman"/>
          <w:sz w:val="28"/>
          <w:szCs w:val="28"/>
        </w:rPr>
        <w:t>тсутствуют военные комиссариаты»</w:t>
      </w:r>
      <w:r w:rsidRPr="00F702D6">
        <w:rPr>
          <w:rFonts w:ascii="Times New Roman" w:hAnsi="Times New Roman"/>
          <w:sz w:val="28"/>
          <w:szCs w:val="28"/>
        </w:rPr>
        <w:t xml:space="preserve"> </w:t>
      </w:r>
      <w:r w:rsidR="00365175" w:rsidRPr="00F702D6">
        <w:rPr>
          <w:rFonts w:ascii="Times New Roman" w:hAnsi="Times New Roman"/>
          <w:sz w:val="28"/>
          <w:szCs w:val="28"/>
        </w:rPr>
        <w:t>классификации доходов бюджетов.</w:t>
      </w:r>
    </w:p>
    <w:p w:rsidR="00F63A67" w:rsidRPr="00F702D6" w:rsidRDefault="00F63A67" w:rsidP="00F70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0BF" w:rsidRPr="00F702D6" w:rsidRDefault="00D100BF" w:rsidP="00F63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  <w:lang w:val="en-US"/>
        </w:rPr>
        <w:t>L</w:t>
      </w:r>
      <w:r w:rsidRPr="00F702D6">
        <w:rPr>
          <w:rFonts w:ascii="Times New Roman" w:hAnsi="Times New Roman"/>
          <w:sz w:val="28"/>
          <w:szCs w:val="28"/>
        </w:rPr>
        <w:t>4670 Обеспечение развития и укрепления материально-технической базы муниципальных домов культуры</w:t>
      </w:r>
    </w:p>
    <w:p w:rsidR="00D100BF" w:rsidRPr="00F702D6" w:rsidRDefault="00D100BF" w:rsidP="00F702D6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F63A67">
        <w:rPr>
          <w:rFonts w:ascii="Times New Roman" w:hAnsi="Times New Roman"/>
          <w:sz w:val="28"/>
          <w:szCs w:val="28"/>
        </w:rPr>
        <w:t xml:space="preserve">поселения </w:t>
      </w:r>
      <w:r w:rsidRPr="00F702D6">
        <w:rPr>
          <w:rFonts w:ascii="Times New Roman" w:hAnsi="Times New Roman"/>
          <w:sz w:val="28"/>
          <w:szCs w:val="28"/>
        </w:rPr>
        <w:t xml:space="preserve">на обеспечение развития и укрепления материально-технической базы муниципальных домов культуры муниципального района, поступающие из краевого (федерального) бюджета. </w:t>
      </w:r>
    </w:p>
    <w:p w:rsidR="00365175" w:rsidRDefault="00D100BF" w:rsidP="00F70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lastRenderedPageBreak/>
        <w:t xml:space="preserve">Поступление межбюджетных трансфертов в бюджет </w:t>
      </w:r>
      <w:r w:rsidR="00F63A67">
        <w:rPr>
          <w:rFonts w:ascii="Times New Roman" w:hAnsi="Times New Roman"/>
          <w:sz w:val="28"/>
          <w:szCs w:val="28"/>
        </w:rPr>
        <w:t>поселения</w:t>
      </w:r>
      <w:r w:rsidRPr="00F702D6">
        <w:rPr>
          <w:rFonts w:ascii="Times New Roman" w:hAnsi="Times New Roman"/>
          <w:sz w:val="28"/>
          <w:szCs w:val="28"/>
        </w:rPr>
        <w:t xml:space="preserve"> на указанные цели отражается по коду 000 2 02 25467</w:t>
      </w:r>
      <w:r w:rsidR="00F63A67">
        <w:rPr>
          <w:rFonts w:ascii="Times New Roman" w:hAnsi="Times New Roman"/>
          <w:sz w:val="28"/>
          <w:szCs w:val="28"/>
        </w:rPr>
        <w:t xml:space="preserve"> 00 0000 151 «</w:t>
      </w:r>
      <w:r w:rsidRPr="00F702D6">
        <w:rPr>
          <w:rFonts w:ascii="Times New Roman" w:hAnsi="Times New Roman"/>
          <w:sz w:val="28"/>
          <w:szCs w:val="28"/>
        </w:rPr>
        <w:t>Межбюджетные трансферты, передаваемые бюджетам на обеспечение развития и укрепления материально-технической базы муниципальных домов культуры муниципальных образований</w:t>
      </w:r>
      <w:r w:rsidR="00F63A67">
        <w:rPr>
          <w:rFonts w:ascii="Times New Roman" w:hAnsi="Times New Roman"/>
          <w:sz w:val="28"/>
          <w:szCs w:val="28"/>
        </w:rPr>
        <w:t>»</w:t>
      </w:r>
      <w:r w:rsidRPr="00F702D6">
        <w:rPr>
          <w:rFonts w:ascii="Times New Roman" w:hAnsi="Times New Roman"/>
          <w:sz w:val="28"/>
          <w:szCs w:val="28"/>
        </w:rPr>
        <w:t xml:space="preserve"> классификации доходов бюджетов.</w:t>
      </w:r>
    </w:p>
    <w:p w:rsidR="00F63A67" w:rsidRPr="00F702D6" w:rsidRDefault="00F63A67" w:rsidP="00F70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CC2" w:rsidRPr="00F702D6" w:rsidRDefault="004A4047" w:rsidP="00F63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  <w:lang w:val="en-US"/>
        </w:rPr>
        <w:t>L</w:t>
      </w:r>
      <w:r w:rsidRPr="00F702D6">
        <w:rPr>
          <w:rFonts w:ascii="Times New Roman" w:hAnsi="Times New Roman"/>
          <w:sz w:val="28"/>
          <w:szCs w:val="28"/>
        </w:rPr>
        <w:t>5190</w:t>
      </w:r>
      <w:r w:rsidR="00A34CC2" w:rsidRPr="00F702D6">
        <w:rPr>
          <w:rFonts w:ascii="Times New Roman" w:hAnsi="Times New Roman"/>
          <w:sz w:val="28"/>
          <w:szCs w:val="28"/>
        </w:rPr>
        <w:t xml:space="preserve"> </w:t>
      </w:r>
      <w:r w:rsidR="00D100BF" w:rsidRPr="00F702D6">
        <w:rPr>
          <w:rFonts w:ascii="Times New Roman" w:hAnsi="Times New Roman"/>
          <w:sz w:val="28"/>
          <w:szCs w:val="28"/>
        </w:rPr>
        <w:t>Поддержка отрасли культуры</w:t>
      </w:r>
    </w:p>
    <w:p w:rsidR="00A34CC2" w:rsidRDefault="00A34CC2" w:rsidP="00F702D6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 xml:space="preserve">По данному направлению расходов </w:t>
      </w:r>
      <w:r w:rsidR="00974169" w:rsidRPr="00F702D6">
        <w:rPr>
          <w:rFonts w:ascii="Times New Roman" w:hAnsi="Times New Roman"/>
          <w:sz w:val="28"/>
          <w:szCs w:val="28"/>
        </w:rPr>
        <w:t>отражаются расходы бюджета</w:t>
      </w:r>
      <w:r w:rsidR="00365175" w:rsidRPr="00F702D6">
        <w:rPr>
          <w:rFonts w:ascii="Times New Roman" w:hAnsi="Times New Roman"/>
          <w:sz w:val="28"/>
          <w:szCs w:val="28"/>
        </w:rPr>
        <w:t xml:space="preserve"> </w:t>
      </w:r>
      <w:r w:rsidR="00F63A67">
        <w:rPr>
          <w:rFonts w:ascii="Times New Roman" w:hAnsi="Times New Roman"/>
          <w:sz w:val="28"/>
          <w:szCs w:val="28"/>
        </w:rPr>
        <w:t xml:space="preserve">поселения </w:t>
      </w:r>
      <w:r w:rsidR="00974169" w:rsidRPr="00F702D6">
        <w:rPr>
          <w:rFonts w:ascii="Times New Roman" w:hAnsi="Times New Roman"/>
          <w:sz w:val="28"/>
          <w:szCs w:val="28"/>
        </w:rPr>
        <w:t xml:space="preserve">на </w:t>
      </w:r>
      <w:r w:rsidR="00D100BF" w:rsidRPr="00F702D6">
        <w:rPr>
          <w:rFonts w:ascii="Times New Roman" w:hAnsi="Times New Roman"/>
          <w:sz w:val="28"/>
          <w:szCs w:val="28"/>
        </w:rPr>
        <w:t>поддержку отрасли культуры</w:t>
      </w:r>
      <w:r w:rsidR="00974169" w:rsidRPr="00F702D6">
        <w:rPr>
          <w:rFonts w:ascii="Times New Roman" w:hAnsi="Times New Roman"/>
          <w:sz w:val="28"/>
          <w:szCs w:val="28"/>
        </w:rPr>
        <w:t>,</w:t>
      </w:r>
      <w:r w:rsidRPr="00F702D6">
        <w:rPr>
          <w:rFonts w:ascii="Times New Roman" w:hAnsi="Times New Roman"/>
          <w:sz w:val="28"/>
          <w:szCs w:val="28"/>
        </w:rPr>
        <w:t xml:space="preserve"> </w:t>
      </w:r>
      <w:r w:rsidR="009124DA" w:rsidRPr="00F702D6">
        <w:rPr>
          <w:rFonts w:ascii="Times New Roman" w:hAnsi="Times New Roman"/>
          <w:sz w:val="28"/>
          <w:szCs w:val="28"/>
        </w:rPr>
        <w:t>осуществляемые за счет субсидий, поступающих</w:t>
      </w:r>
      <w:r w:rsidR="00974169" w:rsidRPr="00F702D6">
        <w:rPr>
          <w:rFonts w:ascii="Times New Roman" w:hAnsi="Times New Roman"/>
          <w:sz w:val="28"/>
          <w:szCs w:val="28"/>
        </w:rPr>
        <w:t xml:space="preserve"> </w:t>
      </w:r>
      <w:r w:rsidR="00365175" w:rsidRPr="00F702D6">
        <w:rPr>
          <w:rFonts w:ascii="Times New Roman" w:hAnsi="Times New Roman"/>
          <w:sz w:val="28"/>
          <w:szCs w:val="28"/>
        </w:rPr>
        <w:t>из краевого</w:t>
      </w:r>
      <w:r w:rsidR="00974169" w:rsidRPr="00F702D6">
        <w:rPr>
          <w:rFonts w:ascii="Times New Roman" w:hAnsi="Times New Roman"/>
          <w:sz w:val="28"/>
          <w:szCs w:val="28"/>
        </w:rPr>
        <w:t xml:space="preserve"> </w:t>
      </w:r>
      <w:r w:rsidR="00365175" w:rsidRPr="00F702D6">
        <w:rPr>
          <w:rFonts w:ascii="Times New Roman" w:hAnsi="Times New Roman"/>
          <w:sz w:val="28"/>
          <w:szCs w:val="28"/>
        </w:rPr>
        <w:t>(</w:t>
      </w:r>
      <w:r w:rsidR="00974169" w:rsidRPr="00F702D6">
        <w:rPr>
          <w:rFonts w:ascii="Times New Roman" w:hAnsi="Times New Roman"/>
          <w:sz w:val="28"/>
          <w:szCs w:val="28"/>
        </w:rPr>
        <w:t>федерального</w:t>
      </w:r>
      <w:r w:rsidR="00365175" w:rsidRPr="00F702D6">
        <w:rPr>
          <w:rFonts w:ascii="Times New Roman" w:hAnsi="Times New Roman"/>
          <w:sz w:val="28"/>
          <w:szCs w:val="28"/>
        </w:rPr>
        <w:t>)</w:t>
      </w:r>
      <w:r w:rsidR="00974169" w:rsidRPr="00F702D6">
        <w:rPr>
          <w:rFonts w:ascii="Times New Roman" w:hAnsi="Times New Roman"/>
          <w:sz w:val="28"/>
          <w:szCs w:val="28"/>
        </w:rPr>
        <w:t xml:space="preserve"> бюджета</w:t>
      </w:r>
      <w:r w:rsidRPr="00F702D6">
        <w:rPr>
          <w:rFonts w:ascii="Times New Roman" w:hAnsi="Times New Roman"/>
          <w:sz w:val="28"/>
          <w:szCs w:val="28"/>
        </w:rPr>
        <w:t xml:space="preserve">. </w:t>
      </w:r>
    </w:p>
    <w:p w:rsidR="00365175" w:rsidRPr="00F702D6" w:rsidRDefault="00F63A67" w:rsidP="00F63A67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A34CC2" w:rsidRPr="00F702D6">
        <w:rPr>
          <w:rFonts w:ascii="Times New Roman" w:hAnsi="Times New Roman"/>
          <w:sz w:val="28"/>
          <w:szCs w:val="28"/>
        </w:rPr>
        <w:t xml:space="preserve">оступление межбюджетных трансфертов </w:t>
      </w:r>
      <w:r w:rsidR="00365175" w:rsidRPr="00F702D6">
        <w:rPr>
          <w:rFonts w:ascii="Times New Roman" w:hAnsi="Times New Roman"/>
          <w:sz w:val="28"/>
          <w:szCs w:val="28"/>
        </w:rPr>
        <w:t xml:space="preserve">в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="00FD45EC" w:rsidRPr="00F702D6">
        <w:rPr>
          <w:rFonts w:ascii="Times New Roman" w:hAnsi="Times New Roman"/>
          <w:sz w:val="28"/>
          <w:szCs w:val="28"/>
        </w:rPr>
        <w:t xml:space="preserve"> </w:t>
      </w:r>
      <w:r w:rsidR="00A34CC2" w:rsidRPr="00F702D6">
        <w:rPr>
          <w:rFonts w:ascii="Times New Roman" w:hAnsi="Times New Roman"/>
          <w:sz w:val="28"/>
          <w:szCs w:val="28"/>
        </w:rPr>
        <w:t xml:space="preserve">на указанные цели отражается по коду 000 2 02 </w:t>
      </w:r>
      <w:r w:rsidR="004A4047" w:rsidRPr="00F702D6">
        <w:rPr>
          <w:rFonts w:ascii="Times New Roman" w:hAnsi="Times New Roman"/>
          <w:sz w:val="28"/>
          <w:szCs w:val="28"/>
        </w:rPr>
        <w:t>25519</w:t>
      </w:r>
      <w:r w:rsidR="00A34CC2" w:rsidRPr="00F702D6">
        <w:rPr>
          <w:rFonts w:ascii="Times New Roman" w:hAnsi="Times New Roman"/>
          <w:sz w:val="28"/>
          <w:szCs w:val="28"/>
        </w:rPr>
        <w:t xml:space="preserve"> 00 0000 151 </w:t>
      </w:r>
      <w:r>
        <w:rPr>
          <w:rFonts w:ascii="Times New Roman" w:hAnsi="Times New Roman"/>
          <w:sz w:val="28"/>
          <w:szCs w:val="28"/>
        </w:rPr>
        <w:t>«</w:t>
      </w:r>
      <w:r w:rsidR="009124DA" w:rsidRPr="00F70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Субсидия бюджетам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поселений</w:t>
      </w:r>
      <w:r w:rsidR="009124DA" w:rsidRPr="00F70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поддержку отрасли культуры</w:t>
      </w:r>
      <w:r w:rsidR="00C32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A34CC2" w:rsidRPr="00F702D6">
        <w:rPr>
          <w:rFonts w:ascii="Times New Roman" w:hAnsi="Times New Roman"/>
          <w:sz w:val="28"/>
          <w:szCs w:val="28"/>
        </w:rPr>
        <w:t xml:space="preserve"> классификации доходов бюджетов.</w:t>
      </w:r>
    </w:p>
    <w:p w:rsidR="00C321CD" w:rsidRDefault="00C321CD" w:rsidP="00F702D6">
      <w:pPr>
        <w:pStyle w:val="2"/>
        <w:rPr>
          <w:b/>
          <w:color w:val="000000"/>
          <w:szCs w:val="28"/>
        </w:rPr>
      </w:pPr>
    </w:p>
    <w:p w:rsidR="00597459" w:rsidRPr="00F702D6" w:rsidRDefault="009F20B8" w:rsidP="00C321CD">
      <w:pPr>
        <w:pStyle w:val="2"/>
        <w:ind w:firstLine="708"/>
        <w:rPr>
          <w:b/>
          <w:color w:val="000000"/>
          <w:szCs w:val="28"/>
        </w:rPr>
      </w:pPr>
      <w:r w:rsidRPr="00F702D6">
        <w:rPr>
          <w:b/>
          <w:color w:val="000000"/>
          <w:szCs w:val="28"/>
        </w:rPr>
        <w:t xml:space="preserve">Направления расходов, предназначенных для отражения расходов бюджета </w:t>
      </w:r>
      <w:r w:rsidR="00C321CD">
        <w:rPr>
          <w:b/>
          <w:color w:val="000000"/>
          <w:szCs w:val="28"/>
        </w:rPr>
        <w:t>поселения</w:t>
      </w:r>
      <w:r w:rsidRPr="00F702D6">
        <w:rPr>
          <w:b/>
          <w:color w:val="000000"/>
          <w:szCs w:val="28"/>
        </w:rPr>
        <w:t xml:space="preserve">, источником финансового обеспечения которых являются межбюджетные трансферты, предоставляемые из районного бюджета в </w:t>
      </w:r>
      <w:r w:rsidRPr="00F702D6">
        <w:rPr>
          <w:b/>
          <w:szCs w:val="28"/>
        </w:rPr>
        <w:t>соответствии с заключенными соглашениями</w:t>
      </w:r>
    </w:p>
    <w:p w:rsidR="009F20B8" w:rsidRPr="00F702D6" w:rsidRDefault="009F20B8" w:rsidP="00F702D6">
      <w:pPr>
        <w:pStyle w:val="2"/>
        <w:rPr>
          <w:b/>
          <w:color w:val="000000"/>
          <w:szCs w:val="28"/>
        </w:rPr>
      </w:pPr>
    </w:p>
    <w:p w:rsidR="00C85F8A" w:rsidRPr="00F702D6" w:rsidRDefault="00C85F8A" w:rsidP="00C321C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 xml:space="preserve">42162 </w:t>
      </w:r>
      <w:r w:rsidRPr="00F702D6">
        <w:rPr>
          <w:rFonts w:ascii="Times New Roman" w:hAnsi="Times New Roman"/>
          <w:color w:val="000000"/>
          <w:sz w:val="28"/>
          <w:szCs w:val="28"/>
        </w:rPr>
        <w:t>М</w:t>
      </w:r>
      <w:r w:rsidRPr="00F702D6">
        <w:rPr>
          <w:rFonts w:ascii="Times New Roman" w:hAnsi="Times New Roman"/>
          <w:sz w:val="28"/>
          <w:szCs w:val="28"/>
        </w:rPr>
        <w:t xml:space="preserve">ежбюджетные трансферты бюджетам поселений из бюджетов муниципального района на осуществление передаваемого полномочия по  </w:t>
      </w:r>
      <w:hyperlink r:id="rId7" w:history="1">
        <w:r w:rsidRPr="00F702D6">
          <w:rPr>
            <w:rFonts w:ascii="Times New Roman" w:hAnsi="Times New Roman"/>
            <w:color w:val="000000"/>
            <w:sz w:val="28"/>
            <w:szCs w:val="28"/>
          </w:rPr>
          <w:t xml:space="preserve">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</w:r>
      </w:hyperlink>
    </w:p>
    <w:p w:rsidR="006F5495" w:rsidRPr="00F702D6" w:rsidRDefault="00C85F8A" w:rsidP="00F702D6">
      <w:pPr>
        <w:pStyle w:val="2"/>
        <w:rPr>
          <w:szCs w:val="28"/>
        </w:rPr>
      </w:pPr>
      <w:r w:rsidRPr="00F702D6">
        <w:rPr>
          <w:szCs w:val="28"/>
        </w:rPr>
        <w:t xml:space="preserve">       </w:t>
      </w:r>
      <w:r w:rsidR="002712C7" w:rsidRPr="00F702D6">
        <w:rPr>
          <w:szCs w:val="28"/>
        </w:rPr>
        <w:t xml:space="preserve">   </w:t>
      </w:r>
      <w:r w:rsidRPr="00F702D6">
        <w:rPr>
          <w:szCs w:val="28"/>
        </w:rPr>
        <w:t xml:space="preserve"> По данному направлению расходов отражаются расходы бюджета </w:t>
      </w:r>
      <w:r w:rsidR="00C321CD">
        <w:rPr>
          <w:szCs w:val="28"/>
        </w:rPr>
        <w:t xml:space="preserve">поселения </w:t>
      </w:r>
      <w:r w:rsidRPr="00F702D6">
        <w:rPr>
          <w:szCs w:val="28"/>
        </w:rPr>
        <w:t>на осуществление полномочий по оформлению договоров социального найма жилого помещения</w:t>
      </w:r>
      <w:r w:rsidR="002712C7" w:rsidRPr="00F702D6">
        <w:rPr>
          <w:szCs w:val="28"/>
        </w:rPr>
        <w:t>, выдачи справок о проживающих лицах, постановке на учет нуждающихся в жилых помещениях, ведению похозяйственных книг.</w:t>
      </w:r>
    </w:p>
    <w:p w:rsidR="002712C7" w:rsidRPr="00F702D6" w:rsidRDefault="002712C7" w:rsidP="00F702D6">
      <w:pPr>
        <w:pStyle w:val="a5"/>
        <w:ind w:left="0" w:firstLine="851"/>
        <w:jc w:val="both"/>
        <w:rPr>
          <w:sz w:val="28"/>
          <w:szCs w:val="28"/>
        </w:rPr>
      </w:pPr>
      <w:r w:rsidRPr="00F702D6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000 2 02 </w:t>
      </w:r>
      <w:r w:rsidR="008B3673" w:rsidRPr="00F702D6">
        <w:rPr>
          <w:sz w:val="28"/>
          <w:szCs w:val="28"/>
        </w:rPr>
        <w:t>40</w:t>
      </w:r>
      <w:r w:rsidRPr="00F702D6">
        <w:rPr>
          <w:sz w:val="28"/>
          <w:szCs w:val="28"/>
        </w:rPr>
        <w:t>014 10 0000 151 «Иные межбюджетные трансферты» классификации доходов бюджетов.</w:t>
      </w:r>
    </w:p>
    <w:p w:rsidR="002712C7" w:rsidRPr="00F702D6" w:rsidRDefault="002712C7" w:rsidP="00F702D6">
      <w:pPr>
        <w:pStyle w:val="a5"/>
        <w:ind w:left="0" w:firstLine="851"/>
        <w:jc w:val="both"/>
        <w:rPr>
          <w:sz w:val="28"/>
          <w:szCs w:val="28"/>
        </w:rPr>
      </w:pPr>
    </w:p>
    <w:p w:rsidR="002712C7" w:rsidRPr="00F702D6" w:rsidRDefault="002712C7" w:rsidP="00C321C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 xml:space="preserve">42163 </w:t>
      </w:r>
      <w:r w:rsidRPr="00F702D6">
        <w:rPr>
          <w:rFonts w:ascii="Times New Roman" w:hAnsi="Times New Roman"/>
          <w:color w:val="000000"/>
          <w:sz w:val="28"/>
          <w:szCs w:val="28"/>
        </w:rPr>
        <w:t>М</w:t>
      </w:r>
      <w:r w:rsidRPr="00F702D6">
        <w:rPr>
          <w:rFonts w:ascii="Times New Roman" w:hAnsi="Times New Roman"/>
          <w:sz w:val="28"/>
          <w:szCs w:val="28"/>
        </w:rPr>
        <w:t>ежбюджетные трансферты бюджетам поселений из бюджетов муниципального района на осуществление передаваемого полномочия по</w:t>
      </w:r>
      <w:r w:rsidRPr="00F702D6">
        <w:rPr>
          <w:rFonts w:ascii="Times New Roman" w:hAnsi="Times New Roman"/>
          <w:color w:val="000000"/>
          <w:sz w:val="28"/>
          <w:szCs w:val="28"/>
        </w:rPr>
        <w:t xml:space="preserve">  участию в предупреждении и ликвидации последствий чрезвычайных ситуаций в границах поселений</w:t>
      </w:r>
    </w:p>
    <w:p w:rsidR="002712C7" w:rsidRPr="00F702D6" w:rsidRDefault="002712C7" w:rsidP="00F70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 xml:space="preserve">             По данному направлению расходов отражаются расходы бюджета</w:t>
      </w:r>
      <w:r w:rsidR="00C321CD">
        <w:rPr>
          <w:rFonts w:ascii="Times New Roman" w:hAnsi="Times New Roman"/>
          <w:sz w:val="28"/>
          <w:szCs w:val="28"/>
        </w:rPr>
        <w:t xml:space="preserve"> поселения </w:t>
      </w:r>
      <w:r w:rsidRPr="00F702D6">
        <w:rPr>
          <w:rFonts w:ascii="Times New Roman" w:hAnsi="Times New Roman"/>
          <w:sz w:val="28"/>
          <w:szCs w:val="28"/>
        </w:rPr>
        <w:t xml:space="preserve">на осуществление полномочий по осуществлению подготовки и содержанию в готовности необходимых сил и средств защиты населения и </w:t>
      </w:r>
      <w:r w:rsidRPr="00F702D6">
        <w:rPr>
          <w:rFonts w:ascii="Times New Roman" w:hAnsi="Times New Roman"/>
          <w:sz w:val="28"/>
          <w:szCs w:val="28"/>
        </w:rPr>
        <w:lastRenderedPageBreak/>
        <w:t>территорий от чрезвычайных ситуаций, принятию решений о проведении эвакуационных мероприятий в чрезвычайных ситуациях и организации их проведения</w:t>
      </w:r>
      <w:r w:rsidR="00601CAA" w:rsidRPr="00F702D6">
        <w:rPr>
          <w:rFonts w:ascii="Times New Roman" w:hAnsi="Times New Roman"/>
          <w:sz w:val="28"/>
          <w:szCs w:val="28"/>
        </w:rPr>
        <w:t>; организации и проведению аварийно-спасательных и других неотложных работ и т.д.</w:t>
      </w:r>
    </w:p>
    <w:p w:rsidR="0048679C" w:rsidRPr="00F702D6" w:rsidRDefault="0048679C" w:rsidP="00F702D6">
      <w:pPr>
        <w:pStyle w:val="a5"/>
        <w:ind w:left="0" w:firstLine="851"/>
        <w:jc w:val="both"/>
        <w:rPr>
          <w:sz w:val="28"/>
          <w:szCs w:val="28"/>
        </w:rPr>
      </w:pPr>
      <w:r w:rsidRPr="00F702D6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000 2 02 </w:t>
      </w:r>
      <w:r w:rsidR="008B3673" w:rsidRPr="00F702D6">
        <w:rPr>
          <w:sz w:val="28"/>
          <w:szCs w:val="28"/>
        </w:rPr>
        <w:t>40</w:t>
      </w:r>
      <w:r w:rsidRPr="00F702D6">
        <w:rPr>
          <w:sz w:val="28"/>
          <w:szCs w:val="28"/>
        </w:rPr>
        <w:t>014 10 0000 151 «Иные межбюджетные трансферты» классификации доходов бюджетов.</w:t>
      </w:r>
    </w:p>
    <w:p w:rsidR="002712C7" w:rsidRPr="00F702D6" w:rsidRDefault="002712C7" w:rsidP="00F702D6">
      <w:pPr>
        <w:pStyle w:val="2"/>
        <w:rPr>
          <w:b/>
          <w:color w:val="943634"/>
          <w:szCs w:val="28"/>
        </w:rPr>
      </w:pPr>
    </w:p>
    <w:p w:rsidR="001739D9" w:rsidRPr="00F702D6" w:rsidRDefault="001739D9" w:rsidP="00266C4B">
      <w:pPr>
        <w:pStyle w:val="2"/>
        <w:ind w:firstLine="708"/>
        <w:rPr>
          <w:szCs w:val="28"/>
        </w:rPr>
      </w:pPr>
      <w:r w:rsidRPr="00F702D6">
        <w:rPr>
          <w:szCs w:val="28"/>
        </w:rPr>
        <w:t>42164 Межбюджетные трансферты бюджетам поселений из бюджета муниципального района на осуществление передаваемого полномочия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1739D9" w:rsidRPr="00F702D6" w:rsidRDefault="001739D9" w:rsidP="00F702D6">
      <w:pPr>
        <w:pStyle w:val="2"/>
        <w:rPr>
          <w:szCs w:val="28"/>
        </w:rPr>
      </w:pPr>
      <w:r w:rsidRPr="00F702D6">
        <w:rPr>
          <w:szCs w:val="28"/>
        </w:rPr>
        <w:t xml:space="preserve">             По данному направлению расходов отражаются расходы бюджета</w:t>
      </w:r>
      <w:r w:rsidR="00266C4B">
        <w:rPr>
          <w:szCs w:val="28"/>
        </w:rPr>
        <w:t xml:space="preserve"> поселения </w:t>
      </w:r>
      <w:r w:rsidRPr="00F702D6">
        <w:rPr>
          <w:szCs w:val="28"/>
        </w:rPr>
        <w:t>на осуществление полномочий по разработке перечня услуг, оказываемых библиотеками и порядка их оказания, в том числе по платным услугам; формированию муниципальных заданий для муниципальных учреждений, оказывающих библиотечные услуги, финансируемых за счет бюджетных средств; материально-техническому обеспечению деятельности муниципальных учреждений, оказывающих библиотечные услуги; организации условий хранения и сохранности библиотечного фонда</w:t>
      </w:r>
      <w:r w:rsidR="004A792C" w:rsidRPr="00F702D6">
        <w:rPr>
          <w:szCs w:val="28"/>
        </w:rPr>
        <w:t xml:space="preserve"> и т.д.</w:t>
      </w:r>
    </w:p>
    <w:p w:rsidR="0048679C" w:rsidRPr="00F702D6" w:rsidRDefault="0048679C" w:rsidP="00F702D6">
      <w:pPr>
        <w:pStyle w:val="a5"/>
        <w:ind w:left="0" w:firstLine="851"/>
        <w:jc w:val="both"/>
        <w:rPr>
          <w:sz w:val="28"/>
          <w:szCs w:val="28"/>
        </w:rPr>
      </w:pPr>
      <w:r w:rsidRPr="00F702D6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000 2 02 </w:t>
      </w:r>
      <w:r w:rsidR="008B3673" w:rsidRPr="00F702D6">
        <w:rPr>
          <w:sz w:val="28"/>
          <w:szCs w:val="28"/>
        </w:rPr>
        <w:t>40</w:t>
      </w:r>
      <w:r w:rsidRPr="00F702D6">
        <w:rPr>
          <w:sz w:val="28"/>
          <w:szCs w:val="28"/>
        </w:rPr>
        <w:t>014 10 0000 151 «Иные межбюджетные трансферты» классификации доходов бюджетов.</w:t>
      </w:r>
    </w:p>
    <w:p w:rsidR="007B1E48" w:rsidRPr="00F702D6" w:rsidRDefault="007B1E48" w:rsidP="00F702D6">
      <w:pPr>
        <w:pStyle w:val="2"/>
        <w:rPr>
          <w:szCs w:val="28"/>
        </w:rPr>
      </w:pPr>
    </w:p>
    <w:p w:rsidR="007B1E48" w:rsidRPr="00F702D6" w:rsidRDefault="007B1E48" w:rsidP="00266C4B">
      <w:pPr>
        <w:pStyle w:val="2"/>
        <w:ind w:firstLine="708"/>
        <w:rPr>
          <w:color w:val="000000"/>
          <w:szCs w:val="28"/>
        </w:rPr>
      </w:pPr>
      <w:r w:rsidRPr="00F702D6">
        <w:rPr>
          <w:szCs w:val="28"/>
        </w:rPr>
        <w:t xml:space="preserve">42165 Межбюджетные трансферты бюджетам поселений из бюджета муниципального района на осуществление передаваемого полномочия по </w:t>
      </w:r>
      <w:r w:rsidRPr="00F702D6">
        <w:rPr>
          <w:color w:val="000000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</w:t>
      </w:r>
      <w:r w:rsidRPr="00F702D6">
        <w:rPr>
          <w:b/>
          <w:color w:val="000000"/>
          <w:szCs w:val="28"/>
        </w:rPr>
        <w:t xml:space="preserve"> </w:t>
      </w:r>
      <w:r w:rsidRPr="00F702D6">
        <w:rPr>
          <w:color w:val="000000"/>
          <w:szCs w:val="28"/>
        </w:rPr>
        <w:t>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7B1E48" w:rsidRPr="00F702D6" w:rsidRDefault="007B1E48" w:rsidP="00F702D6">
      <w:pPr>
        <w:pStyle w:val="2"/>
        <w:rPr>
          <w:szCs w:val="28"/>
        </w:rPr>
      </w:pPr>
      <w:r w:rsidRPr="00F702D6">
        <w:rPr>
          <w:szCs w:val="28"/>
        </w:rPr>
        <w:t xml:space="preserve">             По данному направлению расходов отражаются расходы бюджета</w:t>
      </w:r>
      <w:r w:rsidR="004668EC">
        <w:rPr>
          <w:szCs w:val="28"/>
        </w:rPr>
        <w:t xml:space="preserve"> поселения </w:t>
      </w:r>
      <w:r w:rsidRPr="00F702D6">
        <w:rPr>
          <w:szCs w:val="28"/>
        </w:rPr>
        <w:t xml:space="preserve">на осуществление полномочий по </w:t>
      </w:r>
      <w:r w:rsidR="00AF0D62" w:rsidRPr="00F702D6">
        <w:rPr>
          <w:szCs w:val="28"/>
        </w:rPr>
        <w:t>разработке нормативно-правовых актов, касающихся сохранения, использования и популяризации объектов культурного наследия (памятников истории и культуры), находя</w:t>
      </w:r>
      <w:r w:rsidR="0048679C" w:rsidRPr="00F702D6">
        <w:rPr>
          <w:szCs w:val="28"/>
        </w:rPr>
        <w:t>щихся в собственности поселений;</w:t>
      </w:r>
      <w:r w:rsidR="00AF0D62" w:rsidRPr="00F702D6">
        <w:rPr>
          <w:szCs w:val="28"/>
        </w:rPr>
        <w:t xml:space="preserve"> охране объектов культурного наследия местного значения</w:t>
      </w:r>
      <w:r w:rsidR="0048679C" w:rsidRPr="00F702D6">
        <w:rPr>
          <w:szCs w:val="28"/>
        </w:rPr>
        <w:t>; выдаче заданий и разрешений на проведение работ по сохранению объектов культурного наследия и т.д.</w:t>
      </w:r>
    </w:p>
    <w:p w:rsidR="0048679C" w:rsidRPr="00F702D6" w:rsidRDefault="0048679C" w:rsidP="00F702D6">
      <w:pPr>
        <w:pStyle w:val="a5"/>
        <w:ind w:left="0" w:firstLine="851"/>
        <w:jc w:val="both"/>
        <w:rPr>
          <w:sz w:val="28"/>
          <w:szCs w:val="28"/>
        </w:rPr>
      </w:pPr>
      <w:r w:rsidRPr="00F702D6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000 2 02 </w:t>
      </w:r>
      <w:r w:rsidR="008B3673" w:rsidRPr="00F702D6">
        <w:rPr>
          <w:sz w:val="28"/>
          <w:szCs w:val="28"/>
        </w:rPr>
        <w:t>40</w:t>
      </w:r>
      <w:r w:rsidRPr="00F702D6">
        <w:rPr>
          <w:sz w:val="28"/>
          <w:szCs w:val="28"/>
        </w:rPr>
        <w:t>014 10 0000 151 «Иные межбюджетные трансферты» классификации доходов бюджетов.</w:t>
      </w:r>
    </w:p>
    <w:p w:rsidR="0003555B" w:rsidRPr="00F702D6" w:rsidRDefault="0003555B" w:rsidP="00F702D6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F702D6" w:rsidRDefault="0003555B" w:rsidP="00F702D6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F702D6">
        <w:rPr>
          <w:sz w:val="28"/>
          <w:szCs w:val="28"/>
        </w:rPr>
        <w:t xml:space="preserve">42166 Межбюджетные трансферты бюджетам поселений из бюджета муниципального района на осуществление передаваемого полномочия по </w:t>
      </w:r>
      <w:r w:rsidRPr="00F702D6">
        <w:rPr>
          <w:color w:val="000000"/>
          <w:sz w:val="28"/>
          <w:szCs w:val="28"/>
        </w:rPr>
        <w:t xml:space="preserve">созданию условий для массового отдыха жителей поселения и организации </w:t>
      </w:r>
      <w:r w:rsidRPr="00F702D6">
        <w:rPr>
          <w:color w:val="000000"/>
          <w:sz w:val="28"/>
          <w:szCs w:val="28"/>
        </w:rPr>
        <w:lastRenderedPageBreak/>
        <w:t>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03555B" w:rsidRPr="00F702D6" w:rsidRDefault="0003555B" w:rsidP="00F702D6">
      <w:pPr>
        <w:pStyle w:val="a5"/>
        <w:ind w:left="0" w:firstLine="851"/>
        <w:jc w:val="both"/>
        <w:rPr>
          <w:sz w:val="28"/>
          <w:szCs w:val="28"/>
        </w:rPr>
      </w:pPr>
      <w:r w:rsidRPr="00F702D6">
        <w:rPr>
          <w:sz w:val="28"/>
          <w:szCs w:val="28"/>
        </w:rPr>
        <w:t xml:space="preserve">По данному направлению расходов отражаются расходы бюджета </w:t>
      </w:r>
      <w:r w:rsidR="004668EC">
        <w:rPr>
          <w:sz w:val="28"/>
          <w:szCs w:val="28"/>
        </w:rPr>
        <w:t>поселения н</w:t>
      </w:r>
      <w:r w:rsidRPr="00F702D6">
        <w:rPr>
          <w:sz w:val="28"/>
          <w:szCs w:val="28"/>
        </w:rPr>
        <w:t>а осуществление полномочий по разработке и реализации муниципальных целевых программ в сфере создания условий для массового отдыха и организации обустройства мест массового отдыха населения на территории поселений; привлечению граждан и общественных организаций к выполнению работ на добровольной основе для благоустройства мест массового отдыха населения; обеспечению общественного порядка в местах массового отдыха населения; проведению комплекса противоэпидемиологических мероприятий.</w:t>
      </w:r>
    </w:p>
    <w:p w:rsidR="0003555B" w:rsidRPr="00F702D6" w:rsidRDefault="0003555B" w:rsidP="00F702D6">
      <w:pPr>
        <w:pStyle w:val="a5"/>
        <w:ind w:left="0" w:firstLine="851"/>
        <w:jc w:val="both"/>
        <w:rPr>
          <w:sz w:val="28"/>
          <w:szCs w:val="28"/>
        </w:rPr>
      </w:pPr>
      <w:r w:rsidRPr="00F702D6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000 2 02 </w:t>
      </w:r>
      <w:r w:rsidR="008B3673" w:rsidRPr="00F702D6">
        <w:rPr>
          <w:sz w:val="28"/>
          <w:szCs w:val="28"/>
        </w:rPr>
        <w:t>40</w:t>
      </w:r>
      <w:r w:rsidRPr="00F702D6">
        <w:rPr>
          <w:sz w:val="28"/>
          <w:szCs w:val="28"/>
        </w:rPr>
        <w:t>014 10 0000 151 «Иные межбюджетные трансферты» классификации доходов бюджетов.</w:t>
      </w:r>
    </w:p>
    <w:p w:rsidR="00300497" w:rsidRPr="00F702D6" w:rsidRDefault="00300497" w:rsidP="00F702D6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F702D6" w:rsidRDefault="0003555B" w:rsidP="00F702D6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F702D6">
        <w:rPr>
          <w:sz w:val="28"/>
          <w:szCs w:val="28"/>
        </w:rPr>
        <w:t xml:space="preserve">42167 Межбюджетные трансферты бюджетам поселений из бюджета муниципального района на осуществление передаваемого полномочия по </w:t>
      </w:r>
      <w:r w:rsidRPr="00F702D6">
        <w:rPr>
          <w:color w:val="000000"/>
          <w:sz w:val="28"/>
          <w:szCs w:val="28"/>
        </w:rPr>
        <w:t>организации сбора и вывоза бытовых отходов и мусора</w:t>
      </w:r>
    </w:p>
    <w:p w:rsidR="0003555B" w:rsidRPr="00F702D6" w:rsidRDefault="0003555B" w:rsidP="00F702D6">
      <w:pPr>
        <w:pStyle w:val="a5"/>
        <w:ind w:left="0" w:firstLine="851"/>
        <w:jc w:val="both"/>
        <w:rPr>
          <w:sz w:val="28"/>
          <w:szCs w:val="28"/>
        </w:rPr>
      </w:pPr>
      <w:r w:rsidRPr="00F702D6">
        <w:rPr>
          <w:sz w:val="28"/>
          <w:szCs w:val="28"/>
        </w:rPr>
        <w:t xml:space="preserve">По данному направлению расходов отражаются расходы </w:t>
      </w:r>
      <w:r w:rsidR="004668EC">
        <w:rPr>
          <w:sz w:val="28"/>
          <w:szCs w:val="28"/>
        </w:rPr>
        <w:t xml:space="preserve">бюджета поселения </w:t>
      </w:r>
      <w:r w:rsidRPr="00F702D6">
        <w:rPr>
          <w:sz w:val="28"/>
          <w:szCs w:val="28"/>
        </w:rPr>
        <w:t xml:space="preserve">на осуществление полномочий по </w:t>
      </w:r>
      <w:r w:rsidR="00291463" w:rsidRPr="00F702D6">
        <w:rPr>
          <w:sz w:val="28"/>
          <w:szCs w:val="28"/>
        </w:rPr>
        <w:t>принятию муниципальных правовых актов о порядке сбора и вывоза бытовых отходов и мусора; формированию и размещению муниципального заказа, заключению договоров с юридическими и физическими лицами на сбор и вывоз бытовых отходов и мусора, контролю за их исполнением и т.д.</w:t>
      </w:r>
    </w:p>
    <w:p w:rsidR="00291463" w:rsidRPr="00F702D6" w:rsidRDefault="00291463" w:rsidP="00F702D6">
      <w:pPr>
        <w:pStyle w:val="a5"/>
        <w:ind w:left="0" w:firstLine="851"/>
        <w:jc w:val="both"/>
        <w:rPr>
          <w:sz w:val="28"/>
          <w:szCs w:val="28"/>
        </w:rPr>
      </w:pPr>
      <w:r w:rsidRPr="00F702D6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000 2 02 </w:t>
      </w:r>
      <w:r w:rsidR="008B3673" w:rsidRPr="00F702D6">
        <w:rPr>
          <w:sz w:val="28"/>
          <w:szCs w:val="28"/>
        </w:rPr>
        <w:t>40</w:t>
      </w:r>
      <w:r w:rsidRPr="00F702D6">
        <w:rPr>
          <w:sz w:val="28"/>
          <w:szCs w:val="28"/>
        </w:rPr>
        <w:t>014 10 0000 151 «Иные межбюджетные трансферты» классификации доходов бюджетов.</w:t>
      </w:r>
    </w:p>
    <w:p w:rsidR="00291463" w:rsidRPr="00F702D6" w:rsidRDefault="00291463" w:rsidP="00F702D6">
      <w:pPr>
        <w:pStyle w:val="a5"/>
        <w:ind w:left="0" w:firstLine="851"/>
        <w:jc w:val="both"/>
        <w:rPr>
          <w:sz w:val="28"/>
          <w:szCs w:val="28"/>
        </w:rPr>
      </w:pPr>
    </w:p>
    <w:p w:rsidR="00300497" w:rsidRPr="00F702D6" w:rsidRDefault="00300497" w:rsidP="00F702D6">
      <w:pPr>
        <w:pStyle w:val="a5"/>
        <w:ind w:left="0" w:firstLine="851"/>
        <w:jc w:val="both"/>
        <w:rPr>
          <w:sz w:val="28"/>
          <w:szCs w:val="28"/>
        </w:rPr>
      </w:pPr>
      <w:r w:rsidRPr="00F702D6">
        <w:rPr>
          <w:sz w:val="28"/>
          <w:szCs w:val="28"/>
        </w:rPr>
        <w:t>42168 Межбюджетные трансферты бюджетам поселений из бюджета муниципального района на осуществление передаваемого полномочия по</w:t>
      </w:r>
      <w:r w:rsidR="00A70E02" w:rsidRPr="00F702D6">
        <w:rPr>
          <w:sz w:val="28"/>
          <w:szCs w:val="28"/>
        </w:rPr>
        <w:t xml:space="preserve"> </w:t>
      </w:r>
      <w:r w:rsidR="00A70E02" w:rsidRPr="00F702D6">
        <w:rPr>
          <w:color w:val="000000"/>
          <w:sz w:val="28"/>
          <w:szCs w:val="28"/>
        </w:rPr>
        <w:t>организации ритуальных услуг и содержанию мест захоронения</w:t>
      </w:r>
      <w:r w:rsidRPr="00F702D6">
        <w:rPr>
          <w:sz w:val="28"/>
          <w:szCs w:val="28"/>
        </w:rPr>
        <w:t xml:space="preserve"> </w:t>
      </w:r>
    </w:p>
    <w:p w:rsidR="00A70E02" w:rsidRPr="00F702D6" w:rsidRDefault="00A70E02" w:rsidP="00F702D6">
      <w:pPr>
        <w:pStyle w:val="a5"/>
        <w:ind w:left="0" w:firstLine="851"/>
        <w:jc w:val="both"/>
        <w:rPr>
          <w:sz w:val="28"/>
          <w:szCs w:val="28"/>
        </w:rPr>
      </w:pPr>
      <w:r w:rsidRPr="00F702D6">
        <w:rPr>
          <w:sz w:val="28"/>
          <w:szCs w:val="28"/>
        </w:rPr>
        <w:t xml:space="preserve">По данному направлению расходов отражаются расходы бюджета </w:t>
      </w:r>
      <w:r w:rsidR="004668EC">
        <w:rPr>
          <w:sz w:val="28"/>
          <w:szCs w:val="28"/>
        </w:rPr>
        <w:t xml:space="preserve"> поселения </w:t>
      </w:r>
      <w:r w:rsidRPr="00F702D6">
        <w:rPr>
          <w:sz w:val="28"/>
          <w:szCs w:val="28"/>
        </w:rPr>
        <w:t>на осуществление полномочий по проведению инвентаризации захоронений, организации специализированной службы (заключению договоров с существующими предприятиями) по вопросам похоронного дела, обеспечению охраны и содержанию в надлежащем состоянии мест захоронений и т.д.</w:t>
      </w:r>
    </w:p>
    <w:p w:rsidR="00A70E02" w:rsidRPr="00F702D6" w:rsidRDefault="00A70E02" w:rsidP="00F702D6">
      <w:pPr>
        <w:pStyle w:val="a5"/>
        <w:ind w:left="0" w:firstLine="851"/>
        <w:jc w:val="both"/>
        <w:rPr>
          <w:sz w:val="28"/>
          <w:szCs w:val="28"/>
        </w:rPr>
      </w:pPr>
      <w:r w:rsidRPr="00F702D6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000 2 02 </w:t>
      </w:r>
      <w:r w:rsidR="008B3673" w:rsidRPr="00F702D6">
        <w:rPr>
          <w:sz w:val="28"/>
          <w:szCs w:val="28"/>
        </w:rPr>
        <w:t>40</w:t>
      </w:r>
      <w:r w:rsidRPr="00F702D6">
        <w:rPr>
          <w:sz w:val="28"/>
          <w:szCs w:val="28"/>
        </w:rPr>
        <w:t>014 10 0000 151 «Иные межбюджетные трансферты» классификации доходов бюджетов.</w:t>
      </w:r>
    </w:p>
    <w:p w:rsidR="00A70E02" w:rsidRPr="00F702D6" w:rsidRDefault="00A70E02" w:rsidP="00F702D6">
      <w:pPr>
        <w:pStyle w:val="a5"/>
        <w:ind w:left="0" w:firstLine="851"/>
        <w:jc w:val="both"/>
        <w:rPr>
          <w:sz w:val="28"/>
          <w:szCs w:val="28"/>
        </w:rPr>
      </w:pPr>
    </w:p>
    <w:p w:rsidR="00A70E02" w:rsidRPr="00F702D6" w:rsidRDefault="00A70E02" w:rsidP="00F702D6">
      <w:pPr>
        <w:pStyle w:val="a5"/>
        <w:ind w:left="0" w:firstLine="851"/>
        <w:jc w:val="both"/>
        <w:rPr>
          <w:sz w:val="28"/>
          <w:szCs w:val="28"/>
        </w:rPr>
      </w:pPr>
      <w:r w:rsidRPr="00F702D6">
        <w:rPr>
          <w:sz w:val="28"/>
          <w:szCs w:val="28"/>
        </w:rPr>
        <w:t>42169 Межбюджетные трансферты бюджетам поселений из бюджета муниципального района на осуществление передаваемого полномочия по осуществлению мер по противодействию коррупции в границах поселения</w:t>
      </w:r>
    </w:p>
    <w:p w:rsidR="00A70E02" w:rsidRPr="00F702D6" w:rsidRDefault="00A70E02" w:rsidP="00F702D6">
      <w:pPr>
        <w:pStyle w:val="a5"/>
        <w:ind w:left="0" w:firstLine="851"/>
        <w:jc w:val="both"/>
        <w:rPr>
          <w:sz w:val="28"/>
          <w:szCs w:val="28"/>
        </w:rPr>
      </w:pPr>
      <w:r w:rsidRPr="00F702D6">
        <w:rPr>
          <w:sz w:val="28"/>
          <w:szCs w:val="28"/>
        </w:rPr>
        <w:lastRenderedPageBreak/>
        <w:t>По данному направлению расходов отражаются расходы бюджета</w:t>
      </w:r>
      <w:r w:rsidR="004668EC">
        <w:rPr>
          <w:sz w:val="28"/>
          <w:szCs w:val="28"/>
        </w:rPr>
        <w:t xml:space="preserve"> поселения</w:t>
      </w:r>
      <w:r w:rsidRPr="00F702D6">
        <w:rPr>
          <w:sz w:val="28"/>
          <w:szCs w:val="28"/>
        </w:rPr>
        <w:t xml:space="preserve"> на осуществление полномочий по</w:t>
      </w:r>
      <w:r w:rsidR="006A79FB" w:rsidRPr="00F702D6">
        <w:rPr>
          <w:sz w:val="28"/>
          <w:szCs w:val="28"/>
        </w:rPr>
        <w:t xml:space="preserve"> разработке и реализации целевых программ и планов противодействия коррупции</w:t>
      </w:r>
      <w:r w:rsidR="007B63F2" w:rsidRPr="00F702D6">
        <w:rPr>
          <w:sz w:val="28"/>
          <w:szCs w:val="28"/>
        </w:rPr>
        <w:t xml:space="preserve"> в поселениях; созданию условий для обеспечения участия институтов гражданского общества в противодействии коррупции, обеспечению доступа граждан к информации о деятельности органов власти</w:t>
      </w:r>
      <w:r w:rsidR="002E46F7" w:rsidRPr="00F702D6">
        <w:rPr>
          <w:sz w:val="28"/>
          <w:szCs w:val="28"/>
        </w:rPr>
        <w:t xml:space="preserve"> и т.д.</w:t>
      </w:r>
      <w:r w:rsidR="007B63F2" w:rsidRPr="00F702D6">
        <w:rPr>
          <w:sz w:val="28"/>
          <w:szCs w:val="28"/>
        </w:rPr>
        <w:t xml:space="preserve">; </w:t>
      </w:r>
      <w:r w:rsidR="002E46F7" w:rsidRPr="00F702D6">
        <w:rPr>
          <w:sz w:val="28"/>
          <w:szCs w:val="28"/>
        </w:rPr>
        <w:t>иных мер по профилактике коррупции и повышению эффективности противодействия коррупции, предусмотренных федеральным законодательством.</w:t>
      </w:r>
    </w:p>
    <w:p w:rsidR="002E46F7" w:rsidRPr="00F702D6" w:rsidRDefault="002E46F7" w:rsidP="00F702D6">
      <w:pPr>
        <w:pStyle w:val="a5"/>
        <w:ind w:left="0" w:firstLine="851"/>
        <w:jc w:val="both"/>
        <w:rPr>
          <w:sz w:val="28"/>
          <w:szCs w:val="28"/>
        </w:rPr>
      </w:pPr>
      <w:r w:rsidRPr="00F702D6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000 2 02 </w:t>
      </w:r>
      <w:r w:rsidR="008B3673" w:rsidRPr="00F702D6">
        <w:rPr>
          <w:sz w:val="28"/>
          <w:szCs w:val="28"/>
        </w:rPr>
        <w:t>40</w:t>
      </w:r>
      <w:r w:rsidRPr="00F702D6">
        <w:rPr>
          <w:sz w:val="28"/>
          <w:szCs w:val="28"/>
        </w:rPr>
        <w:t>014 10 0000 151 «Иные межбюджетные трансферты» классификации доходов бюджетов.</w:t>
      </w:r>
    </w:p>
    <w:p w:rsidR="008B3673" w:rsidRPr="00F702D6" w:rsidRDefault="008B3673" w:rsidP="00F702D6">
      <w:pPr>
        <w:pStyle w:val="a5"/>
        <w:ind w:left="0" w:firstLine="851"/>
        <w:jc w:val="both"/>
        <w:rPr>
          <w:sz w:val="28"/>
          <w:szCs w:val="28"/>
        </w:rPr>
      </w:pPr>
    </w:p>
    <w:p w:rsidR="00AB6CC6" w:rsidRPr="00F702D6" w:rsidRDefault="008B3673" w:rsidP="00F702D6">
      <w:pPr>
        <w:pStyle w:val="a5"/>
        <w:ind w:left="0" w:firstLine="851"/>
        <w:jc w:val="both"/>
        <w:rPr>
          <w:sz w:val="28"/>
          <w:szCs w:val="28"/>
        </w:rPr>
      </w:pPr>
      <w:r w:rsidRPr="00F702D6">
        <w:rPr>
          <w:sz w:val="28"/>
          <w:szCs w:val="28"/>
        </w:rPr>
        <w:t>42169 Межбюджетные трансферты бюджетам поселений из бюджета муниципального района на осуществление передаваемого полномочия по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муниципального района «Хилокский район»</w:t>
      </w:r>
    </w:p>
    <w:p w:rsidR="008B3673" w:rsidRPr="00F702D6" w:rsidRDefault="008B3673" w:rsidP="00F702D6">
      <w:pPr>
        <w:pStyle w:val="a5"/>
        <w:ind w:left="0" w:firstLine="851"/>
        <w:jc w:val="both"/>
        <w:rPr>
          <w:sz w:val="28"/>
          <w:szCs w:val="28"/>
        </w:rPr>
      </w:pPr>
      <w:r w:rsidRPr="00F702D6">
        <w:rPr>
          <w:sz w:val="28"/>
          <w:szCs w:val="28"/>
        </w:rPr>
        <w:t>По данному направлению расходов отражаются расходы бюджета</w:t>
      </w:r>
      <w:r w:rsidR="004668EC">
        <w:rPr>
          <w:sz w:val="28"/>
          <w:szCs w:val="28"/>
        </w:rPr>
        <w:t xml:space="preserve"> поселения</w:t>
      </w:r>
      <w:r w:rsidRPr="00F702D6">
        <w:rPr>
          <w:sz w:val="28"/>
          <w:szCs w:val="28"/>
        </w:rPr>
        <w:t xml:space="preserve"> на осуществление полномочий по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муниципального района «Хилокский район»</w:t>
      </w:r>
    </w:p>
    <w:p w:rsidR="008B3673" w:rsidRPr="00F702D6" w:rsidRDefault="008B3673" w:rsidP="00F702D6">
      <w:pPr>
        <w:pStyle w:val="a5"/>
        <w:ind w:left="0" w:firstLine="851"/>
        <w:jc w:val="both"/>
        <w:rPr>
          <w:sz w:val="28"/>
          <w:szCs w:val="28"/>
        </w:rPr>
      </w:pPr>
      <w:r w:rsidRPr="00F702D6">
        <w:rPr>
          <w:sz w:val="28"/>
          <w:szCs w:val="28"/>
        </w:rPr>
        <w:t>Поступление в бюджет сельских поселений иных межбюджетных трансфертов на указанные цели отражается по коду 000 2 02 40014 10 0000 151 «Иные межбюджетные трансферты» классификации доходов бюджетов.</w:t>
      </w:r>
    </w:p>
    <w:p w:rsidR="008B3673" w:rsidRPr="00F702D6" w:rsidRDefault="008B3673" w:rsidP="00F702D6">
      <w:pPr>
        <w:pStyle w:val="a5"/>
        <w:ind w:left="0" w:firstLine="851"/>
        <w:jc w:val="both"/>
        <w:rPr>
          <w:sz w:val="28"/>
          <w:szCs w:val="28"/>
        </w:rPr>
      </w:pPr>
    </w:p>
    <w:p w:rsidR="00481F49" w:rsidRDefault="00A34CC2" w:rsidP="005F2D3A">
      <w:pPr>
        <w:pStyle w:val="2"/>
        <w:ind w:firstLine="708"/>
        <w:rPr>
          <w:b/>
          <w:szCs w:val="28"/>
        </w:rPr>
      </w:pPr>
      <w:r w:rsidRPr="00F702D6">
        <w:rPr>
          <w:b/>
          <w:szCs w:val="28"/>
        </w:rPr>
        <w:t xml:space="preserve">Направления расходов, предназначенные для отражения расходов </w:t>
      </w:r>
      <w:r w:rsidR="005F2D3A">
        <w:rPr>
          <w:b/>
          <w:szCs w:val="28"/>
        </w:rPr>
        <w:t xml:space="preserve">бюджета поселения </w:t>
      </w:r>
    </w:p>
    <w:p w:rsidR="005F2D3A" w:rsidRPr="00F702D6" w:rsidRDefault="005F2D3A" w:rsidP="005F2D3A">
      <w:pPr>
        <w:pStyle w:val="2"/>
        <w:ind w:firstLine="708"/>
        <w:rPr>
          <w:b/>
          <w:szCs w:val="28"/>
        </w:rPr>
      </w:pPr>
    </w:p>
    <w:p w:rsidR="005F0E95" w:rsidRPr="00F702D6" w:rsidRDefault="005F0E95" w:rsidP="0002230F">
      <w:pPr>
        <w:spacing w:after="0" w:line="240" w:lineRule="auto"/>
        <w:ind w:firstLine="708"/>
        <w:jc w:val="both"/>
        <w:outlineLvl w:val="4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>49101 Доплаты к пенсиям муниципальных служащих</w:t>
      </w:r>
    </w:p>
    <w:p w:rsidR="00271917" w:rsidRPr="00F702D6" w:rsidRDefault="005F0E95" w:rsidP="00F702D6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02230F">
        <w:rPr>
          <w:rFonts w:ascii="Times New Roman" w:hAnsi="Times New Roman"/>
          <w:sz w:val="28"/>
          <w:szCs w:val="28"/>
        </w:rPr>
        <w:t xml:space="preserve">поселения </w:t>
      </w:r>
      <w:r w:rsidRPr="00F702D6">
        <w:rPr>
          <w:rFonts w:ascii="Times New Roman" w:hAnsi="Times New Roman"/>
          <w:sz w:val="28"/>
          <w:szCs w:val="28"/>
        </w:rPr>
        <w:t xml:space="preserve">на </w:t>
      </w:r>
      <w:r w:rsidRPr="00F702D6">
        <w:rPr>
          <w:rFonts w:ascii="Times New Roman" w:hAnsi="Times New Roman"/>
          <w:bCs/>
          <w:sz w:val="28"/>
          <w:szCs w:val="28"/>
        </w:rPr>
        <w:t>выплату пенсии за выслугу лет муниципальным служащим</w:t>
      </w:r>
      <w:r w:rsidR="0002230F">
        <w:rPr>
          <w:rFonts w:ascii="Times New Roman" w:hAnsi="Times New Roman"/>
          <w:bCs/>
          <w:sz w:val="28"/>
          <w:szCs w:val="28"/>
        </w:rPr>
        <w:t xml:space="preserve"> сельского поселения «Линёво-Озёрское»</w:t>
      </w:r>
      <w:r w:rsidRPr="00F702D6">
        <w:rPr>
          <w:rFonts w:ascii="Times New Roman" w:hAnsi="Times New Roman"/>
          <w:sz w:val="28"/>
          <w:szCs w:val="28"/>
        </w:rPr>
        <w:t xml:space="preserve">, вышедшим на трудовую пенсию по старости из органов муниципальной власти </w:t>
      </w:r>
      <w:r w:rsidR="0002230F">
        <w:rPr>
          <w:rFonts w:ascii="Times New Roman" w:hAnsi="Times New Roman"/>
          <w:bCs/>
          <w:sz w:val="28"/>
          <w:szCs w:val="28"/>
        </w:rPr>
        <w:t>сельского поселения «Линёво-Озёрское»</w:t>
      </w:r>
      <w:r w:rsidRPr="00F702D6">
        <w:rPr>
          <w:rFonts w:ascii="Times New Roman" w:hAnsi="Times New Roman"/>
          <w:bCs/>
          <w:sz w:val="28"/>
          <w:szCs w:val="28"/>
        </w:rPr>
        <w:t>, в том числе почтовые расходы.</w:t>
      </w:r>
      <w:r w:rsidR="00271917" w:rsidRPr="00F702D6">
        <w:rPr>
          <w:rFonts w:ascii="Times New Roman" w:hAnsi="Times New Roman"/>
          <w:bCs/>
          <w:sz w:val="28"/>
          <w:szCs w:val="28"/>
        </w:rPr>
        <w:t xml:space="preserve"> </w:t>
      </w:r>
    </w:p>
    <w:p w:rsidR="0002230F" w:rsidRDefault="0002230F" w:rsidP="00F702D6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</w:p>
    <w:p w:rsidR="006155B0" w:rsidRPr="00F702D6" w:rsidRDefault="006155B0" w:rsidP="00F702D6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</w:p>
    <w:p w:rsidR="00214347" w:rsidRDefault="009F2452" w:rsidP="0002230F">
      <w:pPr>
        <w:pStyle w:val="2"/>
        <w:ind w:firstLine="708"/>
        <w:rPr>
          <w:b/>
          <w:szCs w:val="28"/>
        </w:rPr>
      </w:pPr>
      <w:r w:rsidRPr="00F702D6">
        <w:rPr>
          <w:b/>
          <w:szCs w:val="28"/>
        </w:rPr>
        <w:t>Направления расходов, предназначенные</w:t>
      </w:r>
      <w:r w:rsidR="0002230F">
        <w:rPr>
          <w:b/>
          <w:szCs w:val="28"/>
        </w:rPr>
        <w:t xml:space="preserve"> </w:t>
      </w:r>
      <w:r w:rsidRPr="00F702D6">
        <w:rPr>
          <w:b/>
          <w:szCs w:val="28"/>
        </w:rPr>
        <w:t>для отражения расходов бюджета</w:t>
      </w:r>
      <w:r w:rsidR="0021050B">
        <w:rPr>
          <w:b/>
          <w:szCs w:val="28"/>
        </w:rPr>
        <w:t xml:space="preserve"> поселения</w:t>
      </w:r>
      <w:r w:rsidR="00944D32" w:rsidRPr="00F702D6">
        <w:rPr>
          <w:b/>
          <w:szCs w:val="28"/>
        </w:rPr>
        <w:t xml:space="preserve"> </w:t>
      </w:r>
      <w:r w:rsidRPr="00F702D6">
        <w:rPr>
          <w:b/>
          <w:szCs w:val="28"/>
        </w:rPr>
        <w:t>на обеспечение</w:t>
      </w:r>
      <w:r w:rsidR="0002230F">
        <w:rPr>
          <w:b/>
          <w:szCs w:val="28"/>
        </w:rPr>
        <w:t xml:space="preserve"> </w:t>
      </w:r>
      <w:r w:rsidRPr="00F702D6">
        <w:rPr>
          <w:b/>
          <w:szCs w:val="28"/>
        </w:rPr>
        <w:t xml:space="preserve">выполнения функций </w:t>
      </w:r>
      <w:r w:rsidR="00944D32" w:rsidRPr="00F702D6">
        <w:rPr>
          <w:b/>
          <w:szCs w:val="28"/>
        </w:rPr>
        <w:t>муниципальных</w:t>
      </w:r>
      <w:r w:rsidRPr="00F702D6">
        <w:rPr>
          <w:b/>
          <w:szCs w:val="28"/>
        </w:rPr>
        <w:t xml:space="preserve"> учреждений</w:t>
      </w:r>
      <w:r w:rsidR="0002230F">
        <w:rPr>
          <w:b/>
          <w:szCs w:val="28"/>
        </w:rPr>
        <w:t xml:space="preserve"> </w:t>
      </w:r>
    </w:p>
    <w:p w:rsidR="0002230F" w:rsidRPr="00F702D6" w:rsidRDefault="0002230F" w:rsidP="00F702D6">
      <w:pPr>
        <w:pStyle w:val="2"/>
        <w:rPr>
          <w:b/>
          <w:szCs w:val="28"/>
        </w:rPr>
      </w:pPr>
    </w:p>
    <w:p w:rsidR="0029282B" w:rsidRPr="00F702D6" w:rsidRDefault="000873AB" w:rsidP="0002230F">
      <w:pPr>
        <w:spacing w:after="0" w:line="240" w:lineRule="auto"/>
        <w:ind w:firstLine="708"/>
        <w:jc w:val="both"/>
        <w:outlineLvl w:val="4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lastRenderedPageBreak/>
        <w:t>44299 Библиотеки</w:t>
      </w:r>
    </w:p>
    <w:p w:rsidR="00D150BA" w:rsidRDefault="000873AB" w:rsidP="00F702D6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02230F">
        <w:rPr>
          <w:rFonts w:ascii="Times New Roman" w:hAnsi="Times New Roman"/>
          <w:sz w:val="28"/>
          <w:szCs w:val="28"/>
        </w:rPr>
        <w:t xml:space="preserve">поселения </w:t>
      </w:r>
      <w:r w:rsidRPr="00F702D6">
        <w:rPr>
          <w:rFonts w:ascii="Times New Roman" w:hAnsi="Times New Roman"/>
          <w:sz w:val="28"/>
          <w:szCs w:val="28"/>
        </w:rPr>
        <w:t>библиотекам на финансовое обеспечение муниципального задания на оказание муниципальных услуг (выполнение работ)</w:t>
      </w:r>
      <w:r w:rsidR="00D150BA" w:rsidRPr="00F702D6">
        <w:rPr>
          <w:rFonts w:ascii="Times New Roman" w:hAnsi="Times New Roman"/>
          <w:sz w:val="28"/>
          <w:szCs w:val="28"/>
        </w:rPr>
        <w:t xml:space="preserve"> и субсидий на иные цели.</w:t>
      </w:r>
    </w:p>
    <w:p w:rsidR="0002230F" w:rsidRPr="00F702D6" w:rsidRDefault="0002230F" w:rsidP="00F702D6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03128F" w:rsidRPr="00F702D6" w:rsidRDefault="008C4FE9" w:rsidP="0021050B">
      <w:pPr>
        <w:pStyle w:val="2"/>
        <w:ind w:firstLine="708"/>
        <w:rPr>
          <w:b/>
          <w:szCs w:val="28"/>
        </w:rPr>
      </w:pPr>
      <w:r w:rsidRPr="00F702D6">
        <w:rPr>
          <w:b/>
          <w:szCs w:val="28"/>
        </w:rPr>
        <w:t xml:space="preserve">Направления расходов, предназначенные для отражения расходов бюджета </w:t>
      </w:r>
      <w:r w:rsidR="0021050B">
        <w:rPr>
          <w:b/>
          <w:szCs w:val="28"/>
        </w:rPr>
        <w:t>поселения</w:t>
      </w:r>
      <w:r w:rsidRPr="00F702D6">
        <w:rPr>
          <w:b/>
          <w:szCs w:val="28"/>
        </w:rPr>
        <w:t xml:space="preserve"> на </w:t>
      </w:r>
      <w:r w:rsidR="0003128F" w:rsidRPr="00F702D6">
        <w:rPr>
          <w:b/>
          <w:szCs w:val="28"/>
        </w:rPr>
        <w:t xml:space="preserve">финансовое обеспечение выполнения функций органов </w:t>
      </w:r>
      <w:r w:rsidR="0033063A" w:rsidRPr="00F702D6">
        <w:rPr>
          <w:b/>
          <w:szCs w:val="28"/>
        </w:rPr>
        <w:t>местного самоуправления</w:t>
      </w:r>
    </w:p>
    <w:p w:rsidR="00A41D5D" w:rsidRPr="00F702D6" w:rsidRDefault="00A41D5D" w:rsidP="00F702D6">
      <w:pPr>
        <w:pStyle w:val="2"/>
        <w:rPr>
          <w:b/>
          <w:szCs w:val="28"/>
        </w:rPr>
      </w:pPr>
    </w:p>
    <w:p w:rsidR="008C4FE9" w:rsidRPr="00F702D6" w:rsidRDefault="008C4FE9" w:rsidP="0021050B">
      <w:pPr>
        <w:pStyle w:val="2"/>
        <w:ind w:firstLine="708"/>
        <w:rPr>
          <w:szCs w:val="28"/>
        </w:rPr>
      </w:pPr>
      <w:r w:rsidRPr="00F702D6">
        <w:rPr>
          <w:szCs w:val="28"/>
        </w:rPr>
        <w:t>2</w:t>
      </w:r>
      <w:r w:rsidR="00A41D5D" w:rsidRPr="00F702D6">
        <w:rPr>
          <w:szCs w:val="28"/>
        </w:rPr>
        <w:t>0300</w:t>
      </w:r>
      <w:r w:rsidRPr="00F702D6">
        <w:rPr>
          <w:szCs w:val="28"/>
        </w:rPr>
        <w:t xml:space="preserve"> </w:t>
      </w:r>
      <w:r w:rsidR="00A41D5D" w:rsidRPr="00F702D6">
        <w:rPr>
          <w:szCs w:val="28"/>
        </w:rPr>
        <w:t xml:space="preserve">Высшее должностное лицо </w:t>
      </w:r>
      <w:r w:rsidR="0033063A" w:rsidRPr="00F702D6">
        <w:rPr>
          <w:szCs w:val="28"/>
        </w:rPr>
        <w:t>муниципального образования</w:t>
      </w:r>
    </w:p>
    <w:p w:rsidR="008C4FE9" w:rsidRPr="00F702D6" w:rsidRDefault="008C4FE9" w:rsidP="00F70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на оплату труда, с учетом начислений, и</w:t>
      </w:r>
      <w:r w:rsidR="00A41D5D" w:rsidRPr="00F702D6">
        <w:rPr>
          <w:rFonts w:ascii="Times New Roman" w:hAnsi="Times New Roman"/>
          <w:sz w:val="28"/>
          <w:szCs w:val="28"/>
        </w:rPr>
        <w:t xml:space="preserve"> социальные выплаты Главе </w:t>
      </w:r>
      <w:r w:rsidR="0021050B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F702D6">
        <w:rPr>
          <w:rFonts w:ascii="Times New Roman" w:hAnsi="Times New Roman"/>
          <w:sz w:val="28"/>
          <w:szCs w:val="28"/>
        </w:rPr>
        <w:t>.</w:t>
      </w:r>
      <w:r w:rsidR="0021050B">
        <w:rPr>
          <w:rFonts w:ascii="Times New Roman" w:hAnsi="Times New Roman"/>
          <w:sz w:val="28"/>
          <w:szCs w:val="28"/>
        </w:rPr>
        <w:t xml:space="preserve"> </w:t>
      </w:r>
    </w:p>
    <w:p w:rsidR="002C0A6D" w:rsidRPr="00F702D6" w:rsidRDefault="002C0A6D" w:rsidP="00F70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>20400 Финансовое обеспечение выполнения функций муниципальных органов власти</w:t>
      </w:r>
    </w:p>
    <w:p w:rsidR="002C0A6D" w:rsidRPr="00F702D6" w:rsidRDefault="002C0A6D" w:rsidP="00F70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</w:t>
      </w:r>
      <w:r w:rsidR="0021050B">
        <w:rPr>
          <w:rFonts w:ascii="Times New Roman" w:hAnsi="Times New Roman"/>
          <w:sz w:val="28"/>
          <w:szCs w:val="28"/>
        </w:rPr>
        <w:t xml:space="preserve"> поселения</w:t>
      </w:r>
      <w:r w:rsidRPr="00F702D6">
        <w:rPr>
          <w:rFonts w:ascii="Times New Roman" w:hAnsi="Times New Roman"/>
          <w:sz w:val="28"/>
          <w:szCs w:val="28"/>
        </w:rPr>
        <w:t xml:space="preserve"> на финансовое обеспечение выполнения функций муниципальных органов, включая расходы на оплату труда с начислениями работников аппаратов муниципальных органов, на командировочные расходы, услуги связи и прочие выплаты в соответствии с действующим законодательством.</w:t>
      </w:r>
    </w:p>
    <w:p w:rsidR="00785157" w:rsidRDefault="00785157" w:rsidP="00F70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454" w:rsidRPr="00F702D6" w:rsidRDefault="001F0454" w:rsidP="0021050B">
      <w:pPr>
        <w:pStyle w:val="2"/>
        <w:ind w:firstLine="708"/>
        <w:rPr>
          <w:b/>
          <w:szCs w:val="28"/>
        </w:rPr>
      </w:pPr>
      <w:r w:rsidRPr="00F702D6">
        <w:rPr>
          <w:b/>
          <w:szCs w:val="28"/>
        </w:rPr>
        <w:t>Направления расходов, предназначенные</w:t>
      </w:r>
      <w:r w:rsidR="0021050B">
        <w:rPr>
          <w:b/>
          <w:szCs w:val="28"/>
        </w:rPr>
        <w:t xml:space="preserve"> </w:t>
      </w:r>
      <w:r w:rsidRPr="00F702D6">
        <w:rPr>
          <w:b/>
          <w:szCs w:val="28"/>
        </w:rPr>
        <w:t>для отражения расходов бюджета</w:t>
      </w:r>
      <w:r w:rsidR="0021050B">
        <w:rPr>
          <w:b/>
          <w:szCs w:val="28"/>
        </w:rPr>
        <w:t xml:space="preserve"> поселения</w:t>
      </w:r>
      <w:r w:rsidRPr="00F702D6">
        <w:rPr>
          <w:b/>
          <w:szCs w:val="28"/>
        </w:rPr>
        <w:t xml:space="preserve"> на </w:t>
      </w:r>
      <w:r w:rsidR="00D0424D" w:rsidRPr="00F702D6">
        <w:rPr>
          <w:b/>
          <w:szCs w:val="28"/>
        </w:rPr>
        <w:t>материально-техническое</w:t>
      </w:r>
      <w:r w:rsidRPr="00F702D6">
        <w:rPr>
          <w:b/>
          <w:szCs w:val="28"/>
        </w:rPr>
        <w:t xml:space="preserve"> обеспечение деятельности </w:t>
      </w:r>
      <w:r w:rsidR="00FA2D1C" w:rsidRPr="00F702D6">
        <w:rPr>
          <w:b/>
          <w:szCs w:val="28"/>
        </w:rPr>
        <w:t>муниципального органа</w:t>
      </w:r>
      <w:r w:rsidR="00BF2D54" w:rsidRPr="00F702D6">
        <w:rPr>
          <w:b/>
          <w:szCs w:val="28"/>
        </w:rPr>
        <w:t xml:space="preserve"> и выполнение других</w:t>
      </w:r>
      <w:r w:rsidR="001745C0" w:rsidRPr="00F702D6">
        <w:rPr>
          <w:b/>
          <w:szCs w:val="28"/>
        </w:rPr>
        <w:t xml:space="preserve"> обязательств государства</w:t>
      </w:r>
    </w:p>
    <w:p w:rsidR="00245975" w:rsidRPr="00F702D6" w:rsidRDefault="006733B0" w:rsidP="00F70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>92</w:t>
      </w:r>
      <w:r w:rsidR="00245975" w:rsidRPr="00F702D6">
        <w:rPr>
          <w:rFonts w:ascii="Times New Roman" w:hAnsi="Times New Roman"/>
          <w:sz w:val="28"/>
          <w:szCs w:val="28"/>
        </w:rPr>
        <w:t xml:space="preserve">300 Выполнение других обязательств государства в части материально-технического обеспечения деятельности </w:t>
      </w:r>
      <w:r w:rsidR="006C2913" w:rsidRPr="00F702D6">
        <w:rPr>
          <w:rFonts w:ascii="Times New Roman" w:hAnsi="Times New Roman"/>
          <w:sz w:val="28"/>
          <w:szCs w:val="28"/>
        </w:rPr>
        <w:t xml:space="preserve">муниципального </w:t>
      </w:r>
      <w:r w:rsidR="00245975" w:rsidRPr="00F702D6">
        <w:rPr>
          <w:rFonts w:ascii="Times New Roman" w:hAnsi="Times New Roman"/>
          <w:sz w:val="28"/>
          <w:szCs w:val="28"/>
        </w:rPr>
        <w:t>органа</w:t>
      </w:r>
    </w:p>
    <w:p w:rsidR="006C2913" w:rsidRDefault="00245975" w:rsidP="00F702D6">
      <w:pPr>
        <w:spacing w:after="0" w:line="240" w:lineRule="auto"/>
        <w:ind w:firstLine="851"/>
        <w:jc w:val="both"/>
        <w:outlineLvl w:val="4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sz w:val="28"/>
          <w:szCs w:val="28"/>
        </w:rPr>
        <w:t>По данному направлению расходов отражаются расходы</w:t>
      </w:r>
      <w:r w:rsidR="00D14687" w:rsidRPr="00F702D6">
        <w:rPr>
          <w:rFonts w:ascii="Times New Roman" w:hAnsi="Times New Roman"/>
          <w:sz w:val="28"/>
          <w:szCs w:val="28"/>
        </w:rPr>
        <w:t xml:space="preserve"> бюджета</w:t>
      </w:r>
      <w:r w:rsidR="0021050B">
        <w:rPr>
          <w:rFonts w:ascii="Times New Roman" w:hAnsi="Times New Roman"/>
          <w:sz w:val="28"/>
          <w:szCs w:val="28"/>
        </w:rPr>
        <w:t xml:space="preserve"> поселения</w:t>
      </w:r>
      <w:r w:rsidR="006733B0" w:rsidRPr="00F702D6">
        <w:rPr>
          <w:rFonts w:ascii="Times New Roman" w:hAnsi="Times New Roman"/>
          <w:sz w:val="28"/>
          <w:szCs w:val="28"/>
        </w:rPr>
        <w:t xml:space="preserve"> </w:t>
      </w:r>
      <w:r w:rsidRPr="00F702D6">
        <w:rPr>
          <w:rFonts w:ascii="Times New Roman" w:hAnsi="Times New Roman"/>
          <w:sz w:val="28"/>
          <w:szCs w:val="28"/>
        </w:rPr>
        <w:t xml:space="preserve">на материально-техническое обеспечение деятельности </w:t>
      </w:r>
      <w:r w:rsidR="006733B0" w:rsidRPr="00F702D6">
        <w:rPr>
          <w:rFonts w:ascii="Times New Roman" w:hAnsi="Times New Roman"/>
          <w:sz w:val="28"/>
          <w:szCs w:val="28"/>
        </w:rPr>
        <w:t>муниципальных</w:t>
      </w:r>
      <w:r w:rsidRPr="00F702D6">
        <w:rPr>
          <w:rFonts w:ascii="Times New Roman" w:hAnsi="Times New Roman"/>
          <w:sz w:val="28"/>
          <w:szCs w:val="28"/>
        </w:rPr>
        <w:t xml:space="preserve"> органов, включая расходы </w:t>
      </w:r>
      <w:r w:rsidR="00E258C4" w:rsidRPr="00F702D6">
        <w:rPr>
          <w:rFonts w:ascii="Times New Roman" w:hAnsi="Times New Roman"/>
          <w:sz w:val="28"/>
          <w:szCs w:val="28"/>
        </w:rPr>
        <w:t xml:space="preserve">на заработную плату обслуживающего персонала, расходы </w:t>
      </w:r>
      <w:r w:rsidRPr="00F702D6">
        <w:rPr>
          <w:rFonts w:ascii="Times New Roman" w:hAnsi="Times New Roman"/>
          <w:sz w:val="28"/>
          <w:szCs w:val="28"/>
        </w:rPr>
        <w:t xml:space="preserve">в сфере информационно-коммуникационных технологий, расходы по содержанию и эксплуатационному обслуживанию служебных помещений и другого имущества, находящегося в оперативном управлении органов </w:t>
      </w:r>
      <w:r w:rsidR="00264171" w:rsidRPr="00F702D6">
        <w:rPr>
          <w:rFonts w:ascii="Times New Roman" w:hAnsi="Times New Roman"/>
          <w:sz w:val="28"/>
          <w:szCs w:val="28"/>
        </w:rPr>
        <w:t>муниципальной власти</w:t>
      </w:r>
      <w:r w:rsidRPr="00F702D6">
        <w:rPr>
          <w:rFonts w:ascii="Times New Roman" w:hAnsi="Times New Roman"/>
          <w:sz w:val="28"/>
          <w:szCs w:val="28"/>
        </w:rPr>
        <w:t>, а также по приобретению основных средств и материальных запа</w:t>
      </w:r>
      <w:r w:rsidR="006C2913" w:rsidRPr="00F702D6">
        <w:rPr>
          <w:rFonts w:ascii="Times New Roman" w:hAnsi="Times New Roman"/>
          <w:sz w:val="28"/>
          <w:szCs w:val="28"/>
        </w:rPr>
        <w:t xml:space="preserve">сов; на исполнение судебных актов, предусматривающих обращение взыскания на средства бюджета </w:t>
      </w:r>
      <w:r w:rsidR="0021050B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2630F0" w:rsidRDefault="002630F0" w:rsidP="002630F0">
      <w:pPr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2630F0" w:rsidRDefault="002630F0" w:rsidP="002630F0">
      <w:pPr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</w:p>
    <w:p w:rsidR="002630F0" w:rsidRDefault="002630F0" w:rsidP="002630F0">
      <w:pPr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</w:p>
    <w:p w:rsidR="002630F0" w:rsidRDefault="002630F0" w:rsidP="002630F0">
      <w:pPr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</w:p>
    <w:p w:rsidR="002630F0" w:rsidRDefault="002630F0" w:rsidP="002630F0">
      <w:pPr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</w:p>
    <w:p w:rsidR="002630F0" w:rsidRPr="00F702D6" w:rsidRDefault="002630F0" w:rsidP="002630F0">
      <w:pPr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</w:p>
    <w:p w:rsidR="002630F0" w:rsidRPr="00F702D6" w:rsidRDefault="002630F0" w:rsidP="002630F0">
      <w:pPr>
        <w:pStyle w:val="a5"/>
        <w:suppressAutoHyphens/>
        <w:ind w:left="0" w:firstLine="5529"/>
        <w:jc w:val="both"/>
        <w:rPr>
          <w:sz w:val="28"/>
          <w:szCs w:val="28"/>
        </w:rPr>
      </w:pPr>
      <w:r w:rsidRPr="00F702D6">
        <w:rPr>
          <w:sz w:val="28"/>
          <w:szCs w:val="28"/>
        </w:rPr>
        <w:lastRenderedPageBreak/>
        <w:t>УТВЕРЖДЕН</w:t>
      </w:r>
    </w:p>
    <w:p w:rsidR="002630F0" w:rsidRPr="00F702D6" w:rsidRDefault="002630F0" w:rsidP="002630F0">
      <w:pPr>
        <w:pStyle w:val="a5"/>
        <w:suppressAutoHyphens/>
        <w:ind w:left="0" w:firstLine="5529"/>
        <w:jc w:val="both"/>
        <w:rPr>
          <w:sz w:val="28"/>
          <w:szCs w:val="28"/>
        </w:rPr>
      </w:pPr>
      <w:r w:rsidRPr="00F702D6">
        <w:rPr>
          <w:sz w:val="28"/>
          <w:szCs w:val="28"/>
        </w:rPr>
        <w:t xml:space="preserve">Распоряжением администрации  </w:t>
      </w:r>
    </w:p>
    <w:p w:rsidR="002630F0" w:rsidRPr="00F702D6" w:rsidRDefault="002630F0" w:rsidP="002630F0">
      <w:pPr>
        <w:pStyle w:val="a5"/>
        <w:suppressAutoHyphens/>
        <w:ind w:left="0" w:firstLine="5529"/>
        <w:jc w:val="both"/>
        <w:rPr>
          <w:sz w:val="28"/>
          <w:szCs w:val="28"/>
        </w:rPr>
      </w:pPr>
      <w:r w:rsidRPr="00F702D6">
        <w:rPr>
          <w:sz w:val="28"/>
          <w:szCs w:val="28"/>
        </w:rPr>
        <w:t xml:space="preserve">муниципального образования </w:t>
      </w:r>
    </w:p>
    <w:p w:rsidR="002630F0" w:rsidRPr="00F702D6" w:rsidRDefault="002630F0" w:rsidP="002630F0">
      <w:pPr>
        <w:pStyle w:val="a5"/>
        <w:suppressAutoHyphens/>
        <w:ind w:left="0" w:firstLine="5529"/>
        <w:jc w:val="both"/>
        <w:rPr>
          <w:sz w:val="28"/>
          <w:szCs w:val="28"/>
        </w:rPr>
      </w:pPr>
      <w:r w:rsidRPr="00F702D6">
        <w:rPr>
          <w:sz w:val="28"/>
          <w:szCs w:val="28"/>
        </w:rPr>
        <w:t xml:space="preserve">сельского поселения </w:t>
      </w:r>
    </w:p>
    <w:p w:rsidR="002630F0" w:rsidRPr="00F702D6" w:rsidRDefault="002630F0" w:rsidP="002630F0">
      <w:pPr>
        <w:pStyle w:val="a5"/>
        <w:suppressAutoHyphens/>
        <w:ind w:left="0" w:firstLine="5529"/>
        <w:jc w:val="both"/>
        <w:rPr>
          <w:sz w:val="28"/>
          <w:szCs w:val="28"/>
        </w:rPr>
      </w:pPr>
      <w:r w:rsidRPr="00F702D6">
        <w:rPr>
          <w:sz w:val="28"/>
          <w:szCs w:val="28"/>
        </w:rPr>
        <w:t>«Линёво-Озёрское»</w:t>
      </w:r>
    </w:p>
    <w:p w:rsidR="002630F0" w:rsidRPr="00F702D6" w:rsidRDefault="002630F0" w:rsidP="002630F0">
      <w:pPr>
        <w:pStyle w:val="a5"/>
        <w:suppressAutoHyphens/>
        <w:ind w:left="0" w:firstLine="5529"/>
        <w:jc w:val="both"/>
        <w:rPr>
          <w:sz w:val="28"/>
          <w:szCs w:val="28"/>
        </w:rPr>
      </w:pPr>
      <w:r w:rsidRPr="00F702D6">
        <w:rPr>
          <w:sz w:val="28"/>
          <w:szCs w:val="28"/>
        </w:rPr>
        <w:t>от 15 февраля 2019 года № 1</w:t>
      </w:r>
      <w:r>
        <w:rPr>
          <w:sz w:val="28"/>
          <w:szCs w:val="28"/>
        </w:rPr>
        <w:t>4</w:t>
      </w:r>
      <w:r w:rsidRPr="00F702D6">
        <w:rPr>
          <w:sz w:val="28"/>
          <w:szCs w:val="28"/>
        </w:rPr>
        <w:t>-Р</w:t>
      </w:r>
    </w:p>
    <w:p w:rsidR="006313AE" w:rsidRDefault="006313AE" w:rsidP="00F702D6">
      <w:pPr>
        <w:tabs>
          <w:tab w:val="left" w:pos="5812"/>
        </w:tabs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2630F0" w:rsidRDefault="002630F0" w:rsidP="00F702D6">
      <w:pPr>
        <w:tabs>
          <w:tab w:val="left" w:pos="5812"/>
        </w:tabs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2630F0" w:rsidRPr="00F702D6" w:rsidRDefault="002630F0" w:rsidP="002630F0">
      <w:pPr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  <w:r w:rsidRPr="00F702D6">
        <w:rPr>
          <w:rFonts w:ascii="Times New Roman" w:hAnsi="Times New Roman"/>
          <w:b/>
          <w:bCs/>
          <w:sz w:val="28"/>
          <w:szCs w:val="28"/>
        </w:rPr>
        <w:t>Перечень кодов дополнительной классификации</w:t>
      </w:r>
    </w:p>
    <w:p w:rsidR="002630F0" w:rsidRPr="00F702D6" w:rsidRDefault="002630F0" w:rsidP="00F702D6">
      <w:pPr>
        <w:tabs>
          <w:tab w:val="left" w:pos="5812"/>
        </w:tabs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DE5704" w:rsidRPr="00F702D6" w:rsidRDefault="00B2475C" w:rsidP="00F70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02D6">
        <w:rPr>
          <w:rFonts w:ascii="Times New Roman" w:hAnsi="Times New Roman"/>
          <w:bCs/>
          <w:sz w:val="28"/>
          <w:szCs w:val="28"/>
        </w:rPr>
        <w:t xml:space="preserve">         </w:t>
      </w:r>
      <w:r w:rsidR="00DE5704" w:rsidRPr="00F702D6">
        <w:rPr>
          <w:rFonts w:ascii="Times New Roman" w:hAnsi="Times New Roman"/>
          <w:bCs/>
          <w:sz w:val="28"/>
          <w:szCs w:val="28"/>
        </w:rPr>
        <w:t>В целях обеспечения принципа прозрачности (открытости)</w:t>
      </w:r>
      <w:r w:rsidRPr="00F702D6">
        <w:rPr>
          <w:rFonts w:ascii="Times New Roman" w:hAnsi="Times New Roman"/>
          <w:bCs/>
          <w:sz w:val="28"/>
          <w:szCs w:val="28"/>
        </w:rPr>
        <w:t xml:space="preserve"> (статья 36 </w:t>
      </w:r>
      <w:r w:rsidR="00DE5704" w:rsidRPr="00F702D6">
        <w:rPr>
          <w:rFonts w:ascii="Times New Roman" w:hAnsi="Times New Roman"/>
          <w:bCs/>
          <w:sz w:val="28"/>
          <w:szCs w:val="28"/>
        </w:rPr>
        <w:t>Бюджетного Кодекс</w:t>
      </w:r>
      <w:r w:rsidRPr="00F702D6">
        <w:rPr>
          <w:rFonts w:ascii="Times New Roman" w:hAnsi="Times New Roman"/>
          <w:bCs/>
          <w:sz w:val="28"/>
          <w:szCs w:val="28"/>
        </w:rPr>
        <w:t xml:space="preserve">а Российской Федерации) в части обеспечения </w:t>
      </w:r>
      <w:r w:rsidR="00DE5704" w:rsidRPr="00F702D6">
        <w:rPr>
          <w:rFonts w:ascii="Times New Roman" w:hAnsi="Times New Roman"/>
          <w:bCs/>
          <w:sz w:val="28"/>
          <w:szCs w:val="28"/>
        </w:rPr>
        <w:t>стабильности и прее</w:t>
      </w:r>
      <w:r w:rsidRPr="00F702D6">
        <w:rPr>
          <w:rFonts w:ascii="Times New Roman" w:hAnsi="Times New Roman"/>
          <w:bCs/>
          <w:sz w:val="28"/>
          <w:szCs w:val="28"/>
        </w:rPr>
        <w:t xml:space="preserve">мственности бюджетной </w:t>
      </w:r>
      <w:r w:rsidR="00DE5704" w:rsidRPr="00F702D6">
        <w:rPr>
          <w:rFonts w:ascii="Times New Roman" w:hAnsi="Times New Roman"/>
          <w:bCs/>
          <w:sz w:val="28"/>
          <w:szCs w:val="28"/>
        </w:rPr>
        <w:t>классификации Российской</w:t>
      </w:r>
      <w:r w:rsidRPr="00F702D6">
        <w:rPr>
          <w:rFonts w:ascii="Times New Roman" w:hAnsi="Times New Roman"/>
          <w:bCs/>
          <w:sz w:val="28"/>
          <w:szCs w:val="28"/>
        </w:rPr>
        <w:t xml:space="preserve"> Федерации, а также обеспечения сопоставимости показателей консолидированных бюджетов муниципальных образований, при распределении бюджетных </w:t>
      </w:r>
      <w:r w:rsidR="00DE5704" w:rsidRPr="00F702D6">
        <w:rPr>
          <w:rFonts w:ascii="Times New Roman" w:hAnsi="Times New Roman"/>
          <w:bCs/>
          <w:sz w:val="28"/>
          <w:szCs w:val="28"/>
        </w:rPr>
        <w:t>ассигнований на очередно</w:t>
      </w:r>
      <w:r w:rsidRPr="00F702D6">
        <w:rPr>
          <w:rFonts w:ascii="Times New Roman" w:hAnsi="Times New Roman"/>
          <w:bCs/>
          <w:sz w:val="28"/>
          <w:szCs w:val="28"/>
        </w:rPr>
        <w:t xml:space="preserve">й финансовых год на обеспечение </w:t>
      </w:r>
      <w:r w:rsidR="00DE5704" w:rsidRPr="00F702D6">
        <w:rPr>
          <w:rFonts w:ascii="Times New Roman" w:hAnsi="Times New Roman"/>
          <w:bCs/>
          <w:sz w:val="28"/>
          <w:szCs w:val="28"/>
        </w:rPr>
        <w:t>деятельности подвед</w:t>
      </w:r>
      <w:r w:rsidRPr="00F702D6">
        <w:rPr>
          <w:rFonts w:ascii="Times New Roman" w:hAnsi="Times New Roman"/>
          <w:bCs/>
          <w:sz w:val="28"/>
          <w:szCs w:val="28"/>
        </w:rPr>
        <w:t xml:space="preserve">омственных учреждений и органов местного </w:t>
      </w:r>
      <w:r w:rsidR="00DE5704" w:rsidRPr="00F702D6">
        <w:rPr>
          <w:rFonts w:ascii="Times New Roman" w:hAnsi="Times New Roman"/>
          <w:bCs/>
          <w:sz w:val="28"/>
          <w:szCs w:val="28"/>
        </w:rPr>
        <w:t>самоуправления учитывать детализации по кодам дополнительной</w:t>
      </w:r>
    </w:p>
    <w:p w:rsidR="00785157" w:rsidRDefault="004A2738" w:rsidP="00EF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02D6">
        <w:rPr>
          <w:rFonts w:ascii="Times New Roman" w:hAnsi="Times New Roman"/>
          <w:bCs/>
          <w:sz w:val="28"/>
          <w:szCs w:val="28"/>
        </w:rPr>
        <w:t>К</w:t>
      </w:r>
      <w:r w:rsidR="00DE5704" w:rsidRPr="00F702D6">
        <w:rPr>
          <w:rFonts w:ascii="Times New Roman" w:hAnsi="Times New Roman"/>
          <w:bCs/>
          <w:sz w:val="28"/>
          <w:szCs w:val="28"/>
        </w:rPr>
        <w:t>лассификации</w:t>
      </w:r>
      <w:r w:rsidRPr="00F702D6">
        <w:rPr>
          <w:rFonts w:ascii="Times New Roman" w:hAnsi="Times New Roman"/>
          <w:bCs/>
          <w:sz w:val="28"/>
          <w:szCs w:val="28"/>
        </w:rPr>
        <w:t>:</w:t>
      </w:r>
    </w:p>
    <w:p w:rsidR="00785157" w:rsidRDefault="00785157" w:rsidP="00F702D6">
      <w:pPr>
        <w:spacing w:after="0" w:line="240" w:lineRule="auto"/>
        <w:ind w:firstLine="708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5422"/>
        <w:gridCol w:w="1711"/>
        <w:gridCol w:w="1549"/>
      </w:tblGrid>
      <w:tr w:rsidR="00B24F07" w:rsidRPr="00F702D6" w:rsidTr="00EF2F0B">
        <w:tc>
          <w:tcPr>
            <w:tcW w:w="782" w:type="dxa"/>
          </w:tcPr>
          <w:p w:rsidR="006D34E9" w:rsidRPr="00EF2F0B" w:rsidRDefault="006D34E9" w:rsidP="00EF2F0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4F07" w:rsidRPr="00EF2F0B" w:rsidRDefault="006D34E9" w:rsidP="00EF2F0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EF2F0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22" w:type="dxa"/>
          </w:tcPr>
          <w:p w:rsidR="006D34E9" w:rsidRPr="00EF2F0B" w:rsidRDefault="006D34E9" w:rsidP="00EF2F0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4F07" w:rsidRPr="00EF2F0B" w:rsidRDefault="00B24F07" w:rsidP="00EF2F0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EF2F0B">
              <w:rPr>
                <w:rFonts w:ascii="Times New Roman" w:hAnsi="Times New Roman"/>
                <w:b/>
                <w:sz w:val="20"/>
                <w:szCs w:val="20"/>
              </w:rPr>
              <w:t>Наименование кода цели</w:t>
            </w:r>
          </w:p>
        </w:tc>
        <w:tc>
          <w:tcPr>
            <w:tcW w:w="1711" w:type="dxa"/>
          </w:tcPr>
          <w:p w:rsidR="00B24F07" w:rsidRPr="00EF2F0B" w:rsidRDefault="00B24F07" w:rsidP="00EF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F0B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B24F07" w:rsidRPr="00EF2F0B" w:rsidRDefault="00B24F07" w:rsidP="00EF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F0B">
              <w:rPr>
                <w:rFonts w:ascii="Times New Roman" w:hAnsi="Times New Roman"/>
                <w:b/>
                <w:sz w:val="20"/>
                <w:szCs w:val="20"/>
              </w:rPr>
              <w:t>дополнительной</w:t>
            </w:r>
          </w:p>
          <w:p w:rsidR="00B24F07" w:rsidRPr="00EF2F0B" w:rsidRDefault="00B24F07" w:rsidP="00EF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F0B"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B24F07" w:rsidRPr="00EF2F0B" w:rsidRDefault="00B24F07" w:rsidP="00EF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F0B">
              <w:rPr>
                <w:rFonts w:ascii="Times New Roman" w:hAnsi="Times New Roman"/>
                <w:b/>
                <w:sz w:val="20"/>
                <w:szCs w:val="20"/>
              </w:rPr>
              <w:t>(за счет</w:t>
            </w:r>
          </w:p>
          <w:p w:rsidR="00B24F07" w:rsidRPr="00EF2F0B" w:rsidRDefault="00B24F07" w:rsidP="00EF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F0B">
              <w:rPr>
                <w:rFonts w:ascii="Times New Roman" w:hAnsi="Times New Roman"/>
                <w:b/>
                <w:sz w:val="20"/>
                <w:szCs w:val="20"/>
              </w:rPr>
              <w:t>налоговых и</w:t>
            </w:r>
          </w:p>
          <w:p w:rsidR="00B24F07" w:rsidRPr="00EF2F0B" w:rsidRDefault="00B24F07" w:rsidP="00EF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F0B">
              <w:rPr>
                <w:rFonts w:ascii="Times New Roman" w:hAnsi="Times New Roman"/>
                <w:b/>
                <w:sz w:val="20"/>
                <w:szCs w:val="20"/>
              </w:rPr>
              <w:t>неналоговых</w:t>
            </w:r>
          </w:p>
          <w:p w:rsidR="00B24F07" w:rsidRPr="00EF2F0B" w:rsidRDefault="00B24F07" w:rsidP="00EF2F0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EF2F0B">
              <w:rPr>
                <w:rFonts w:ascii="Times New Roman" w:hAnsi="Times New Roman"/>
                <w:b/>
                <w:sz w:val="20"/>
                <w:szCs w:val="20"/>
              </w:rPr>
              <w:t>доходов)</w:t>
            </w:r>
          </w:p>
        </w:tc>
        <w:tc>
          <w:tcPr>
            <w:tcW w:w="1549" w:type="dxa"/>
          </w:tcPr>
          <w:p w:rsidR="00B24F07" w:rsidRPr="00EF2F0B" w:rsidRDefault="00B24F07" w:rsidP="00EF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F0B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B24F07" w:rsidRPr="00EF2F0B" w:rsidRDefault="00B24F07" w:rsidP="00EF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F0B">
              <w:rPr>
                <w:rFonts w:ascii="Times New Roman" w:hAnsi="Times New Roman"/>
                <w:b/>
                <w:sz w:val="20"/>
                <w:szCs w:val="20"/>
              </w:rPr>
              <w:t>дополнительной</w:t>
            </w:r>
          </w:p>
          <w:p w:rsidR="00B24F07" w:rsidRPr="00EF2F0B" w:rsidRDefault="00B24F07" w:rsidP="00EF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F0B"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B24F07" w:rsidRPr="00EF2F0B" w:rsidRDefault="00B24F07" w:rsidP="00EF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F0B">
              <w:rPr>
                <w:rFonts w:ascii="Times New Roman" w:hAnsi="Times New Roman"/>
                <w:b/>
                <w:sz w:val="20"/>
                <w:szCs w:val="20"/>
              </w:rPr>
              <w:t>(за счет</w:t>
            </w:r>
          </w:p>
          <w:p w:rsidR="00B24F07" w:rsidRPr="00EF2F0B" w:rsidRDefault="00B24F07" w:rsidP="00EF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F0B">
              <w:rPr>
                <w:rFonts w:ascii="Times New Roman" w:hAnsi="Times New Roman"/>
                <w:b/>
                <w:sz w:val="20"/>
                <w:szCs w:val="20"/>
              </w:rPr>
              <w:t>финансовой</w:t>
            </w:r>
          </w:p>
          <w:p w:rsidR="00B24F07" w:rsidRPr="00EF2F0B" w:rsidRDefault="00B24F07" w:rsidP="00EF2F0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EF2F0B">
              <w:rPr>
                <w:rFonts w:ascii="Times New Roman" w:hAnsi="Times New Roman"/>
                <w:b/>
                <w:sz w:val="20"/>
                <w:szCs w:val="20"/>
              </w:rPr>
              <w:t>помощи)</w:t>
            </w:r>
          </w:p>
        </w:tc>
      </w:tr>
      <w:tr w:rsidR="00B24F07" w:rsidRPr="00F702D6" w:rsidTr="00EF2F0B">
        <w:tc>
          <w:tcPr>
            <w:tcW w:w="78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2" w:type="dxa"/>
          </w:tcPr>
          <w:p w:rsidR="00B24F07" w:rsidRPr="00F702D6" w:rsidRDefault="00B24F07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711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11-31</w:t>
            </w:r>
          </w:p>
        </w:tc>
        <w:tc>
          <w:tcPr>
            <w:tcW w:w="1549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11-32</w:t>
            </w:r>
          </w:p>
        </w:tc>
      </w:tr>
      <w:tr w:rsidR="00B24F07" w:rsidRPr="00F702D6" w:rsidTr="00EF2F0B">
        <w:tc>
          <w:tcPr>
            <w:tcW w:w="782" w:type="dxa"/>
          </w:tcPr>
          <w:p w:rsidR="00B24F07" w:rsidRPr="00F702D6" w:rsidRDefault="006D34E9" w:rsidP="00F702D6">
            <w:pPr>
              <w:spacing w:after="0" w:line="240" w:lineRule="auto"/>
              <w:ind w:right="-136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2" w:type="dxa"/>
          </w:tcPr>
          <w:p w:rsidR="00B24F07" w:rsidRPr="00F702D6" w:rsidRDefault="00B24F07" w:rsidP="00F702D6">
            <w:pPr>
              <w:autoSpaceDE w:val="0"/>
              <w:autoSpaceDN w:val="0"/>
              <w:adjustRightInd w:val="0"/>
              <w:spacing w:after="0" w:line="240" w:lineRule="auto"/>
              <w:ind w:right="-1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Иные выплаты персоналу учреждений за</w:t>
            </w:r>
          </w:p>
          <w:p w:rsidR="00B24F07" w:rsidRPr="00F702D6" w:rsidRDefault="00B24F07" w:rsidP="00F702D6">
            <w:pPr>
              <w:spacing w:after="0" w:line="240" w:lineRule="auto"/>
              <w:ind w:right="-136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исключением фонда оплаты труда</w:t>
            </w:r>
          </w:p>
        </w:tc>
        <w:tc>
          <w:tcPr>
            <w:tcW w:w="1711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12-31</w:t>
            </w:r>
          </w:p>
        </w:tc>
        <w:tc>
          <w:tcPr>
            <w:tcW w:w="1549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12-32</w:t>
            </w:r>
          </w:p>
        </w:tc>
      </w:tr>
      <w:tr w:rsidR="00B24F07" w:rsidRPr="00F702D6" w:rsidTr="00EF2F0B">
        <w:tc>
          <w:tcPr>
            <w:tcW w:w="78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711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13-31</w:t>
            </w:r>
          </w:p>
        </w:tc>
        <w:tc>
          <w:tcPr>
            <w:tcW w:w="1549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13-32</w:t>
            </w:r>
          </w:p>
        </w:tc>
      </w:tr>
      <w:tr w:rsidR="00B24F07" w:rsidRPr="00F702D6" w:rsidTr="00EF2F0B">
        <w:tc>
          <w:tcPr>
            <w:tcW w:w="78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1711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21-31</w:t>
            </w:r>
          </w:p>
        </w:tc>
        <w:tc>
          <w:tcPr>
            <w:tcW w:w="1549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21-32</w:t>
            </w:r>
          </w:p>
        </w:tc>
      </w:tr>
      <w:tr w:rsidR="00B24F07" w:rsidRPr="00F702D6" w:rsidTr="00EF2F0B">
        <w:tc>
          <w:tcPr>
            <w:tcW w:w="78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2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711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22-31</w:t>
            </w:r>
          </w:p>
        </w:tc>
        <w:tc>
          <w:tcPr>
            <w:tcW w:w="1549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22-32</w:t>
            </w:r>
          </w:p>
        </w:tc>
      </w:tr>
      <w:tr w:rsidR="00B24F07" w:rsidRPr="00F702D6" w:rsidTr="00EF2F0B">
        <w:tc>
          <w:tcPr>
            <w:tcW w:w="78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22" w:type="dxa"/>
          </w:tcPr>
          <w:p w:rsidR="00B24F07" w:rsidRPr="00F702D6" w:rsidRDefault="006D34E9" w:rsidP="00F702D6">
            <w:pPr>
              <w:spacing w:after="0" w:line="240" w:lineRule="auto"/>
              <w:ind w:left="-3652" w:firstLine="3652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711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23-31</w:t>
            </w:r>
          </w:p>
        </w:tc>
        <w:tc>
          <w:tcPr>
            <w:tcW w:w="1549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23-32</w:t>
            </w:r>
          </w:p>
        </w:tc>
      </w:tr>
      <w:tr w:rsidR="00B24F07" w:rsidRPr="00F702D6" w:rsidTr="00EF2F0B">
        <w:tc>
          <w:tcPr>
            <w:tcW w:w="78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22" w:type="dxa"/>
          </w:tcPr>
          <w:p w:rsidR="006D34E9" w:rsidRPr="00F702D6" w:rsidRDefault="006D34E9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Арендная плата за пользование</w:t>
            </w:r>
          </w:p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имуществом</w:t>
            </w:r>
          </w:p>
        </w:tc>
        <w:tc>
          <w:tcPr>
            <w:tcW w:w="1711" w:type="dxa"/>
          </w:tcPr>
          <w:p w:rsidR="00B24F07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24-31</w:t>
            </w:r>
          </w:p>
        </w:tc>
        <w:tc>
          <w:tcPr>
            <w:tcW w:w="1549" w:type="dxa"/>
          </w:tcPr>
          <w:p w:rsidR="00B24F07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24-32</w:t>
            </w:r>
          </w:p>
        </w:tc>
      </w:tr>
      <w:tr w:rsidR="00B24F07" w:rsidRPr="00F702D6" w:rsidTr="00EF2F0B">
        <w:tc>
          <w:tcPr>
            <w:tcW w:w="78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22" w:type="dxa"/>
          </w:tcPr>
          <w:p w:rsidR="006D34E9" w:rsidRPr="00F702D6" w:rsidRDefault="006D34E9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Работы, услуги по содержанию</w:t>
            </w:r>
          </w:p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1711" w:type="dxa"/>
          </w:tcPr>
          <w:p w:rsidR="00B24F07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25-31</w:t>
            </w:r>
          </w:p>
        </w:tc>
        <w:tc>
          <w:tcPr>
            <w:tcW w:w="1549" w:type="dxa"/>
          </w:tcPr>
          <w:p w:rsidR="00B24F07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25-32</w:t>
            </w:r>
          </w:p>
        </w:tc>
      </w:tr>
      <w:tr w:rsidR="00B24F07" w:rsidRPr="00F702D6" w:rsidTr="00EF2F0B">
        <w:tc>
          <w:tcPr>
            <w:tcW w:w="78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2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711" w:type="dxa"/>
          </w:tcPr>
          <w:p w:rsidR="00B24F07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26-32</w:t>
            </w:r>
          </w:p>
        </w:tc>
        <w:tc>
          <w:tcPr>
            <w:tcW w:w="1549" w:type="dxa"/>
          </w:tcPr>
          <w:p w:rsidR="00B24F07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26-32</w:t>
            </w:r>
          </w:p>
        </w:tc>
      </w:tr>
      <w:tr w:rsidR="00B24F07" w:rsidRPr="00F702D6" w:rsidTr="00EF2F0B">
        <w:tc>
          <w:tcPr>
            <w:tcW w:w="78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22" w:type="dxa"/>
          </w:tcPr>
          <w:p w:rsidR="006D34E9" w:rsidRPr="00F702D6" w:rsidRDefault="006D34E9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Прочие расходы (за исключением</w:t>
            </w:r>
          </w:p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налогов)</w:t>
            </w:r>
          </w:p>
        </w:tc>
        <w:tc>
          <w:tcPr>
            <w:tcW w:w="1711" w:type="dxa"/>
          </w:tcPr>
          <w:p w:rsidR="00B24F07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29-31</w:t>
            </w:r>
          </w:p>
        </w:tc>
        <w:tc>
          <w:tcPr>
            <w:tcW w:w="1549" w:type="dxa"/>
          </w:tcPr>
          <w:p w:rsidR="00B24F07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29-32</w:t>
            </w:r>
          </w:p>
        </w:tc>
      </w:tr>
      <w:tr w:rsidR="00B24F07" w:rsidRPr="00F702D6" w:rsidTr="00EF2F0B">
        <w:tc>
          <w:tcPr>
            <w:tcW w:w="78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22" w:type="dxa"/>
          </w:tcPr>
          <w:p w:rsidR="006D34E9" w:rsidRPr="00F702D6" w:rsidRDefault="006D34E9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Увеличение стоимости основных</w:t>
            </w:r>
          </w:p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1711" w:type="dxa"/>
          </w:tcPr>
          <w:p w:rsidR="00B24F07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31-31</w:t>
            </w:r>
          </w:p>
        </w:tc>
        <w:tc>
          <w:tcPr>
            <w:tcW w:w="1549" w:type="dxa"/>
          </w:tcPr>
          <w:p w:rsidR="00B24F07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</w:tr>
      <w:tr w:rsidR="00B24F07" w:rsidRPr="00F702D6" w:rsidTr="00EF2F0B">
        <w:tc>
          <w:tcPr>
            <w:tcW w:w="78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2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Твердое топливо (уголь, дрова)</w:t>
            </w:r>
          </w:p>
        </w:tc>
        <w:tc>
          <w:tcPr>
            <w:tcW w:w="1711" w:type="dxa"/>
          </w:tcPr>
          <w:p w:rsidR="00B24F07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32-31</w:t>
            </w:r>
          </w:p>
        </w:tc>
        <w:tc>
          <w:tcPr>
            <w:tcW w:w="1549" w:type="dxa"/>
          </w:tcPr>
          <w:p w:rsidR="00B24F07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32-32</w:t>
            </w:r>
          </w:p>
        </w:tc>
      </w:tr>
      <w:tr w:rsidR="00B24F07" w:rsidRPr="00F702D6" w:rsidTr="00EF2F0B">
        <w:tc>
          <w:tcPr>
            <w:tcW w:w="78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2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1711" w:type="dxa"/>
          </w:tcPr>
          <w:p w:rsidR="00B24F07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33-31</w:t>
            </w:r>
          </w:p>
        </w:tc>
        <w:tc>
          <w:tcPr>
            <w:tcW w:w="1549" w:type="dxa"/>
          </w:tcPr>
          <w:p w:rsidR="00B24F07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33-32</w:t>
            </w:r>
          </w:p>
        </w:tc>
      </w:tr>
      <w:tr w:rsidR="00B24F07" w:rsidRPr="00F702D6" w:rsidTr="00EF2F0B">
        <w:tc>
          <w:tcPr>
            <w:tcW w:w="78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2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1711" w:type="dxa"/>
          </w:tcPr>
          <w:p w:rsidR="00B24F07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34-31</w:t>
            </w:r>
          </w:p>
        </w:tc>
        <w:tc>
          <w:tcPr>
            <w:tcW w:w="1549" w:type="dxa"/>
          </w:tcPr>
          <w:p w:rsidR="00B24F07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34-32</w:t>
            </w:r>
          </w:p>
        </w:tc>
      </w:tr>
      <w:tr w:rsidR="00B24F07" w:rsidRPr="00F702D6" w:rsidTr="00EF2F0B">
        <w:tc>
          <w:tcPr>
            <w:tcW w:w="78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42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ГСМ</w:t>
            </w:r>
          </w:p>
        </w:tc>
        <w:tc>
          <w:tcPr>
            <w:tcW w:w="1711" w:type="dxa"/>
          </w:tcPr>
          <w:p w:rsidR="00B24F07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35-31</w:t>
            </w:r>
          </w:p>
        </w:tc>
        <w:tc>
          <w:tcPr>
            <w:tcW w:w="1549" w:type="dxa"/>
          </w:tcPr>
          <w:p w:rsidR="00B24F07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35-32</w:t>
            </w:r>
          </w:p>
        </w:tc>
      </w:tr>
      <w:tr w:rsidR="00B24F07" w:rsidRPr="00F702D6" w:rsidTr="00EF2F0B">
        <w:tc>
          <w:tcPr>
            <w:tcW w:w="782" w:type="dxa"/>
          </w:tcPr>
          <w:p w:rsidR="00B24F07" w:rsidRPr="00F702D6" w:rsidRDefault="007B1342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22" w:type="dxa"/>
          </w:tcPr>
          <w:p w:rsidR="00B24F07" w:rsidRPr="00F702D6" w:rsidRDefault="006D34E9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711" w:type="dxa"/>
          </w:tcPr>
          <w:p w:rsidR="00B24F07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36-31</w:t>
            </w:r>
          </w:p>
        </w:tc>
        <w:tc>
          <w:tcPr>
            <w:tcW w:w="1549" w:type="dxa"/>
          </w:tcPr>
          <w:p w:rsidR="00B24F07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36-32</w:t>
            </w:r>
          </w:p>
        </w:tc>
      </w:tr>
      <w:tr w:rsidR="006313AE" w:rsidRPr="00F702D6" w:rsidTr="00EF2F0B">
        <w:tc>
          <w:tcPr>
            <w:tcW w:w="782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22" w:type="dxa"/>
          </w:tcPr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Пенсии, пособия, выплачиваемые</w:t>
            </w:r>
          </w:p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организациями сектора</w:t>
            </w:r>
          </w:p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государственного управления</w:t>
            </w:r>
          </w:p>
        </w:tc>
        <w:tc>
          <w:tcPr>
            <w:tcW w:w="1711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36-31</w:t>
            </w:r>
          </w:p>
        </w:tc>
        <w:tc>
          <w:tcPr>
            <w:tcW w:w="1549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36-32</w:t>
            </w:r>
          </w:p>
        </w:tc>
      </w:tr>
      <w:tr w:rsidR="006313AE" w:rsidRPr="00F702D6" w:rsidTr="00EF2F0B">
        <w:tc>
          <w:tcPr>
            <w:tcW w:w="782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22" w:type="dxa"/>
          </w:tcPr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Оплата услуг почтовой связи и</w:t>
            </w:r>
          </w:p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банковских услуг, в части социальных</w:t>
            </w:r>
          </w:p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выплат</w:t>
            </w:r>
          </w:p>
        </w:tc>
        <w:tc>
          <w:tcPr>
            <w:tcW w:w="1711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38-31</w:t>
            </w:r>
          </w:p>
        </w:tc>
        <w:tc>
          <w:tcPr>
            <w:tcW w:w="1549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38-32</w:t>
            </w:r>
          </w:p>
        </w:tc>
      </w:tr>
      <w:tr w:rsidR="006313AE" w:rsidRPr="00F702D6" w:rsidTr="00EF2F0B">
        <w:tc>
          <w:tcPr>
            <w:tcW w:w="782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22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Прочие материальные запасы</w:t>
            </w:r>
          </w:p>
        </w:tc>
        <w:tc>
          <w:tcPr>
            <w:tcW w:w="1711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39-31</w:t>
            </w:r>
          </w:p>
        </w:tc>
        <w:tc>
          <w:tcPr>
            <w:tcW w:w="1549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39-32</w:t>
            </w:r>
          </w:p>
        </w:tc>
      </w:tr>
      <w:tr w:rsidR="006313AE" w:rsidRPr="00F702D6" w:rsidTr="00EF2F0B">
        <w:tc>
          <w:tcPr>
            <w:tcW w:w="782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22" w:type="dxa"/>
          </w:tcPr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Обслуживание государственного</w:t>
            </w:r>
          </w:p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(муниципального) долга</w:t>
            </w:r>
          </w:p>
        </w:tc>
        <w:tc>
          <w:tcPr>
            <w:tcW w:w="1711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40-31</w:t>
            </w:r>
          </w:p>
        </w:tc>
        <w:tc>
          <w:tcPr>
            <w:tcW w:w="1549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40-32</w:t>
            </w:r>
          </w:p>
        </w:tc>
      </w:tr>
      <w:tr w:rsidR="006313AE" w:rsidRPr="00F702D6" w:rsidTr="00EF2F0B">
        <w:tc>
          <w:tcPr>
            <w:tcW w:w="782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22" w:type="dxa"/>
          </w:tcPr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Безвозмездные перечисления</w:t>
            </w:r>
          </w:p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государственным и муниципальным</w:t>
            </w:r>
          </w:p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организациям (за исключением</w:t>
            </w:r>
          </w:p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субсидии государственным</w:t>
            </w:r>
          </w:p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(муниципальным) бюджетным и</w:t>
            </w:r>
          </w:p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автономным учреждениям на</w:t>
            </w:r>
          </w:p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государственного (муниципального )</w:t>
            </w:r>
          </w:p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задания на оказание государственных</w:t>
            </w:r>
          </w:p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(муниципальных) услуг (выполнение</w:t>
            </w:r>
          </w:p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работ) и субсидии государственным</w:t>
            </w:r>
          </w:p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(муниципальным) бюджетным и</w:t>
            </w:r>
          </w:p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автономным учреждениям на иные</w:t>
            </w:r>
          </w:p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цели)</w:t>
            </w:r>
          </w:p>
        </w:tc>
        <w:tc>
          <w:tcPr>
            <w:tcW w:w="1711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41-31</w:t>
            </w:r>
          </w:p>
        </w:tc>
        <w:tc>
          <w:tcPr>
            <w:tcW w:w="1549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41-32</w:t>
            </w:r>
          </w:p>
        </w:tc>
      </w:tr>
      <w:tr w:rsidR="006313AE" w:rsidRPr="00F702D6" w:rsidTr="00EF2F0B">
        <w:tc>
          <w:tcPr>
            <w:tcW w:w="782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22" w:type="dxa"/>
          </w:tcPr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Безвозмездные перечисления</w:t>
            </w:r>
          </w:p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организациям, за исключением</w:t>
            </w:r>
          </w:p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государственных и муниципальных</w:t>
            </w:r>
          </w:p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  <w:tc>
          <w:tcPr>
            <w:tcW w:w="1711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42-31</w:t>
            </w:r>
          </w:p>
        </w:tc>
        <w:tc>
          <w:tcPr>
            <w:tcW w:w="1549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42-32</w:t>
            </w:r>
          </w:p>
        </w:tc>
      </w:tr>
      <w:tr w:rsidR="006313AE" w:rsidRPr="00F702D6" w:rsidTr="00EF2F0B">
        <w:tc>
          <w:tcPr>
            <w:tcW w:w="782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22" w:type="dxa"/>
          </w:tcPr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Перечисления другим бюджетам</w:t>
            </w:r>
          </w:p>
          <w:p w:rsidR="006313AE" w:rsidRPr="00F702D6" w:rsidRDefault="006313AE" w:rsidP="00F7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бюджетной системы Российской</w:t>
            </w:r>
          </w:p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Федерации</w:t>
            </w:r>
          </w:p>
        </w:tc>
        <w:tc>
          <w:tcPr>
            <w:tcW w:w="1711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43-31</w:t>
            </w:r>
          </w:p>
        </w:tc>
        <w:tc>
          <w:tcPr>
            <w:tcW w:w="1549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43-32</w:t>
            </w:r>
          </w:p>
        </w:tc>
      </w:tr>
      <w:tr w:rsidR="006313AE" w:rsidRPr="00F702D6" w:rsidTr="00EF2F0B">
        <w:tc>
          <w:tcPr>
            <w:tcW w:w="782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422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11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85-31</w:t>
            </w:r>
          </w:p>
        </w:tc>
        <w:tc>
          <w:tcPr>
            <w:tcW w:w="1549" w:type="dxa"/>
          </w:tcPr>
          <w:p w:rsidR="006313AE" w:rsidRPr="00F702D6" w:rsidRDefault="006313AE" w:rsidP="00F702D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702D6">
              <w:rPr>
                <w:rFonts w:ascii="Times New Roman" w:hAnsi="Times New Roman"/>
                <w:sz w:val="28"/>
                <w:szCs w:val="28"/>
              </w:rPr>
              <w:t>85-32</w:t>
            </w:r>
          </w:p>
        </w:tc>
      </w:tr>
    </w:tbl>
    <w:p w:rsidR="00C60586" w:rsidRPr="00F702D6" w:rsidRDefault="00EF2F0B" w:rsidP="00EF2F0B">
      <w:pPr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C60586" w:rsidRPr="00F702D6" w:rsidRDefault="00C60586" w:rsidP="00F702D6">
      <w:pPr>
        <w:spacing w:after="0" w:line="240" w:lineRule="auto"/>
        <w:ind w:firstLine="708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C60586" w:rsidRPr="00F702D6" w:rsidRDefault="00C60586" w:rsidP="00F702D6">
      <w:pPr>
        <w:spacing w:after="0" w:line="240" w:lineRule="auto"/>
        <w:ind w:firstLine="708"/>
        <w:jc w:val="both"/>
        <w:outlineLvl w:val="4"/>
        <w:rPr>
          <w:rFonts w:ascii="Times New Roman" w:hAnsi="Times New Roman"/>
          <w:sz w:val="28"/>
          <w:szCs w:val="28"/>
        </w:rPr>
      </w:pPr>
    </w:p>
    <w:sectPr w:rsidR="00C60586" w:rsidRPr="00F702D6" w:rsidSect="00E25D60">
      <w:footerReference w:type="default" r:id="rId8"/>
      <w:pgSz w:w="11906" w:h="16838"/>
      <w:pgMar w:top="1135" w:right="566" w:bottom="1134" w:left="1985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716" w:rsidRDefault="00492716" w:rsidP="00471FCC">
      <w:pPr>
        <w:spacing w:after="0" w:line="240" w:lineRule="auto"/>
      </w:pPr>
      <w:r>
        <w:separator/>
      </w:r>
    </w:p>
  </w:endnote>
  <w:endnote w:type="continuationSeparator" w:id="1">
    <w:p w:rsidR="00492716" w:rsidRDefault="00492716" w:rsidP="0047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60" w:rsidRDefault="00E25D60">
    <w:pPr>
      <w:pStyle w:val="a8"/>
      <w:jc w:val="right"/>
    </w:pPr>
    <w:fldSimple w:instr=" PAGE   \* MERGEFORMAT ">
      <w:r w:rsidR="00EF2F0B">
        <w:rPr>
          <w:noProof/>
        </w:rPr>
        <w:t>10</w:t>
      </w:r>
    </w:fldSimple>
  </w:p>
  <w:p w:rsidR="00E25D60" w:rsidRDefault="00E25D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716" w:rsidRDefault="00492716" w:rsidP="00471FCC">
      <w:pPr>
        <w:spacing w:after="0" w:line="240" w:lineRule="auto"/>
      </w:pPr>
      <w:r>
        <w:separator/>
      </w:r>
    </w:p>
  </w:footnote>
  <w:footnote w:type="continuationSeparator" w:id="1">
    <w:p w:rsidR="00492716" w:rsidRDefault="00492716" w:rsidP="00471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940"/>
    <w:multiLevelType w:val="hybridMultilevel"/>
    <w:tmpl w:val="86F864E6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317A59E7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575"/>
    <w:multiLevelType w:val="hybridMultilevel"/>
    <w:tmpl w:val="2B049378"/>
    <w:lvl w:ilvl="0" w:tplc="3EFE1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D6293"/>
    <w:multiLevelType w:val="hybridMultilevel"/>
    <w:tmpl w:val="39803630"/>
    <w:lvl w:ilvl="0" w:tplc="264453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CC55D5"/>
    <w:multiLevelType w:val="hybridMultilevel"/>
    <w:tmpl w:val="C14AA8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376"/>
    <w:multiLevelType w:val="hybridMultilevel"/>
    <w:tmpl w:val="09322040"/>
    <w:lvl w:ilvl="0" w:tplc="513C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F5D26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4609E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6150"/>
    <w:multiLevelType w:val="hybridMultilevel"/>
    <w:tmpl w:val="4AA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212"/>
    <w:rsid w:val="000035C5"/>
    <w:rsid w:val="000059D5"/>
    <w:rsid w:val="00007423"/>
    <w:rsid w:val="0001252E"/>
    <w:rsid w:val="00014ED7"/>
    <w:rsid w:val="000172EA"/>
    <w:rsid w:val="0002230F"/>
    <w:rsid w:val="00022CBA"/>
    <w:rsid w:val="0003128F"/>
    <w:rsid w:val="00034E73"/>
    <w:rsid w:val="0003555B"/>
    <w:rsid w:val="00037728"/>
    <w:rsid w:val="00040D2C"/>
    <w:rsid w:val="000424F9"/>
    <w:rsid w:val="00042A83"/>
    <w:rsid w:val="000446C9"/>
    <w:rsid w:val="000448A3"/>
    <w:rsid w:val="000449A5"/>
    <w:rsid w:val="00045074"/>
    <w:rsid w:val="00051E87"/>
    <w:rsid w:val="00052298"/>
    <w:rsid w:val="000539EF"/>
    <w:rsid w:val="00056BED"/>
    <w:rsid w:val="00071055"/>
    <w:rsid w:val="00076A78"/>
    <w:rsid w:val="00077A44"/>
    <w:rsid w:val="00084644"/>
    <w:rsid w:val="000873AB"/>
    <w:rsid w:val="00095B15"/>
    <w:rsid w:val="00096B46"/>
    <w:rsid w:val="00096E12"/>
    <w:rsid w:val="000A3B06"/>
    <w:rsid w:val="000B2C72"/>
    <w:rsid w:val="000B3697"/>
    <w:rsid w:val="000B4230"/>
    <w:rsid w:val="000C0F71"/>
    <w:rsid w:val="000C238A"/>
    <w:rsid w:val="000C5A30"/>
    <w:rsid w:val="000D0AA5"/>
    <w:rsid w:val="000D177B"/>
    <w:rsid w:val="000D1B70"/>
    <w:rsid w:val="000D6097"/>
    <w:rsid w:val="000D613D"/>
    <w:rsid w:val="000D6B9F"/>
    <w:rsid w:val="000E5D60"/>
    <w:rsid w:val="000E77D5"/>
    <w:rsid w:val="000E7F79"/>
    <w:rsid w:val="000F4D3C"/>
    <w:rsid w:val="000F5900"/>
    <w:rsid w:val="000F7496"/>
    <w:rsid w:val="00100531"/>
    <w:rsid w:val="001047E2"/>
    <w:rsid w:val="00112FAB"/>
    <w:rsid w:val="001142B2"/>
    <w:rsid w:val="001158DE"/>
    <w:rsid w:val="00115F05"/>
    <w:rsid w:val="00116491"/>
    <w:rsid w:val="00120141"/>
    <w:rsid w:val="001206A6"/>
    <w:rsid w:val="00122893"/>
    <w:rsid w:val="001264A6"/>
    <w:rsid w:val="001310A4"/>
    <w:rsid w:val="00132129"/>
    <w:rsid w:val="001334D0"/>
    <w:rsid w:val="00133616"/>
    <w:rsid w:val="001343B5"/>
    <w:rsid w:val="00134C2F"/>
    <w:rsid w:val="0013757D"/>
    <w:rsid w:val="00137FB9"/>
    <w:rsid w:val="00141B05"/>
    <w:rsid w:val="00141E74"/>
    <w:rsid w:val="00142044"/>
    <w:rsid w:val="001436DC"/>
    <w:rsid w:val="00146960"/>
    <w:rsid w:val="0015446F"/>
    <w:rsid w:val="001713D8"/>
    <w:rsid w:val="001739D9"/>
    <w:rsid w:val="001741D6"/>
    <w:rsid w:val="00174244"/>
    <w:rsid w:val="001742F5"/>
    <w:rsid w:val="001745C0"/>
    <w:rsid w:val="00176320"/>
    <w:rsid w:val="0018408F"/>
    <w:rsid w:val="00184F3F"/>
    <w:rsid w:val="00187528"/>
    <w:rsid w:val="001877F1"/>
    <w:rsid w:val="001908ED"/>
    <w:rsid w:val="0019236D"/>
    <w:rsid w:val="001977E3"/>
    <w:rsid w:val="00197EAD"/>
    <w:rsid w:val="001A1053"/>
    <w:rsid w:val="001A6BCA"/>
    <w:rsid w:val="001A7379"/>
    <w:rsid w:val="001B1AF4"/>
    <w:rsid w:val="001B2D10"/>
    <w:rsid w:val="001C05C1"/>
    <w:rsid w:val="001C15FC"/>
    <w:rsid w:val="001C2AE9"/>
    <w:rsid w:val="001C4696"/>
    <w:rsid w:val="001C6274"/>
    <w:rsid w:val="001D2DF1"/>
    <w:rsid w:val="001E5496"/>
    <w:rsid w:val="001E5E1D"/>
    <w:rsid w:val="001E7651"/>
    <w:rsid w:val="001F0454"/>
    <w:rsid w:val="001F0463"/>
    <w:rsid w:val="001F265C"/>
    <w:rsid w:val="001F5E17"/>
    <w:rsid w:val="0020098E"/>
    <w:rsid w:val="0020245D"/>
    <w:rsid w:val="00205E6E"/>
    <w:rsid w:val="00207A09"/>
    <w:rsid w:val="0021050B"/>
    <w:rsid w:val="00214347"/>
    <w:rsid w:val="00215D4E"/>
    <w:rsid w:val="0021647C"/>
    <w:rsid w:val="0022103B"/>
    <w:rsid w:val="00223E17"/>
    <w:rsid w:val="00224D26"/>
    <w:rsid w:val="00225D8E"/>
    <w:rsid w:val="00226AC7"/>
    <w:rsid w:val="00230D5D"/>
    <w:rsid w:val="00231466"/>
    <w:rsid w:val="00241CBA"/>
    <w:rsid w:val="00244285"/>
    <w:rsid w:val="00245975"/>
    <w:rsid w:val="00246E43"/>
    <w:rsid w:val="00251B10"/>
    <w:rsid w:val="00251D9A"/>
    <w:rsid w:val="00260E7D"/>
    <w:rsid w:val="00262B45"/>
    <w:rsid w:val="002630F0"/>
    <w:rsid w:val="00264171"/>
    <w:rsid w:val="0026682E"/>
    <w:rsid w:val="00266A6F"/>
    <w:rsid w:val="00266C4B"/>
    <w:rsid w:val="002712C7"/>
    <w:rsid w:val="00271917"/>
    <w:rsid w:val="002805A7"/>
    <w:rsid w:val="00280726"/>
    <w:rsid w:val="00280B4C"/>
    <w:rsid w:val="0028293B"/>
    <w:rsid w:val="0029010C"/>
    <w:rsid w:val="0029099C"/>
    <w:rsid w:val="00291463"/>
    <w:rsid w:val="0029282B"/>
    <w:rsid w:val="002953FA"/>
    <w:rsid w:val="002A1924"/>
    <w:rsid w:val="002A3380"/>
    <w:rsid w:val="002A6668"/>
    <w:rsid w:val="002A6C7D"/>
    <w:rsid w:val="002B0AC2"/>
    <w:rsid w:val="002B1F40"/>
    <w:rsid w:val="002B7AC4"/>
    <w:rsid w:val="002C0840"/>
    <w:rsid w:val="002C0A6D"/>
    <w:rsid w:val="002C3118"/>
    <w:rsid w:val="002C5A22"/>
    <w:rsid w:val="002C5E75"/>
    <w:rsid w:val="002D081F"/>
    <w:rsid w:val="002D6548"/>
    <w:rsid w:val="002D7D9A"/>
    <w:rsid w:val="002E1AF9"/>
    <w:rsid w:val="002E26EF"/>
    <w:rsid w:val="002E46F7"/>
    <w:rsid w:val="002E60A9"/>
    <w:rsid w:val="002F3B0A"/>
    <w:rsid w:val="002F43A9"/>
    <w:rsid w:val="002F5F6A"/>
    <w:rsid w:val="00300497"/>
    <w:rsid w:val="003025FB"/>
    <w:rsid w:val="00306935"/>
    <w:rsid w:val="0031376E"/>
    <w:rsid w:val="00317004"/>
    <w:rsid w:val="0032087B"/>
    <w:rsid w:val="00326CE9"/>
    <w:rsid w:val="0033063A"/>
    <w:rsid w:val="003325F4"/>
    <w:rsid w:val="003376BC"/>
    <w:rsid w:val="003408EA"/>
    <w:rsid w:val="00340EF8"/>
    <w:rsid w:val="003438FF"/>
    <w:rsid w:val="003465C0"/>
    <w:rsid w:val="003474F2"/>
    <w:rsid w:val="003476EB"/>
    <w:rsid w:val="003506BE"/>
    <w:rsid w:val="00356163"/>
    <w:rsid w:val="003609D5"/>
    <w:rsid w:val="003641D6"/>
    <w:rsid w:val="00365175"/>
    <w:rsid w:val="00365C3D"/>
    <w:rsid w:val="00376C98"/>
    <w:rsid w:val="00377546"/>
    <w:rsid w:val="0038118A"/>
    <w:rsid w:val="003820F6"/>
    <w:rsid w:val="00383597"/>
    <w:rsid w:val="00383A79"/>
    <w:rsid w:val="003844E4"/>
    <w:rsid w:val="003933F1"/>
    <w:rsid w:val="003951EE"/>
    <w:rsid w:val="0039582E"/>
    <w:rsid w:val="003A34C5"/>
    <w:rsid w:val="003A3F33"/>
    <w:rsid w:val="003A4D63"/>
    <w:rsid w:val="003A4F0C"/>
    <w:rsid w:val="003B3016"/>
    <w:rsid w:val="003B4CA0"/>
    <w:rsid w:val="003B7FF6"/>
    <w:rsid w:val="003C4FF8"/>
    <w:rsid w:val="003C5AF5"/>
    <w:rsid w:val="003C6BAF"/>
    <w:rsid w:val="003C6EF3"/>
    <w:rsid w:val="003D0D34"/>
    <w:rsid w:val="003D1351"/>
    <w:rsid w:val="003D2A91"/>
    <w:rsid w:val="003D46AE"/>
    <w:rsid w:val="003D50AD"/>
    <w:rsid w:val="003D53B4"/>
    <w:rsid w:val="003D7AFE"/>
    <w:rsid w:val="003E09DF"/>
    <w:rsid w:val="003E220E"/>
    <w:rsid w:val="003E36E7"/>
    <w:rsid w:val="003E4A0A"/>
    <w:rsid w:val="003E5F73"/>
    <w:rsid w:val="00404F3A"/>
    <w:rsid w:val="004123DD"/>
    <w:rsid w:val="00413910"/>
    <w:rsid w:val="00421444"/>
    <w:rsid w:val="00426116"/>
    <w:rsid w:val="00426660"/>
    <w:rsid w:val="00430EDB"/>
    <w:rsid w:val="00432CA6"/>
    <w:rsid w:val="00433E08"/>
    <w:rsid w:val="00444026"/>
    <w:rsid w:val="004448A1"/>
    <w:rsid w:val="0044602E"/>
    <w:rsid w:val="00450D92"/>
    <w:rsid w:val="00451DB8"/>
    <w:rsid w:val="00452277"/>
    <w:rsid w:val="004554D2"/>
    <w:rsid w:val="00455FCE"/>
    <w:rsid w:val="00457778"/>
    <w:rsid w:val="0045779D"/>
    <w:rsid w:val="00465212"/>
    <w:rsid w:val="00465AB0"/>
    <w:rsid w:val="004668EC"/>
    <w:rsid w:val="0047017D"/>
    <w:rsid w:val="00471FCC"/>
    <w:rsid w:val="004726DB"/>
    <w:rsid w:val="00472AE9"/>
    <w:rsid w:val="00473B50"/>
    <w:rsid w:val="00473F92"/>
    <w:rsid w:val="00477631"/>
    <w:rsid w:val="00477757"/>
    <w:rsid w:val="00481F49"/>
    <w:rsid w:val="0048679C"/>
    <w:rsid w:val="00492716"/>
    <w:rsid w:val="004937C2"/>
    <w:rsid w:val="0049498E"/>
    <w:rsid w:val="00494E2D"/>
    <w:rsid w:val="004A2738"/>
    <w:rsid w:val="004A4047"/>
    <w:rsid w:val="004A5839"/>
    <w:rsid w:val="004A792C"/>
    <w:rsid w:val="004B34C2"/>
    <w:rsid w:val="004B37F8"/>
    <w:rsid w:val="004B758B"/>
    <w:rsid w:val="004C4035"/>
    <w:rsid w:val="004C6325"/>
    <w:rsid w:val="004C66A4"/>
    <w:rsid w:val="004D0570"/>
    <w:rsid w:val="004D6DAC"/>
    <w:rsid w:val="004E66CF"/>
    <w:rsid w:val="004F4BCB"/>
    <w:rsid w:val="004F7C6A"/>
    <w:rsid w:val="00501725"/>
    <w:rsid w:val="00502E32"/>
    <w:rsid w:val="005054C0"/>
    <w:rsid w:val="00507370"/>
    <w:rsid w:val="005145D0"/>
    <w:rsid w:val="00514C5B"/>
    <w:rsid w:val="00520ED8"/>
    <w:rsid w:val="00524677"/>
    <w:rsid w:val="00541EF7"/>
    <w:rsid w:val="005429E8"/>
    <w:rsid w:val="00542C68"/>
    <w:rsid w:val="00543EB2"/>
    <w:rsid w:val="00544154"/>
    <w:rsid w:val="00545ECD"/>
    <w:rsid w:val="00551454"/>
    <w:rsid w:val="005619EC"/>
    <w:rsid w:val="005629A9"/>
    <w:rsid w:val="0056635E"/>
    <w:rsid w:val="00577082"/>
    <w:rsid w:val="00582854"/>
    <w:rsid w:val="0058355F"/>
    <w:rsid w:val="00587F4E"/>
    <w:rsid w:val="005944E3"/>
    <w:rsid w:val="00597459"/>
    <w:rsid w:val="00597CB3"/>
    <w:rsid w:val="005A10DC"/>
    <w:rsid w:val="005A1C62"/>
    <w:rsid w:val="005A2DF9"/>
    <w:rsid w:val="005A6345"/>
    <w:rsid w:val="005B1D37"/>
    <w:rsid w:val="005C011B"/>
    <w:rsid w:val="005C0246"/>
    <w:rsid w:val="005C6A55"/>
    <w:rsid w:val="005D3433"/>
    <w:rsid w:val="005E04C6"/>
    <w:rsid w:val="005E6365"/>
    <w:rsid w:val="005E6B73"/>
    <w:rsid w:val="005E6DF1"/>
    <w:rsid w:val="005F0E95"/>
    <w:rsid w:val="005F2D3A"/>
    <w:rsid w:val="005F4433"/>
    <w:rsid w:val="005F6BDA"/>
    <w:rsid w:val="005F7E9F"/>
    <w:rsid w:val="006008F6"/>
    <w:rsid w:val="00601CAA"/>
    <w:rsid w:val="0061475A"/>
    <w:rsid w:val="006155B0"/>
    <w:rsid w:val="00622EEE"/>
    <w:rsid w:val="006313AE"/>
    <w:rsid w:val="00631D40"/>
    <w:rsid w:val="0063418C"/>
    <w:rsid w:val="006356E5"/>
    <w:rsid w:val="00635AEC"/>
    <w:rsid w:val="0063700E"/>
    <w:rsid w:val="006500C6"/>
    <w:rsid w:val="00657E1B"/>
    <w:rsid w:val="006619AD"/>
    <w:rsid w:val="00662D61"/>
    <w:rsid w:val="00663EE3"/>
    <w:rsid w:val="006643A9"/>
    <w:rsid w:val="00667E5A"/>
    <w:rsid w:val="00670466"/>
    <w:rsid w:val="00670A84"/>
    <w:rsid w:val="006714D5"/>
    <w:rsid w:val="006733B0"/>
    <w:rsid w:val="006746DC"/>
    <w:rsid w:val="00674BBE"/>
    <w:rsid w:val="00680440"/>
    <w:rsid w:val="006807D2"/>
    <w:rsid w:val="00683898"/>
    <w:rsid w:val="00683EAA"/>
    <w:rsid w:val="00690077"/>
    <w:rsid w:val="006921E0"/>
    <w:rsid w:val="00693ABE"/>
    <w:rsid w:val="00693F98"/>
    <w:rsid w:val="00696512"/>
    <w:rsid w:val="00697647"/>
    <w:rsid w:val="006A3C86"/>
    <w:rsid w:val="006A59DB"/>
    <w:rsid w:val="006A79FB"/>
    <w:rsid w:val="006B6423"/>
    <w:rsid w:val="006C13A5"/>
    <w:rsid w:val="006C1910"/>
    <w:rsid w:val="006C20BF"/>
    <w:rsid w:val="006C2685"/>
    <w:rsid w:val="006C2913"/>
    <w:rsid w:val="006C7E8A"/>
    <w:rsid w:val="006D34E9"/>
    <w:rsid w:val="006D6D31"/>
    <w:rsid w:val="006E1CD4"/>
    <w:rsid w:val="006E42A9"/>
    <w:rsid w:val="006F5495"/>
    <w:rsid w:val="006F57C7"/>
    <w:rsid w:val="006F78AF"/>
    <w:rsid w:val="007043B6"/>
    <w:rsid w:val="00704E0D"/>
    <w:rsid w:val="00710B89"/>
    <w:rsid w:val="00715A88"/>
    <w:rsid w:val="00720082"/>
    <w:rsid w:val="00730096"/>
    <w:rsid w:val="00731A3E"/>
    <w:rsid w:val="00732A3C"/>
    <w:rsid w:val="00750C74"/>
    <w:rsid w:val="007511E8"/>
    <w:rsid w:val="00754566"/>
    <w:rsid w:val="00754D3B"/>
    <w:rsid w:val="0076123B"/>
    <w:rsid w:val="0076792F"/>
    <w:rsid w:val="0077050D"/>
    <w:rsid w:val="007705BA"/>
    <w:rsid w:val="0078282D"/>
    <w:rsid w:val="007843CC"/>
    <w:rsid w:val="00785157"/>
    <w:rsid w:val="00786356"/>
    <w:rsid w:val="007864DC"/>
    <w:rsid w:val="00787BE3"/>
    <w:rsid w:val="007918ED"/>
    <w:rsid w:val="00793869"/>
    <w:rsid w:val="00797197"/>
    <w:rsid w:val="007A2F8F"/>
    <w:rsid w:val="007B05C5"/>
    <w:rsid w:val="007B1342"/>
    <w:rsid w:val="007B1770"/>
    <w:rsid w:val="007B1D52"/>
    <w:rsid w:val="007B1E48"/>
    <w:rsid w:val="007B20FF"/>
    <w:rsid w:val="007B2B31"/>
    <w:rsid w:val="007B39F0"/>
    <w:rsid w:val="007B63F2"/>
    <w:rsid w:val="007B720A"/>
    <w:rsid w:val="007C0C84"/>
    <w:rsid w:val="007C2832"/>
    <w:rsid w:val="007C7C15"/>
    <w:rsid w:val="007C7EF0"/>
    <w:rsid w:val="007D511D"/>
    <w:rsid w:val="007D5B13"/>
    <w:rsid w:val="007D61A7"/>
    <w:rsid w:val="007E4DDA"/>
    <w:rsid w:val="007E6326"/>
    <w:rsid w:val="00801468"/>
    <w:rsid w:val="0080358C"/>
    <w:rsid w:val="008042F1"/>
    <w:rsid w:val="008048C5"/>
    <w:rsid w:val="00804B1B"/>
    <w:rsid w:val="00813EE6"/>
    <w:rsid w:val="0081788E"/>
    <w:rsid w:val="00817FB6"/>
    <w:rsid w:val="00825D45"/>
    <w:rsid w:val="0082726A"/>
    <w:rsid w:val="00827B9A"/>
    <w:rsid w:val="00837C52"/>
    <w:rsid w:val="008441B6"/>
    <w:rsid w:val="008468A6"/>
    <w:rsid w:val="008470E8"/>
    <w:rsid w:val="00853E54"/>
    <w:rsid w:val="008575B3"/>
    <w:rsid w:val="00864A0C"/>
    <w:rsid w:val="008854AF"/>
    <w:rsid w:val="008B3673"/>
    <w:rsid w:val="008B635E"/>
    <w:rsid w:val="008C1E11"/>
    <w:rsid w:val="008C4FE9"/>
    <w:rsid w:val="008C513C"/>
    <w:rsid w:val="008C7189"/>
    <w:rsid w:val="008D07EE"/>
    <w:rsid w:val="008D1E04"/>
    <w:rsid w:val="008D4D05"/>
    <w:rsid w:val="008D4FF2"/>
    <w:rsid w:val="008D5063"/>
    <w:rsid w:val="008E174F"/>
    <w:rsid w:val="008E1959"/>
    <w:rsid w:val="008E2C83"/>
    <w:rsid w:val="008E6219"/>
    <w:rsid w:val="008F05CD"/>
    <w:rsid w:val="008F69D4"/>
    <w:rsid w:val="00902354"/>
    <w:rsid w:val="009064CE"/>
    <w:rsid w:val="009100CE"/>
    <w:rsid w:val="009121C4"/>
    <w:rsid w:val="009124DA"/>
    <w:rsid w:val="00914FC3"/>
    <w:rsid w:val="00914FC9"/>
    <w:rsid w:val="00921150"/>
    <w:rsid w:val="00924EC9"/>
    <w:rsid w:val="00925D26"/>
    <w:rsid w:val="0092789F"/>
    <w:rsid w:val="00930784"/>
    <w:rsid w:val="00931410"/>
    <w:rsid w:val="00932863"/>
    <w:rsid w:val="00936B7F"/>
    <w:rsid w:val="00943087"/>
    <w:rsid w:val="00944D32"/>
    <w:rsid w:val="0094777C"/>
    <w:rsid w:val="00950203"/>
    <w:rsid w:val="0095060C"/>
    <w:rsid w:val="0095305D"/>
    <w:rsid w:val="00955663"/>
    <w:rsid w:val="00957705"/>
    <w:rsid w:val="00972116"/>
    <w:rsid w:val="00974169"/>
    <w:rsid w:val="00977D67"/>
    <w:rsid w:val="00981055"/>
    <w:rsid w:val="00983826"/>
    <w:rsid w:val="00984776"/>
    <w:rsid w:val="00993557"/>
    <w:rsid w:val="009940F2"/>
    <w:rsid w:val="009A01C7"/>
    <w:rsid w:val="009A16E4"/>
    <w:rsid w:val="009B018D"/>
    <w:rsid w:val="009B65D0"/>
    <w:rsid w:val="009B7A84"/>
    <w:rsid w:val="009C104E"/>
    <w:rsid w:val="009C284B"/>
    <w:rsid w:val="009D0E83"/>
    <w:rsid w:val="009E1054"/>
    <w:rsid w:val="009E1994"/>
    <w:rsid w:val="009E37C0"/>
    <w:rsid w:val="009E4ACB"/>
    <w:rsid w:val="009E6016"/>
    <w:rsid w:val="009E689A"/>
    <w:rsid w:val="009F20B8"/>
    <w:rsid w:val="009F2452"/>
    <w:rsid w:val="00A00FC6"/>
    <w:rsid w:val="00A039AA"/>
    <w:rsid w:val="00A06CEA"/>
    <w:rsid w:val="00A06FB8"/>
    <w:rsid w:val="00A07726"/>
    <w:rsid w:val="00A1009D"/>
    <w:rsid w:val="00A131E1"/>
    <w:rsid w:val="00A1596D"/>
    <w:rsid w:val="00A1646F"/>
    <w:rsid w:val="00A21410"/>
    <w:rsid w:val="00A34CC2"/>
    <w:rsid w:val="00A36EC1"/>
    <w:rsid w:val="00A41C92"/>
    <w:rsid w:val="00A41D5D"/>
    <w:rsid w:val="00A44C50"/>
    <w:rsid w:val="00A4786F"/>
    <w:rsid w:val="00A51F49"/>
    <w:rsid w:val="00A529BC"/>
    <w:rsid w:val="00A5501D"/>
    <w:rsid w:val="00A6146D"/>
    <w:rsid w:val="00A665F5"/>
    <w:rsid w:val="00A70A64"/>
    <w:rsid w:val="00A70E02"/>
    <w:rsid w:val="00A7528D"/>
    <w:rsid w:val="00A85A20"/>
    <w:rsid w:val="00A9694B"/>
    <w:rsid w:val="00AA0F6A"/>
    <w:rsid w:val="00AA2416"/>
    <w:rsid w:val="00AA7C58"/>
    <w:rsid w:val="00AB1A4E"/>
    <w:rsid w:val="00AB3289"/>
    <w:rsid w:val="00AB6CC6"/>
    <w:rsid w:val="00AD52A8"/>
    <w:rsid w:val="00AE0870"/>
    <w:rsid w:val="00AE2F2C"/>
    <w:rsid w:val="00AE3B3A"/>
    <w:rsid w:val="00AE7BBA"/>
    <w:rsid w:val="00AF0D62"/>
    <w:rsid w:val="00AF2D23"/>
    <w:rsid w:val="00B125D9"/>
    <w:rsid w:val="00B134DC"/>
    <w:rsid w:val="00B13512"/>
    <w:rsid w:val="00B14276"/>
    <w:rsid w:val="00B1676D"/>
    <w:rsid w:val="00B2475C"/>
    <w:rsid w:val="00B24D9F"/>
    <w:rsid w:val="00B24F07"/>
    <w:rsid w:val="00B2569E"/>
    <w:rsid w:val="00B3058D"/>
    <w:rsid w:val="00B30FC3"/>
    <w:rsid w:val="00B3100F"/>
    <w:rsid w:val="00B37187"/>
    <w:rsid w:val="00B37D47"/>
    <w:rsid w:val="00B40277"/>
    <w:rsid w:val="00B41165"/>
    <w:rsid w:val="00B50081"/>
    <w:rsid w:val="00B5059B"/>
    <w:rsid w:val="00B51375"/>
    <w:rsid w:val="00B53E07"/>
    <w:rsid w:val="00B54D37"/>
    <w:rsid w:val="00B62971"/>
    <w:rsid w:val="00B633D4"/>
    <w:rsid w:val="00B70098"/>
    <w:rsid w:val="00B7766F"/>
    <w:rsid w:val="00B85BF9"/>
    <w:rsid w:val="00B92177"/>
    <w:rsid w:val="00BA1D11"/>
    <w:rsid w:val="00BA2987"/>
    <w:rsid w:val="00BA3078"/>
    <w:rsid w:val="00BA55AE"/>
    <w:rsid w:val="00BB0F9C"/>
    <w:rsid w:val="00BC3852"/>
    <w:rsid w:val="00BD3BA9"/>
    <w:rsid w:val="00BD6271"/>
    <w:rsid w:val="00BE337B"/>
    <w:rsid w:val="00BF2042"/>
    <w:rsid w:val="00BF2D54"/>
    <w:rsid w:val="00BF41F1"/>
    <w:rsid w:val="00BF4AAA"/>
    <w:rsid w:val="00C00C0F"/>
    <w:rsid w:val="00C05218"/>
    <w:rsid w:val="00C11C08"/>
    <w:rsid w:val="00C133D2"/>
    <w:rsid w:val="00C14BDE"/>
    <w:rsid w:val="00C1584B"/>
    <w:rsid w:val="00C1758A"/>
    <w:rsid w:val="00C2125B"/>
    <w:rsid w:val="00C23663"/>
    <w:rsid w:val="00C261F5"/>
    <w:rsid w:val="00C301FB"/>
    <w:rsid w:val="00C31179"/>
    <w:rsid w:val="00C321CD"/>
    <w:rsid w:val="00C362C2"/>
    <w:rsid w:val="00C41EDD"/>
    <w:rsid w:val="00C436D2"/>
    <w:rsid w:val="00C4453B"/>
    <w:rsid w:val="00C44853"/>
    <w:rsid w:val="00C4548E"/>
    <w:rsid w:val="00C52933"/>
    <w:rsid w:val="00C53EED"/>
    <w:rsid w:val="00C56914"/>
    <w:rsid w:val="00C60586"/>
    <w:rsid w:val="00C61C91"/>
    <w:rsid w:val="00C658BB"/>
    <w:rsid w:val="00C664FD"/>
    <w:rsid w:val="00C67D19"/>
    <w:rsid w:val="00C76323"/>
    <w:rsid w:val="00C767BD"/>
    <w:rsid w:val="00C8021F"/>
    <w:rsid w:val="00C84E05"/>
    <w:rsid w:val="00C85F8A"/>
    <w:rsid w:val="00C91DA6"/>
    <w:rsid w:val="00C9545F"/>
    <w:rsid w:val="00C95591"/>
    <w:rsid w:val="00CA7E12"/>
    <w:rsid w:val="00CC03EE"/>
    <w:rsid w:val="00CC3923"/>
    <w:rsid w:val="00CD53A7"/>
    <w:rsid w:val="00CD66A7"/>
    <w:rsid w:val="00CE1C8D"/>
    <w:rsid w:val="00CF3ACE"/>
    <w:rsid w:val="00CF53B4"/>
    <w:rsid w:val="00CF6F76"/>
    <w:rsid w:val="00D00F21"/>
    <w:rsid w:val="00D040EE"/>
    <w:rsid w:val="00D0424D"/>
    <w:rsid w:val="00D049E6"/>
    <w:rsid w:val="00D06338"/>
    <w:rsid w:val="00D100BF"/>
    <w:rsid w:val="00D110FD"/>
    <w:rsid w:val="00D11720"/>
    <w:rsid w:val="00D14687"/>
    <w:rsid w:val="00D14BD1"/>
    <w:rsid w:val="00D150BA"/>
    <w:rsid w:val="00D22256"/>
    <w:rsid w:val="00D308B1"/>
    <w:rsid w:val="00D343FE"/>
    <w:rsid w:val="00D34781"/>
    <w:rsid w:val="00D5537F"/>
    <w:rsid w:val="00D57BD7"/>
    <w:rsid w:val="00D66199"/>
    <w:rsid w:val="00D675E5"/>
    <w:rsid w:val="00D72DCD"/>
    <w:rsid w:val="00D72FA1"/>
    <w:rsid w:val="00D73CCF"/>
    <w:rsid w:val="00D77D3B"/>
    <w:rsid w:val="00D85302"/>
    <w:rsid w:val="00D90E6F"/>
    <w:rsid w:val="00D9158C"/>
    <w:rsid w:val="00D93B76"/>
    <w:rsid w:val="00D950D8"/>
    <w:rsid w:val="00DA1306"/>
    <w:rsid w:val="00DB0808"/>
    <w:rsid w:val="00DB42FD"/>
    <w:rsid w:val="00DB7A17"/>
    <w:rsid w:val="00DC0C8F"/>
    <w:rsid w:val="00DC741E"/>
    <w:rsid w:val="00DD7FE9"/>
    <w:rsid w:val="00DE206C"/>
    <w:rsid w:val="00DE2680"/>
    <w:rsid w:val="00DE2F53"/>
    <w:rsid w:val="00DE3770"/>
    <w:rsid w:val="00DE4350"/>
    <w:rsid w:val="00DE4D91"/>
    <w:rsid w:val="00DE552D"/>
    <w:rsid w:val="00DE5704"/>
    <w:rsid w:val="00DF0A0A"/>
    <w:rsid w:val="00DF1530"/>
    <w:rsid w:val="00DF1863"/>
    <w:rsid w:val="00DF39B4"/>
    <w:rsid w:val="00DF5AD0"/>
    <w:rsid w:val="00DF7553"/>
    <w:rsid w:val="00DF7F35"/>
    <w:rsid w:val="00E00249"/>
    <w:rsid w:val="00E01F68"/>
    <w:rsid w:val="00E07ADA"/>
    <w:rsid w:val="00E1342C"/>
    <w:rsid w:val="00E1655F"/>
    <w:rsid w:val="00E16DC1"/>
    <w:rsid w:val="00E1720D"/>
    <w:rsid w:val="00E229C4"/>
    <w:rsid w:val="00E243B1"/>
    <w:rsid w:val="00E258C4"/>
    <w:rsid w:val="00E25D60"/>
    <w:rsid w:val="00E33847"/>
    <w:rsid w:val="00E40C4B"/>
    <w:rsid w:val="00E65870"/>
    <w:rsid w:val="00E662A1"/>
    <w:rsid w:val="00E663BA"/>
    <w:rsid w:val="00E66E24"/>
    <w:rsid w:val="00E70405"/>
    <w:rsid w:val="00E72A16"/>
    <w:rsid w:val="00E753C1"/>
    <w:rsid w:val="00E85B1A"/>
    <w:rsid w:val="00E87C7B"/>
    <w:rsid w:val="00E91B7E"/>
    <w:rsid w:val="00E91CE7"/>
    <w:rsid w:val="00E94009"/>
    <w:rsid w:val="00E96431"/>
    <w:rsid w:val="00EA3D0C"/>
    <w:rsid w:val="00EA4BC0"/>
    <w:rsid w:val="00EB29B6"/>
    <w:rsid w:val="00EB595C"/>
    <w:rsid w:val="00EB62CE"/>
    <w:rsid w:val="00EC4A26"/>
    <w:rsid w:val="00EC4E2B"/>
    <w:rsid w:val="00ED3F29"/>
    <w:rsid w:val="00ED4BCA"/>
    <w:rsid w:val="00ED5949"/>
    <w:rsid w:val="00EE1264"/>
    <w:rsid w:val="00EE253D"/>
    <w:rsid w:val="00EE4AC3"/>
    <w:rsid w:val="00EE658F"/>
    <w:rsid w:val="00EE6AF8"/>
    <w:rsid w:val="00EE7F73"/>
    <w:rsid w:val="00EF2F0B"/>
    <w:rsid w:val="00F04B6D"/>
    <w:rsid w:val="00F06740"/>
    <w:rsid w:val="00F10B93"/>
    <w:rsid w:val="00F11292"/>
    <w:rsid w:val="00F2105A"/>
    <w:rsid w:val="00F24F2D"/>
    <w:rsid w:val="00F26C41"/>
    <w:rsid w:val="00F27D09"/>
    <w:rsid w:val="00F3076D"/>
    <w:rsid w:val="00F3113A"/>
    <w:rsid w:val="00F32CE3"/>
    <w:rsid w:val="00F42B81"/>
    <w:rsid w:val="00F468A1"/>
    <w:rsid w:val="00F477C2"/>
    <w:rsid w:val="00F53305"/>
    <w:rsid w:val="00F63A67"/>
    <w:rsid w:val="00F672F8"/>
    <w:rsid w:val="00F702D6"/>
    <w:rsid w:val="00F70979"/>
    <w:rsid w:val="00F72D7C"/>
    <w:rsid w:val="00F72F13"/>
    <w:rsid w:val="00F75F7C"/>
    <w:rsid w:val="00F76981"/>
    <w:rsid w:val="00F776F4"/>
    <w:rsid w:val="00F83455"/>
    <w:rsid w:val="00F8770F"/>
    <w:rsid w:val="00F95B0D"/>
    <w:rsid w:val="00FA2D1C"/>
    <w:rsid w:val="00FA6689"/>
    <w:rsid w:val="00FB020E"/>
    <w:rsid w:val="00FB3EB4"/>
    <w:rsid w:val="00FB41B8"/>
    <w:rsid w:val="00FB6046"/>
    <w:rsid w:val="00FD02FE"/>
    <w:rsid w:val="00FD3A80"/>
    <w:rsid w:val="00FD45EC"/>
    <w:rsid w:val="00FF1139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</w:pPr>
    <w:rPr>
      <w:rFonts w:ascii="Arial" w:eastAsia="Times New Roman" w:hAnsi="Arial"/>
      <w:b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38291.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20520</CharactersWithSpaces>
  <SharedDoc>false</SharedDoc>
  <HLinks>
    <vt:vector size="6" baseType="variant"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Алина Андреевна</dc:creator>
  <cp:lastModifiedBy>user</cp:lastModifiedBy>
  <cp:revision>8</cp:revision>
  <cp:lastPrinted>2018-11-19T01:05:00Z</cp:lastPrinted>
  <dcterms:created xsi:type="dcterms:W3CDTF">2019-03-12T23:35:00Z</dcterms:created>
  <dcterms:modified xsi:type="dcterms:W3CDTF">2019-03-13T01:20:00Z</dcterms:modified>
</cp:coreProperties>
</file>