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CA" w:rsidRDefault="00320AB2" w:rsidP="00D64BCA">
      <w:pP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320AB2" w:rsidRPr="002673A6" w:rsidRDefault="00320AB2" w:rsidP="00D64BCA">
      <w:pPr>
        <w:rPr>
          <w:rFonts w:ascii="Times New Roman" w:hAnsi="Times New Roman" w:cs="Times New Roman"/>
          <w:b/>
          <w:sz w:val="28"/>
          <w:szCs w:val="28"/>
        </w:rPr>
      </w:pPr>
      <w:r>
        <w:rPr>
          <w:rFonts w:ascii="Times New Roman" w:hAnsi="Times New Roman" w:cs="Times New Roman"/>
          <w:b/>
          <w:sz w:val="28"/>
          <w:szCs w:val="28"/>
        </w:rPr>
        <w:t>Сельского поселения «Бадинское»</w:t>
      </w:r>
    </w:p>
    <w:p w:rsidR="00D64BCA" w:rsidRDefault="00D64BCA" w:rsidP="00D64BCA">
      <w:pPr>
        <w:rPr>
          <w:rFonts w:ascii="Times New Roman" w:hAnsi="Times New Roman" w:cs="Times New Roman"/>
          <w:b/>
          <w:sz w:val="28"/>
          <w:szCs w:val="28"/>
        </w:rPr>
      </w:pPr>
    </w:p>
    <w:p w:rsidR="00D64BCA" w:rsidRDefault="00D64BCA" w:rsidP="00D64BCA">
      <w:pPr>
        <w:rPr>
          <w:rFonts w:ascii="Times New Roman" w:hAnsi="Times New Roman" w:cs="Times New Roman"/>
          <w:b/>
          <w:sz w:val="28"/>
          <w:szCs w:val="28"/>
        </w:rPr>
      </w:pPr>
      <w:r>
        <w:rPr>
          <w:rFonts w:ascii="Times New Roman" w:hAnsi="Times New Roman" w:cs="Times New Roman"/>
          <w:b/>
          <w:sz w:val="28"/>
          <w:szCs w:val="28"/>
        </w:rPr>
        <w:t>ПРИКАЗ</w:t>
      </w:r>
    </w:p>
    <w:p w:rsidR="00D64BCA" w:rsidRDefault="00F845B4" w:rsidP="00D64BCA">
      <w:pPr>
        <w:rPr>
          <w:rFonts w:ascii="Times New Roman" w:hAnsi="Times New Roman" w:cs="Times New Roman"/>
          <w:b/>
          <w:sz w:val="28"/>
          <w:szCs w:val="28"/>
        </w:rPr>
      </w:pPr>
      <w:r>
        <w:rPr>
          <w:rFonts w:ascii="Times New Roman" w:hAnsi="Times New Roman" w:cs="Times New Roman"/>
          <w:b/>
          <w:sz w:val="28"/>
          <w:szCs w:val="28"/>
        </w:rPr>
        <w:t>О</w:t>
      </w:r>
      <w:r w:rsidR="00D64BCA">
        <w:rPr>
          <w:rFonts w:ascii="Times New Roman" w:hAnsi="Times New Roman" w:cs="Times New Roman"/>
          <w:b/>
          <w:sz w:val="28"/>
          <w:szCs w:val="28"/>
        </w:rPr>
        <w:t>т</w:t>
      </w:r>
      <w:r w:rsidR="00320AB2">
        <w:rPr>
          <w:rFonts w:ascii="Times New Roman" w:hAnsi="Times New Roman" w:cs="Times New Roman"/>
          <w:b/>
          <w:sz w:val="28"/>
          <w:szCs w:val="28"/>
        </w:rPr>
        <w:t xml:space="preserve"> </w:t>
      </w:r>
      <w:r w:rsidR="00304293">
        <w:rPr>
          <w:rFonts w:ascii="Times New Roman" w:hAnsi="Times New Roman" w:cs="Times New Roman"/>
          <w:b/>
          <w:sz w:val="28"/>
          <w:szCs w:val="28"/>
        </w:rPr>
        <w:t>01</w:t>
      </w:r>
      <w:r w:rsidR="00D64BCA">
        <w:rPr>
          <w:rFonts w:ascii="Times New Roman" w:hAnsi="Times New Roman" w:cs="Times New Roman"/>
          <w:b/>
          <w:sz w:val="28"/>
          <w:szCs w:val="28"/>
        </w:rPr>
        <w:t xml:space="preserve">  </w:t>
      </w:r>
      <w:r w:rsidR="005E7860">
        <w:rPr>
          <w:rFonts w:ascii="Times New Roman" w:hAnsi="Times New Roman" w:cs="Times New Roman"/>
          <w:b/>
          <w:sz w:val="28"/>
          <w:szCs w:val="28"/>
        </w:rPr>
        <w:t>февраля</w:t>
      </w:r>
      <w:r w:rsidR="00D64BCA">
        <w:rPr>
          <w:rFonts w:ascii="Times New Roman" w:hAnsi="Times New Roman" w:cs="Times New Roman"/>
          <w:b/>
          <w:sz w:val="28"/>
          <w:szCs w:val="28"/>
        </w:rPr>
        <w:t xml:space="preserve"> 2019 г                                              № </w:t>
      </w:r>
      <w:r>
        <w:rPr>
          <w:rFonts w:ascii="Times New Roman" w:hAnsi="Times New Roman" w:cs="Times New Roman"/>
          <w:b/>
          <w:sz w:val="28"/>
          <w:szCs w:val="28"/>
        </w:rPr>
        <w:t>1 - ПД</w:t>
      </w:r>
    </w:p>
    <w:p w:rsidR="00D64BCA" w:rsidRDefault="00D64BCA" w:rsidP="00D64BCA">
      <w:pPr>
        <w:rPr>
          <w:rFonts w:ascii="Times New Roman" w:hAnsi="Times New Roman" w:cs="Times New Roman"/>
          <w:b/>
          <w:sz w:val="28"/>
          <w:szCs w:val="28"/>
        </w:rPr>
      </w:pPr>
    </w:p>
    <w:p w:rsidR="000761DC" w:rsidRDefault="00D64BCA" w:rsidP="000761DC">
      <w:pPr>
        <w:spacing w:before="0" w:beforeAutospacing="0" w:after="0" w:afterAutospacing="0"/>
        <w:jc w:val="left"/>
        <w:rPr>
          <w:rFonts w:ascii="Times New Roman" w:hAnsi="Times New Roman" w:cs="Times New Roman"/>
          <w:b/>
          <w:sz w:val="28"/>
          <w:szCs w:val="28"/>
        </w:rPr>
      </w:pPr>
      <w:r w:rsidRPr="00D64BCA">
        <w:rPr>
          <w:rFonts w:ascii="Times New Roman" w:hAnsi="Times New Roman" w:cs="Times New Roman"/>
          <w:b/>
          <w:sz w:val="28"/>
          <w:szCs w:val="28"/>
        </w:rPr>
        <w:t>Об утверждении порядка санкционирования</w:t>
      </w:r>
    </w:p>
    <w:p w:rsidR="000761DC" w:rsidRDefault="00D64BCA" w:rsidP="000761DC">
      <w:pPr>
        <w:spacing w:before="0" w:beforeAutospacing="0" w:after="0" w:afterAutospacing="0"/>
        <w:jc w:val="left"/>
        <w:rPr>
          <w:rFonts w:ascii="Times New Roman" w:hAnsi="Times New Roman" w:cs="Times New Roman"/>
          <w:b/>
          <w:sz w:val="28"/>
          <w:szCs w:val="28"/>
        </w:rPr>
      </w:pPr>
      <w:r w:rsidRPr="00D64BCA">
        <w:rPr>
          <w:rFonts w:ascii="Times New Roman" w:hAnsi="Times New Roman" w:cs="Times New Roman"/>
          <w:b/>
          <w:sz w:val="28"/>
          <w:szCs w:val="28"/>
        </w:rPr>
        <w:t xml:space="preserve"> расходов муниципальных бюджетных и </w:t>
      </w:r>
    </w:p>
    <w:p w:rsidR="000761DC" w:rsidRDefault="00D64BCA" w:rsidP="000761DC">
      <w:pPr>
        <w:spacing w:before="0" w:beforeAutospacing="0" w:after="0" w:afterAutospacing="0"/>
        <w:jc w:val="left"/>
        <w:rPr>
          <w:rFonts w:ascii="Times New Roman" w:hAnsi="Times New Roman" w:cs="Times New Roman"/>
          <w:b/>
          <w:sz w:val="28"/>
          <w:szCs w:val="28"/>
        </w:rPr>
      </w:pPr>
      <w:r w:rsidRPr="00D64BCA">
        <w:rPr>
          <w:rFonts w:ascii="Times New Roman" w:hAnsi="Times New Roman" w:cs="Times New Roman"/>
          <w:b/>
          <w:sz w:val="28"/>
          <w:szCs w:val="28"/>
        </w:rPr>
        <w:t xml:space="preserve">автономных учреждений </w:t>
      </w:r>
      <w:r w:rsidR="00320AB2">
        <w:rPr>
          <w:rFonts w:ascii="Times New Roman" w:hAnsi="Times New Roman" w:cs="Times New Roman"/>
          <w:b/>
          <w:sz w:val="28"/>
          <w:szCs w:val="28"/>
        </w:rPr>
        <w:t xml:space="preserve">сельского поселения </w:t>
      </w:r>
    </w:p>
    <w:p w:rsidR="000761DC" w:rsidRDefault="00320AB2" w:rsidP="000761DC">
      <w:pPr>
        <w:spacing w:before="0" w:beforeAutospacing="0" w:after="0" w:afterAutospacing="0"/>
        <w:jc w:val="left"/>
        <w:rPr>
          <w:rFonts w:ascii="Times New Roman" w:hAnsi="Times New Roman" w:cs="Times New Roman"/>
          <w:b/>
          <w:sz w:val="28"/>
          <w:szCs w:val="28"/>
        </w:rPr>
      </w:pPr>
      <w:r>
        <w:rPr>
          <w:rFonts w:ascii="Times New Roman" w:hAnsi="Times New Roman" w:cs="Times New Roman"/>
          <w:b/>
          <w:sz w:val="28"/>
          <w:szCs w:val="28"/>
        </w:rPr>
        <w:t>«Бадинское»</w:t>
      </w:r>
      <w:r w:rsidR="00D64BCA" w:rsidRPr="00D64BCA">
        <w:rPr>
          <w:rFonts w:ascii="Times New Roman" w:hAnsi="Times New Roman" w:cs="Times New Roman"/>
          <w:b/>
          <w:sz w:val="28"/>
          <w:szCs w:val="28"/>
        </w:rPr>
        <w:t xml:space="preserve">, источником финансового обеспечения </w:t>
      </w:r>
    </w:p>
    <w:p w:rsidR="000761DC" w:rsidRDefault="00D64BCA" w:rsidP="000761DC">
      <w:pPr>
        <w:spacing w:before="0" w:beforeAutospacing="0" w:after="0" w:afterAutospacing="0"/>
        <w:jc w:val="left"/>
        <w:rPr>
          <w:rFonts w:ascii="Times New Roman" w:hAnsi="Times New Roman" w:cs="Times New Roman"/>
          <w:b/>
          <w:sz w:val="28"/>
          <w:szCs w:val="28"/>
        </w:rPr>
      </w:pPr>
      <w:proofErr w:type="gramStart"/>
      <w:r w:rsidRPr="00D64BCA">
        <w:rPr>
          <w:rFonts w:ascii="Times New Roman" w:hAnsi="Times New Roman" w:cs="Times New Roman"/>
          <w:b/>
          <w:sz w:val="28"/>
          <w:szCs w:val="28"/>
        </w:rPr>
        <w:t>которых</w:t>
      </w:r>
      <w:proofErr w:type="gramEnd"/>
      <w:r w:rsidRPr="00D64BCA">
        <w:rPr>
          <w:rFonts w:ascii="Times New Roman" w:hAnsi="Times New Roman" w:cs="Times New Roman"/>
          <w:b/>
          <w:sz w:val="28"/>
          <w:szCs w:val="28"/>
        </w:rPr>
        <w:t xml:space="preserve"> являются субсидии, полученные </w:t>
      </w:r>
    </w:p>
    <w:p w:rsidR="000761DC" w:rsidRDefault="00D64BCA" w:rsidP="000761DC">
      <w:pPr>
        <w:spacing w:before="0" w:beforeAutospacing="0" w:after="0" w:afterAutospacing="0"/>
        <w:jc w:val="left"/>
        <w:rPr>
          <w:rFonts w:ascii="Times New Roman" w:hAnsi="Times New Roman" w:cs="Times New Roman"/>
          <w:b/>
          <w:sz w:val="28"/>
          <w:szCs w:val="28"/>
        </w:rPr>
      </w:pPr>
      <w:r w:rsidRPr="00D64BCA">
        <w:rPr>
          <w:rFonts w:ascii="Times New Roman" w:hAnsi="Times New Roman" w:cs="Times New Roman"/>
          <w:b/>
          <w:sz w:val="28"/>
          <w:szCs w:val="28"/>
        </w:rPr>
        <w:t xml:space="preserve">в соответствии с абзацем вторым пункта 1 </w:t>
      </w:r>
    </w:p>
    <w:p w:rsidR="000761DC" w:rsidRDefault="00D64BCA" w:rsidP="000761DC">
      <w:pPr>
        <w:spacing w:before="0" w:beforeAutospacing="0" w:after="0" w:afterAutospacing="0"/>
        <w:jc w:val="left"/>
        <w:rPr>
          <w:rFonts w:ascii="Times New Roman" w:hAnsi="Times New Roman" w:cs="Times New Roman"/>
          <w:b/>
          <w:sz w:val="28"/>
          <w:szCs w:val="28"/>
        </w:rPr>
      </w:pPr>
      <w:r w:rsidRPr="00D64BCA">
        <w:rPr>
          <w:rFonts w:ascii="Times New Roman" w:hAnsi="Times New Roman" w:cs="Times New Roman"/>
          <w:b/>
          <w:sz w:val="28"/>
          <w:szCs w:val="28"/>
        </w:rPr>
        <w:t>стать</w:t>
      </w:r>
      <w:r>
        <w:rPr>
          <w:rFonts w:ascii="Times New Roman" w:hAnsi="Times New Roman" w:cs="Times New Roman"/>
          <w:b/>
          <w:sz w:val="28"/>
          <w:szCs w:val="28"/>
        </w:rPr>
        <w:t xml:space="preserve">и 78.1 и пунктом 1 статьи 78.2 </w:t>
      </w:r>
    </w:p>
    <w:p w:rsidR="00D64BCA" w:rsidRDefault="00D64BCA" w:rsidP="000761DC">
      <w:pPr>
        <w:spacing w:before="0" w:beforeAutospacing="0" w:after="0" w:afterAutospacing="0"/>
        <w:jc w:val="left"/>
        <w:rPr>
          <w:rFonts w:ascii="Times New Roman" w:hAnsi="Times New Roman" w:cs="Times New Roman"/>
          <w:b/>
          <w:sz w:val="28"/>
          <w:szCs w:val="28"/>
        </w:rPr>
      </w:pPr>
      <w:r>
        <w:rPr>
          <w:rFonts w:ascii="Times New Roman" w:hAnsi="Times New Roman" w:cs="Times New Roman"/>
          <w:b/>
          <w:sz w:val="28"/>
          <w:szCs w:val="28"/>
        </w:rPr>
        <w:t>Б</w:t>
      </w:r>
      <w:r w:rsidRPr="00D64BCA">
        <w:rPr>
          <w:rFonts w:ascii="Times New Roman" w:hAnsi="Times New Roman" w:cs="Times New Roman"/>
          <w:b/>
          <w:sz w:val="28"/>
          <w:szCs w:val="28"/>
        </w:rPr>
        <w:t>юджетного кодекса Российской Федерации</w:t>
      </w:r>
    </w:p>
    <w:p w:rsidR="000761DC" w:rsidRPr="00D64BCA" w:rsidRDefault="000761DC" w:rsidP="000761DC">
      <w:pPr>
        <w:spacing w:before="0" w:beforeAutospacing="0" w:after="0" w:afterAutospacing="0"/>
        <w:jc w:val="left"/>
        <w:rPr>
          <w:rFonts w:ascii="Times New Roman" w:hAnsi="Times New Roman" w:cs="Times New Roman"/>
          <w:b/>
          <w:sz w:val="28"/>
          <w:szCs w:val="28"/>
        </w:rPr>
      </w:pPr>
    </w:p>
    <w:p w:rsidR="00D64BCA" w:rsidRDefault="00D64BCA" w:rsidP="00F0501D">
      <w:pPr>
        <w:pStyle w:val="a3"/>
        <w:ind w:left="0" w:firstLine="360"/>
        <w:jc w:val="both"/>
        <w:rPr>
          <w:rFonts w:ascii="Times New Roman" w:hAnsi="Times New Roman" w:cs="Times New Roman"/>
          <w:sz w:val="28"/>
          <w:szCs w:val="28"/>
        </w:rPr>
      </w:pPr>
      <w:proofErr w:type="gramStart"/>
      <w:r w:rsidRPr="00D64BCA">
        <w:rPr>
          <w:rFonts w:ascii="Times New Roman" w:hAnsi="Times New Roman" w:cs="Times New Roman"/>
          <w:sz w:val="28"/>
          <w:szCs w:val="28"/>
        </w:rPr>
        <w:t>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w:t>
      </w:r>
      <w:proofErr w:type="gramEnd"/>
      <w:r w:rsidRPr="00D64BCA">
        <w:rPr>
          <w:rFonts w:ascii="Times New Roman" w:hAnsi="Times New Roman" w:cs="Times New Roman"/>
          <w:sz w:val="28"/>
          <w:szCs w:val="28"/>
        </w:rPr>
        <w:t xml:space="preserve">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в соответствие с действующим законодательством приказываю: </w:t>
      </w:r>
    </w:p>
    <w:p w:rsidR="00D64BCA" w:rsidRDefault="00D64BCA" w:rsidP="00F0501D">
      <w:pPr>
        <w:pStyle w:val="a3"/>
        <w:ind w:left="0" w:firstLine="360"/>
        <w:jc w:val="both"/>
        <w:rPr>
          <w:rFonts w:ascii="Times New Roman" w:hAnsi="Times New Roman" w:cs="Times New Roman"/>
          <w:sz w:val="28"/>
          <w:szCs w:val="28"/>
        </w:rPr>
      </w:pP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320AB2"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2</w:t>
      </w:r>
      <w:r w:rsidR="00D64BCA">
        <w:rPr>
          <w:rFonts w:ascii="Times New Roman" w:hAnsi="Times New Roman" w:cs="Times New Roman"/>
          <w:sz w:val="28"/>
          <w:szCs w:val="28"/>
        </w:rPr>
        <w:t>. Контроль за исполнением настоящего приказа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D64BCA" w:rsidRDefault="00320AB2"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320AB2" w:rsidRDefault="00320AB2"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МО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«Бадинское»                                                  В.Я. Пушников</w:t>
      </w:r>
    </w:p>
    <w:p w:rsidR="00D64BCA" w:rsidRDefault="00D64BCA" w:rsidP="00D64BCA">
      <w:pPr>
        <w:pStyle w:val="a3"/>
        <w:ind w:left="0"/>
        <w:jc w:val="both"/>
        <w:rPr>
          <w:rFonts w:ascii="Times New Roman" w:hAnsi="Times New Roman" w:cs="Times New Roman"/>
          <w:sz w:val="28"/>
          <w:szCs w:val="28"/>
        </w:rPr>
      </w:pPr>
    </w:p>
    <w:p w:rsidR="00F0501D" w:rsidRDefault="00F0501D" w:rsidP="00D64BCA">
      <w:pPr>
        <w:pStyle w:val="a3"/>
        <w:ind w:left="0"/>
        <w:jc w:val="both"/>
        <w:rPr>
          <w:rFonts w:ascii="Times New Roman" w:hAnsi="Times New Roman" w:cs="Times New Roman"/>
          <w:sz w:val="28"/>
          <w:szCs w:val="28"/>
        </w:rPr>
      </w:pPr>
    </w:p>
    <w:p w:rsidR="00320AB2" w:rsidRDefault="00320AB2" w:rsidP="00D64BCA">
      <w:pPr>
        <w:pStyle w:val="a3"/>
        <w:ind w:left="0"/>
        <w:jc w:val="both"/>
        <w:rPr>
          <w:rFonts w:ascii="Times New Roman" w:hAnsi="Times New Roman" w:cs="Times New Roman"/>
          <w:sz w:val="28"/>
          <w:szCs w:val="28"/>
        </w:rPr>
      </w:pP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proofErr w:type="gramStart"/>
      <w:r w:rsidRPr="00F0501D">
        <w:rPr>
          <w:rFonts w:ascii="Times New Roman" w:hAnsi="Times New Roman" w:cs="Times New Roman"/>
          <w:sz w:val="24"/>
          <w:szCs w:val="24"/>
        </w:rPr>
        <w:lastRenderedPageBreak/>
        <w:t>Утвержден</w:t>
      </w:r>
      <w:proofErr w:type="gramEnd"/>
      <w:r w:rsidRPr="00F0501D">
        <w:rPr>
          <w:rFonts w:ascii="Times New Roman" w:hAnsi="Times New Roman" w:cs="Times New Roman"/>
          <w:sz w:val="24"/>
          <w:szCs w:val="24"/>
        </w:rPr>
        <w:t xml:space="preserve"> приказом </w:t>
      </w:r>
    </w:p>
    <w:p w:rsidR="00F0501D" w:rsidRDefault="00320AB2"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w:t>
      </w:r>
    </w:p>
    <w:p w:rsidR="00320AB2" w:rsidRPr="00F0501D" w:rsidRDefault="00320AB2"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с/</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«Бадинское»</w:t>
      </w:r>
    </w:p>
    <w:p w:rsidR="00F0501D" w:rsidRDefault="00F845B4"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О</w:t>
      </w:r>
      <w:r w:rsidR="00292916" w:rsidRPr="00F0501D">
        <w:rPr>
          <w:rFonts w:ascii="Times New Roman" w:hAnsi="Times New Roman" w:cs="Times New Roman"/>
          <w:sz w:val="24"/>
          <w:szCs w:val="24"/>
        </w:rPr>
        <w:t>т</w:t>
      </w:r>
      <w:r w:rsidR="00320AB2">
        <w:rPr>
          <w:rFonts w:ascii="Times New Roman" w:hAnsi="Times New Roman" w:cs="Times New Roman"/>
          <w:sz w:val="24"/>
          <w:szCs w:val="24"/>
        </w:rPr>
        <w:t xml:space="preserve"> </w:t>
      </w:r>
      <w:r w:rsidR="00304293">
        <w:rPr>
          <w:rFonts w:ascii="Times New Roman" w:hAnsi="Times New Roman" w:cs="Times New Roman"/>
          <w:sz w:val="24"/>
          <w:szCs w:val="24"/>
        </w:rPr>
        <w:t>01</w:t>
      </w:r>
      <w:r>
        <w:rPr>
          <w:rFonts w:ascii="Times New Roman" w:hAnsi="Times New Roman" w:cs="Times New Roman"/>
          <w:sz w:val="24"/>
          <w:szCs w:val="24"/>
        </w:rPr>
        <w:t xml:space="preserve"> </w:t>
      </w:r>
      <w:r w:rsidR="00292916" w:rsidRPr="00F0501D">
        <w:rPr>
          <w:rFonts w:ascii="Times New Roman" w:hAnsi="Times New Roman" w:cs="Times New Roman"/>
          <w:sz w:val="24"/>
          <w:szCs w:val="24"/>
        </w:rPr>
        <w:t xml:space="preserve"> </w:t>
      </w:r>
      <w:r w:rsidR="005E7860">
        <w:rPr>
          <w:rFonts w:ascii="Times New Roman" w:hAnsi="Times New Roman" w:cs="Times New Roman"/>
          <w:sz w:val="24"/>
          <w:szCs w:val="24"/>
        </w:rPr>
        <w:t>февраля</w:t>
      </w:r>
      <w:r w:rsidR="00292916" w:rsidRPr="00F0501D">
        <w:rPr>
          <w:rFonts w:ascii="Times New Roman" w:hAnsi="Times New Roman" w:cs="Times New Roman"/>
          <w:sz w:val="24"/>
          <w:szCs w:val="24"/>
        </w:rPr>
        <w:t xml:space="preserve"> 201</w:t>
      </w:r>
      <w:r w:rsidR="00523C9C">
        <w:rPr>
          <w:rFonts w:ascii="Times New Roman" w:hAnsi="Times New Roman" w:cs="Times New Roman"/>
          <w:sz w:val="24"/>
          <w:szCs w:val="24"/>
        </w:rPr>
        <w:t>9</w:t>
      </w:r>
      <w:r w:rsidR="00292916" w:rsidRPr="00F0501D">
        <w:rPr>
          <w:rFonts w:ascii="Times New Roman" w:hAnsi="Times New Roman" w:cs="Times New Roman"/>
          <w:sz w:val="24"/>
          <w:szCs w:val="24"/>
        </w:rPr>
        <w:t xml:space="preserve"> г. N </w:t>
      </w:r>
      <w:r>
        <w:rPr>
          <w:rFonts w:ascii="Times New Roman" w:hAnsi="Times New Roman" w:cs="Times New Roman"/>
          <w:sz w:val="24"/>
          <w:szCs w:val="24"/>
        </w:rPr>
        <w:t>1</w:t>
      </w:r>
      <w:r w:rsidR="00F0501D" w:rsidRPr="00F0501D">
        <w:rPr>
          <w:rFonts w:ascii="Times New Roman" w:hAnsi="Times New Roman" w:cs="Times New Roman"/>
          <w:sz w:val="24"/>
          <w:szCs w:val="24"/>
        </w:rPr>
        <w:t>-ПД</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санкционирования расходов муниципальных бюджетных и автономных учреждений </w:t>
      </w:r>
      <w:r w:rsidR="00320AB2">
        <w:rPr>
          <w:rFonts w:ascii="Times New Roman" w:hAnsi="Times New Roman" w:cs="Times New Roman"/>
          <w:b/>
          <w:sz w:val="28"/>
          <w:szCs w:val="28"/>
        </w:rPr>
        <w:t>сельского поселения «Бадинское»</w:t>
      </w:r>
      <w:r w:rsidRPr="00523C9C">
        <w:rPr>
          <w:rFonts w:ascii="Times New Roman" w:hAnsi="Times New Roman" w:cs="Times New Roman"/>
          <w:b/>
          <w:sz w:val="28"/>
          <w:szCs w:val="28"/>
        </w:rPr>
        <w:t xml:space="preserve">, источником финансового </w:t>
      </w:r>
      <w:proofErr w:type="gramStart"/>
      <w:r w:rsidRPr="00523C9C">
        <w:rPr>
          <w:rFonts w:ascii="Times New Roman" w:hAnsi="Times New Roman" w:cs="Times New Roman"/>
          <w:b/>
          <w:sz w:val="28"/>
          <w:szCs w:val="28"/>
        </w:rPr>
        <w:t>обеспечения</w:t>
      </w:r>
      <w:proofErr w:type="gramEnd"/>
      <w:r w:rsidRPr="00523C9C">
        <w:rPr>
          <w:rFonts w:ascii="Times New Roman" w:hAnsi="Times New Roman" w:cs="Times New Roman"/>
          <w:b/>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 </w:t>
      </w:r>
      <w:proofErr w:type="gramStart"/>
      <w:r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Pr="00D64BCA">
        <w:rPr>
          <w:rFonts w:ascii="Times New Roman" w:hAnsi="Times New Roman" w:cs="Times New Roman"/>
          <w:sz w:val="28"/>
          <w:szCs w:val="28"/>
        </w:rPr>
        <w:t xml:space="preserve">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w:t>
      </w:r>
      <w:r w:rsidR="000C02E2">
        <w:rPr>
          <w:rFonts w:ascii="Times New Roman" w:hAnsi="Times New Roman" w:cs="Times New Roman"/>
          <w:sz w:val="28"/>
          <w:szCs w:val="28"/>
        </w:rPr>
        <w:t>Отдел № 26 Управление</w:t>
      </w:r>
      <w:proofErr w:type="gramEnd"/>
      <w:r w:rsidR="000C02E2">
        <w:rPr>
          <w:rFonts w:ascii="Times New Roman" w:hAnsi="Times New Roman" w:cs="Times New Roman"/>
          <w:sz w:val="28"/>
          <w:szCs w:val="28"/>
        </w:rPr>
        <w:t xml:space="preserve"> </w:t>
      </w:r>
      <w:proofErr w:type="gramStart"/>
      <w:r w:rsidR="000C02E2">
        <w:rPr>
          <w:rFonts w:ascii="Times New Roman" w:hAnsi="Times New Roman" w:cs="Times New Roman"/>
          <w:sz w:val="28"/>
          <w:szCs w:val="28"/>
        </w:rPr>
        <w:t>Федерального казначейства по Забайкальскому краю</w:t>
      </w:r>
      <w:r w:rsidRPr="00D64BCA">
        <w:rPr>
          <w:rFonts w:ascii="Times New Roman" w:hAnsi="Times New Roman" w:cs="Times New Roman"/>
          <w:sz w:val="28"/>
          <w:szCs w:val="28"/>
        </w:rPr>
        <w:t xml:space="preserve"> (далее - орган Федерального казначейства) оплаты денежных обязательств бюджетных и автономных учреждений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лицевые счета которым открыты в Управлении Федерального казначейства по Забайкальскому краю, Отдел № </w:t>
      </w:r>
      <w:r w:rsidR="002673A6">
        <w:rPr>
          <w:rFonts w:ascii="Times New Roman" w:hAnsi="Times New Roman" w:cs="Times New Roman"/>
          <w:sz w:val="28"/>
          <w:szCs w:val="28"/>
        </w:rPr>
        <w:t>26</w:t>
      </w:r>
      <w:r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о бюджете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в соответствии с абзацем вторым пункта</w:t>
      </w:r>
      <w:proofErr w:type="gramEnd"/>
      <w:r w:rsidRPr="00D64BCA">
        <w:rPr>
          <w:rFonts w:ascii="Times New Roman" w:hAnsi="Times New Roman" w:cs="Times New Roman"/>
          <w:sz w:val="28"/>
          <w:szCs w:val="28"/>
        </w:rPr>
        <w:t xml:space="preserve"> 1 статьи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AB5035">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или приобретение объектов недвижимого имущества в муниципальную собственность </w:t>
      </w:r>
      <w:r w:rsidR="00AB5035">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(далее - целевые субсидии). </w:t>
      </w:r>
    </w:p>
    <w:p w:rsidR="002673A6"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3. </w:t>
      </w:r>
      <w:proofErr w:type="gramStart"/>
      <w:r w:rsidRPr="00D64BCA">
        <w:rPr>
          <w:rFonts w:ascii="Times New Roman" w:hAnsi="Times New Roman" w:cs="Times New Roman"/>
          <w:sz w:val="28"/>
          <w:szCs w:val="28"/>
        </w:rPr>
        <w:t xml:space="preserve">Исполнительный орган власти </w:t>
      </w:r>
      <w:r w:rsidR="00AB5035">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sidR="00E1407A">
        <w:rPr>
          <w:rFonts w:ascii="Times New Roman" w:hAnsi="Times New Roman" w:cs="Times New Roman"/>
          <w:sz w:val="28"/>
          <w:szCs w:val="28"/>
        </w:rPr>
        <w:t xml:space="preserve"> МУ </w:t>
      </w:r>
      <w:r w:rsidRPr="00D64BCA">
        <w:rPr>
          <w:rFonts w:ascii="Times New Roman" w:hAnsi="Times New Roman" w:cs="Times New Roman"/>
          <w:sz w:val="28"/>
          <w:szCs w:val="28"/>
        </w:rPr>
        <w:t>Комитет по финансам администрации муниципального района «</w:t>
      </w:r>
      <w:r w:rsidR="00E1407A">
        <w:rPr>
          <w:rFonts w:ascii="Times New Roman" w:hAnsi="Times New Roman" w:cs="Times New Roman"/>
          <w:sz w:val="28"/>
          <w:szCs w:val="28"/>
        </w:rPr>
        <w:t>Хилокский</w:t>
      </w:r>
      <w:r w:rsidRPr="00D64BCA">
        <w:rPr>
          <w:rFonts w:ascii="Times New Roman" w:hAnsi="Times New Roman" w:cs="Times New Roman"/>
          <w:sz w:val="28"/>
          <w:szCs w:val="28"/>
        </w:rPr>
        <w:t xml:space="preserve"> район» (далее – Комитет по финансам) "Перечень целевых субсидий на 20_ год" (далее - Перечень целевых субсидий), в котором отражаются целевые </w:t>
      </w:r>
      <w:r w:rsidRPr="00D64BCA">
        <w:rPr>
          <w:rFonts w:ascii="Times New Roman" w:hAnsi="Times New Roman" w:cs="Times New Roman"/>
          <w:sz w:val="28"/>
          <w:szCs w:val="28"/>
        </w:rPr>
        <w:lastRenderedPageBreak/>
        <w:t>субсидии, предоставляемые в соответствующем финансовом году</w:t>
      </w:r>
      <w:proofErr w:type="gramEnd"/>
      <w:r w:rsidRPr="00D64BCA">
        <w:rPr>
          <w:rFonts w:ascii="Times New Roman" w:hAnsi="Times New Roman" w:cs="Times New Roman"/>
          <w:sz w:val="28"/>
          <w:szCs w:val="28"/>
        </w:rPr>
        <w:t xml:space="preserve"> находящимся в его ведении учреждениям.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4. </w:t>
      </w:r>
      <w:r w:rsidR="00AB5035">
        <w:rPr>
          <w:rFonts w:ascii="Times New Roman" w:hAnsi="Times New Roman" w:cs="Times New Roman"/>
          <w:sz w:val="28"/>
          <w:szCs w:val="28"/>
        </w:rPr>
        <w:t>Главный бухгалтер Администрации МО с/</w:t>
      </w:r>
      <w:proofErr w:type="spellStart"/>
      <w:proofErr w:type="gramStart"/>
      <w:r w:rsidR="00AB5035">
        <w:rPr>
          <w:rFonts w:ascii="Times New Roman" w:hAnsi="Times New Roman" w:cs="Times New Roman"/>
          <w:sz w:val="28"/>
          <w:szCs w:val="28"/>
        </w:rPr>
        <w:t>п</w:t>
      </w:r>
      <w:proofErr w:type="spellEnd"/>
      <w:proofErr w:type="gramEnd"/>
      <w:r w:rsidR="00AB5035">
        <w:rPr>
          <w:rFonts w:ascii="Times New Roman" w:hAnsi="Times New Roman" w:cs="Times New Roman"/>
          <w:sz w:val="28"/>
          <w:szCs w:val="28"/>
        </w:rPr>
        <w:t xml:space="preserve"> «Бадинское»</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и бюджетных росписей главн</w:t>
      </w:r>
      <w:r w:rsidR="00320AB2">
        <w:rPr>
          <w:rFonts w:ascii="Times New Roman" w:hAnsi="Times New Roman" w:cs="Times New Roman"/>
          <w:sz w:val="28"/>
          <w:szCs w:val="28"/>
        </w:rPr>
        <w:t>ого</w:t>
      </w:r>
      <w:r w:rsidRPr="00D64BCA">
        <w:rPr>
          <w:rFonts w:ascii="Times New Roman" w:hAnsi="Times New Roman" w:cs="Times New Roman"/>
          <w:sz w:val="28"/>
          <w:szCs w:val="28"/>
        </w:rPr>
        <w:t xml:space="preserve"> распорядител</w:t>
      </w:r>
      <w:r w:rsidR="00320AB2">
        <w:rPr>
          <w:rFonts w:ascii="Times New Roman" w:hAnsi="Times New Roman" w:cs="Times New Roman"/>
          <w:sz w:val="28"/>
          <w:szCs w:val="28"/>
        </w:rPr>
        <w:t>я</w:t>
      </w:r>
      <w:r w:rsidRPr="00D64BCA">
        <w:rPr>
          <w:rFonts w:ascii="Times New Roman" w:hAnsi="Times New Roman" w:cs="Times New Roman"/>
          <w:sz w:val="28"/>
          <w:szCs w:val="28"/>
        </w:rPr>
        <w:t xml:space="preserve"> бюджета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sidR="00AB5035">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утвержденным</w:t>
      </w:r>
      <w:proofErr w:type="gramEnd"/>
      <w:r w:rsidRPr="00D64BCA">
        <w:rPr>
          <w:rFonts w:ascii="Times New Roman" w:hAnsi="Times New Roman" w:cs="Times New Roman"/>
          <w:sz w:val="28"/>
          <w:szCs w:val="28"/>
        </w:rPr>
        <w:t xml:space="preserve">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5. В случае, если форма или информация, указанная в Перечне целевых субсидий, не соответствуют требованиям, установленным пунктами 3, 4 настоящего Порядка, ответственный специалист </w:t>
      </w:r>
      <w:r w:rsidR="00E1407A">
        <w:rPr>
          <w:rFonts w:ascii="Times New Roman" w:hAnsi="Times New Roman" w:cs="Times New Roman"/>
          <w:sz w:val="28"/>
          <w:szCs w:val="28"/>
        </w:rPr>
        <w:t>бюджетного отдела</w:t>
      </w:r>
      <w:r w:rsidRPr="00D64BCA">
        <w:rPr>
          <w:rFonts w:ascii="Times New Roman" w:hAnsi="Times New Roman" w:cs="Times New Roman"/>
          <w:sz w:val="28"/>
          <w:szCs w:val="28"/>
        </w:rPr>
        <w:t xml:space="preserve"> Комитета по финансам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Комитет по финансам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Комитетом по финансам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w:t>
      </w:r>
      <w:r w:rsidRPr="00D64BCA">
        <w:rPr>
          <w:rFonts w:ascii="Times New Roman" w:hAnsi="Times New Roman" w:cs="Times New Roman"/>
          <w:sz w:val="28"/>
          <w:szCs w:val="28"/>
        </w:rPr>
        <w:lastRenderedPageBreak/>
        <w:t xml:space="preserve">осуществляющему функции и полномочия учредителя, Протокол в электронном виде, в котором указывается причина возврата.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согласно приложения 1 к данному порядку</w:t>
      </w:r>
      <w:r w:rsidRPr="00D64BCA">
        <w:rPr>
          <w:rFonts w:ascii="Times New Roman" w:hAnsi="Times New Roman" w:cs="Times New Roman"/>
          <w:sz w:val="28"/>
          <w:szCs w:val="28"/>
        </w:rPr>
        <w:t xml:space="preserve">.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D64BCA">
        <w:rPr>
          <w:rFonts w:ascii="Times New Roman" w:hAnsi="Times New Roman" w:cs="Times New Roman"/>
          <w:sz w:val="28"/>
          <w:szCs w:val="28"/>
        </w:rPr>
        <w:t>группировочных</w:t>
      </w:r>
      <w:proofErr w:type="spellEnd"/>
      <w:r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w:t>
      </w:r>
      <w:proofErr w:type="spellStart"/>
      <w:r w:rsidRPr="00D64BCA">
        <w:rPr>
          <w:rFonts w:ascii="Times New Roman" w:hAnsi="Times New Roman" w:cs="Times New Roman"/>
          <w:sz w:val="28"/>
          <w:szCs w:val="28"/>
        </w:rPr>
        <w:t>непревышение</w:t>
      </w:r>
      <w:proofErr w:type="spellEnd"/>
      <w:r w:rsidRPr="00D64BCA">
        <w:rPr>
          <w:rFonts w:ascii="Times New Roman" w:hAnsi="Times New Roman" w:cs="Times New Roman"/>
          <w:sz w:val="28"/>
          <w:szCs w:val="28"/>
        </w:rPr>
        <w:t xml:space="preserve"> фактических поступлений и </w:t>
      </w:r>
      <w:r w:rsidRPr="00D64BCA">
        <w:rPr>
          <w:rFonts w:ascii="Times New Roman" w:hAnsi="Times New Roman" w:cs="Times New Roman"/>
          <w:sz w:val="28"/>
          <w:szCs w:val="28"/>
        </w:rPr>
        <w:lastRenderedPageBreak/>
        <w:t>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15. </w:t>
      </w:r>
      <w:proofErr w:type="gramStart"/>
      <w:r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292916" w:rsidP="00F0501D">
      <w:pPr>
        <w:spacing w:before="0" w:beforeAutospacing="0" w:after="0" w:afterAutospacing="0"/>
        <w:jc w:val="both"/>
        <w:rPr>
          <w:rFonts w:ascii="Times New Roman" w:hAnsi="Times New Roman" w:cs="Times New Roman"/>
          <w:sz w:val="28"/>
          <w:szCs w:val="28"/>
        </w:rPr>
      </w:pPr>
      <w:proofErr w:type="gramStart"/>
      <w:r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w:t>
      </w:r>
      <w:proofErr w:type="spellStart"/>
      <w:r w:rsidRPr="00D64BCA">
        <w:rPr>
          <w:rFonts w:ascii="Times New Roman" w:hAnsi="Times New Roman" w:cs="Times New Roman"/>
          <w:sz w:val="28"/>
          <w:szCs w:val="28"/>
        </w:rPr>
        <w:t>непревышение</w:t>
      </w:r>
      <w:proofErr w:type="spellEnd"/>
      <w:r w:rsidRPr="00D64BCA">
        <w:rPr>
          <w:rFonts w:ascii="Times New Roman" w:hAnsi="Times New Roman" w:cs="Times New Roman"/>
          <w:sz w:val="28"/>
          <w:szCs w:val="28"/>
        </w:rPr>
        <w:t xml:space="preserve">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w:t>
      </w:r>
      <w:r w:rsidRPr="00D64BCA">
        <w:rPr>
          <w:rFonts w:ascii="Times New Roman" w:hAnsi="Times New Roman" w:cs="Times New Roman"/>
          <w:sz w:val="28"/>
          <w:szCs w:val="28"/>
        </w:rPr>
        <w:lastRenderedPageBreak/>
        <w:t xml:space="preserve">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Pr="00D64BCA">
        <w:rPr>
          <w:rFonts w:ascii="Times New Roman" w:hAnsi="Times New Roman" w:cs="Times New Roman"/>
          <w:sz w:val="28"/>
          <w:szCs w:val="28"/>
        </w:rPr>
        <w:t xml:space="preserve">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w:t>
      </w:r>
      <w:r w:rsidRPr="00D64BCA">
        <w:rPr>
          <w:rFonts w:ascii="Times New Roman" w:hAnsi="Times New Roman" w:cs="Times New Roman"/>
          <w:sz w:val="28"/>
          <w:szCs w:val="28"/>
        </w:rPr>
        <w:lastRenderedPageBreak/>
        <w:t>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w:t>
      </w:r>
      <w:proofErr w:type="gramEnd"/>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22. </w:t>
      </w:r>
      <w:proofErr w:type="gramStart"/>
      <w:r w:rsidRPr="00D64BCA">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w:t>
      </w:r>
      <w:r w:rsidR="00320AB2">
        <w:rPr>
          <w:rFonts w:ascii="Times New Roman" w:hAnsi="Times New Roman" w:cs="Times New Roman"/>
          <w:sz w:val="28"/>
          <w:szCs w:val="28"/>
        </w:rPr>
        <w:t>сельского поселения «Бадинское»</w:t>
      </w:r>
      <w:r w:rsidRPr="00D64BCA">
        <w:rPr>
          <w:rFonts w:ascii="Times New Roman" w:hAnsi="Times New Roman" w:cs="Times New Roman"/>
          <w:sz w:val="28"/>
          <w:szCs w:val="28"/>
        </w:rPr>
        <w:t xml:space="preserve"> (далее - документ-основание). </w:t>
      </w:r>
      <w:proofErr w:type="gramEnd"/>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lastRenderedPageBreak/>
        <w:t>1) наличие указанного(</w:t>
      </w:r>
      <w:proofErr w:type="spellStart"/>
      <w:r w:rsidRPr="00D64BCA">
        <w:rPr>
          <w:rFonts w:ascii="Times New Roman" w:hAnsi="Times New Roman" w:cs="Times New Roman"/>
          <w:sz w:val="28"/>
          <w:szCs w:val="28"/>
        </w:rPr>
        <w:t>ых</w:t>
      </w:r>
      <w:proofErr w:type="spellEnd"/>
      <w:r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5) </w:t>
      </w:r>
      <w:proofErr w:type="spellStart"/>
      <w:r w:rsidRPr="00D64BCA">
        <w:rPr>
          <w:rFonts w:ascii="Times New Roman" w:hAnsi="Times New Roman" w:cs="Times New Roman"/>
          <w:sz w:val="28"/>
          <w:szCs w:val="28"/>
        </w:rPr>
        <w:t>непревышение</w:t>
      </w:r>
      <w:proofErr w:type="spellEnd"/>
      <w:r w:rsidRPr="00D64BCA">
        <w:rPr>
          <w:rFonts w:ascii="Times New Roman" w:hAnsi="Times New Roman" w:cs="Times New Roman"/>
          <w:sz w:val="28"/>
          <w:szCs w:val="28"/>
        </w:rPr>
        <w:t xml:space="preserve">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w:t>
      </w:r>
      <w:r w:rsidRPr="00D64BCA">
        <w:rPr>
          <w:rFonts w:ascii="Times New Roman" w:hAnsi="Times New Roman" w:cs="Times New Roman"/>
          <w:sz w:val="28"/>
          <w:szCs w:val="28"/>
        </w:rPr>
        <w:lastRenderedPageBreak/>
        <w:t xml:space="preserve">Порядком с соблюдением норм законодательства Российской Федерации о защите государственной тайны.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27.1.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 получаемыми автономным учреждением от приносящей доход деятельности, и со средствами, поступающими учреждению из бюджета муниципального района «</w:t>
      </w:r>
      <w:r w:rsidR="00365D07">
        <w:rPr>
          <w:rFonts w:ascii="Times New Roman" w:hAnsi="Times New Roman" w:cs="Times New Roman"/>
          <w:sz w:val="28"/>
          <w:szCs w:val="28"/>
        </w:rPr>
        <w:t>Хилокский</w:t>
      </w:r>
      <w:r w:rsidRPr="00D64BCA">
        <w:rPr>
          <w:rFonts w:ascii="Times New Roman" w:hAnsi="Times New Roman" w:cs="Times New Roman"/>
          <w:sz w:val="28"/>
          <w:szCs w:val="28"/>
        </w:rPr>
        <w:t xml:space="preserve"> район»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lastRenderedPageBreak/>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p>
    <w:p w:rsidR="00165300" w:rsidRPr="00D64BC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16"/>
    <w:rsid w:val="000761DC"/>
    <w:rsid w:val="000C02E2"/>
    <w:rsid w:val="000E4D63"/>
    <w:rsid w:val="00165300"/>
    <w:rsid w:val="002673A6"/>
    <w:rsid w:val="00292916"/>
    <w:rsid w:val="00304293"/>
    <w:rsid w:val="00320AB2"/>
    <w:rsid w:val="00365D07"/>
    <w:rsid w:val="003B1A89"/>
    <w:rsid w:val="00462668"/>
    <w:rsid w:val="004B6184"/>
    <w:rsid w:val="00523C9C"/>
    <w:rsid w:val="005B11AE"/>
    <w:rsid w:val="005E7860"/>
    <w:rsid w:val="006C5D00"/>
    <w:rsid w:val="006F221D"/>
    <w:rsid w:val="00706AD3"/>
    <w:rsid w:val="0082084D"/>
    <w:rsid w:val="00846484"/>
    <w:rsid w:val="008B2F00"/>
    <w:rsid w:val="008E34EA"/>
    <w:rsid w:val="009765E5"/>
    <w:rsid w:val="00AB5035"/>
    <w:rsid w:val="00B725A4"/>
    <w:rsid w:val="00D12504"/>
    <w:rsid w:val="00D64BCA"/>
    <w:rsid w:val="00DC682A"/>
    <w:rsid w:val="00E01CDB"/>
    <w:rsid w:val="00E1407A"/>
    <w:rsid w:val="00E42783"/>
    <w:rsid w:val="00F0501D"/>
    <w:rsid w:val="00F11AEF"/>
    <w:rsid w:val="00F61B77"/>
    <w:rsid w:val="00F845B4"/>
    <w:rsid w:val="00F968A3"/>
    <w:rsid w:val="00FF4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3509</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Admin</cp:lastModifiedBy>
  <cp:revision>23</cp:revision>
  <dcterms:created xsi:type="dcterms:W3CDTF">2019-01-04T13:14:00Z</dcterms:created>
  <dcterms:modified xsi:type="dcterms:W3CDTF">2019-03-13T03:20:00Z</dcterms:modified>
</cp:coreProperties>
</file>