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Default="00D90BB8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90BB8" w:rsidRPr="009D4C9E" w:rsidRDefault="00D90BB8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«Бадинское»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DA0B4E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0B4E" w:rsidRDefault="00DA0B4E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4E" w:rsidRDefault="00113821" w:rsidP="009D4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9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9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D4C9E" w:rsidRPr="00DA0B4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07596">
        <w:rPr>
          <w:rFonts w:ascii="Times New Roman" w:hAnsi="Times New Roman" w:cs="Times New Roman"/>
          <w:b/>
          <w:sz w:val="28"/>
          <w:szCs w:val="28"/>
        </w:rPr>
        <w:t>9</w:t>
      </w:r>
      <w:r w:rsidR="009D4C9E" w:rsidRPr="00DA0B4E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29-</w:t>
      </w:r>
      <w:r w:rsidR="00DA0B4E" w:rsidRPr="00DA0B4E">
        <w:rPr>
          <w:rFonts w:ascii="Times New Roman" w:hAnsi="Times New Roman" w:cs="Times New Roman"/>
          <w:b/>
          <w:sz w:val="28"/>
          <w:szCs w:val="28"/>
        </w:rPr>
        <w:t>П.Д.</w:t>
      </w:r>
    </w:p>
    <w:p w:rsidR="009D4C9E" w:rsidRPr="00DA0B4E" w:rsidRDefault="009D4C9E" w:rsidP="009D4C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596" w:rsidRDefault="009D4C9E" w:rsidP="00C07596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</w:p>
    <w:p w:rsidR="00C07596" w:rsidRDefault="009D4C9E" w:rsidP="00C07596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90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</w:p>
    <w:p w:rsidR="009D4C9E" w:rsidRPr="009D4C9E" w:rsidRDefault="009D4C9E" w:rsidP="00C07596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D90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«Бадинское»</w:t>
      </w:r>
    </w:p>
    <w:p w:rsidR="009D4C9E" w:rsidRPr="00680705" w:rsidRDefault="009D4C9E" w:rsidP="009D4C9E">
      <w:pPr>
        <w:jc w:val="center"/>
        <w:rPr>
          <w:sz w:val="28"/>
          <w:szCs w:val="28"/>
        </w:rPr>
      </w:pP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Pr="004437C3" w:rsidRDefault="00A85F9C" w:rsidP="00D90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B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2.  Признать утратившим силу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>76 П.Д.</w:t>
      </w:r>
      <w:r w:rsidR="00DA0B4E" w:rsidRPr="00DA0B4E">
        <w:rPr>
          <w:rFonts w:ascii="Times New Roman" w:hAnsi="Times New Roman"/>
          <w:sz w:val="28"/>
          <w:szCs w:val="28"/>
        </w:rPr>
        <w:t xml:space="preserve">« ОПорядке составления и ведения кассового плана бюджета </w:t>
      </w:r>
      <w:r w:rsidR="00D90BB8">
        <w:rPr>
          <w:rFonts w:ascii="Times New Roman" w:hAnsi="Times New Roman"/>
          <w:sz w:val="28"/>
          <w:szCs w:val="28"/>
        </w:rPr>
        <w:t>сельского поселения «Бадинское»</w:t>
      </w:r>
      <w:r w:rsidR="004437C3">
        <w:rPr>
          <w:rFonts w:ascii="Times New Roman" w:hAnsi="Times New Roman"/>
          <w:sz w:val="28"/>
          <w:szCs w:val="28"/>
        </w:rPr>
        <w:t>.</w:t>
      </w:r>
    </w:p>
    <w:p w:rsidR="00DA0B4E" w:rsidRPr="004437C3" w:rsidRDefault="004437C3" w:rsidP="004437C3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0B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0B4E"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B4E" w:rsidRPr="004437C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D90BB8">
        <w:rPr>
          <w:rFonts w:ascii="Times New Roman" w:hAnsi="Times New Roman"/>
          <w:sz w:val="28"/>
          <w:szCs w:val="28"/>
        </w:rPr>
        <w:t>главного бухгалтера Администрации муниципального образования сельского поселения «Бадинское» Абрамову О.Б</w:t>
      </w:r>
      <w:r w:rsidR="00DA0B4E" w:rsidRPr="004437C3">
        <w:rPr>
          <w:rFonts w:ascii="Times New Roman" w:hAnsi="Times New Roman"/>
          <w:sz w:val="28"/>
          <w:szCs w:val="28"/>
        </w:rPr>
        <w:t>.</w:t>
      </w:r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90BB8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90BB8" w:rsidRDefault="00D90BB8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«Бадинское»                                                   В.Я. Пушников</w:t>
      </w: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Pr="004437C3" w:rsidRDefault="00DA0B4E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437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437C3">
        <w:rPr>
          <w:rFonts w:ascii="Times New Roman" w:hAnsi="Times New Roman"/>
          <w:sz w:val="28"/>
          <w:szCs w:val="28"/>
        </w:rPr>
        <w:t>:</w:t>
      </w: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BB8" w:rsidRDefault="00D90BB8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BB8" w:rsidRDefault="00D90BB8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BB8" w:rsidRPr="009D4C9E" w:rsidRDefault="00D90BB8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45A2" w:rsidRDefault="000A45A2" w:rsidP="00D90BB8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4437C3">
        <w:rPr>
          <w:rFonts w:ascii="Times New Roman" w:hAnsi="Times New Roman" w:cs="Times New Roman"/>
          <w:sz w:val="28"/>
          <w:szCs w:val="28"/>
        </w:rPr>
        <w:t>приказу</w:t>
      </w:r>
      <w:r w:rsidR="00D90B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D90BB8" w:rsidRPr="009D4C9E" w:rsidRDefault="00D90BB8" w:rsidP="00D90BB8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«Бадинское»</w:t>
      </w:r>
    </w:p>
    <w:p w:rsidR="000A45A2" w:rsidRPr="009D4C9E" w:rsidRDefault="000460B3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C07596">
        <w:rPr>
          <w:rFonts w:ascii="Times New Roman" w:hAnsi="Times New Roman" w:cs="Times New Roman"/>
          <w:sz w:val="28"/>
          <w:szCs w:val="28"/>
        </w:rPr>
        <w:t>01</w:t>
      </w:r>
      <w:r w:rsidR="00374F67">
        <w:rPr>
          <w:rFonts w:ascii="Times New Roman" w:hAnsi="Times New Roman" w:cs="Times New Roman"/>
          <w:sz w:val="28"/>
          <w:szCs w:val="28"/>
        </w:rPr>
        <w:t xml:space="preserve"> </w:t>
      </w:r>
      <w:r w:rsidR="00C07596">
        <w:rPr>
          <w:rFonts w:ascii="Times New Roman" w:hAnsi="Times New Roman" w:cs="Times New Roman"/>
          <w:sz w:val="28"/>
          <w:szCs w:val="28"/>
        </w:rPr>
        <w:t>февраля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C07596">
        <w:rPr>
          <w:rFonts w:ascii="Times New Roman" w:hAnsi="Times New Roman" w:cs="Times New Roman"/>
          <w:sz w:val="28"/>
          <w:szCs w:val="28"/>
        </w:rPr>
        <w:t>9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374F67">
        <w:rPr>
          <w:rFonts w:ascii="Times New Roman" w:hAnsi="Times New Roman" w:cs="Times New Roman"/>
          <w:sz w:val="28"/>
          <w:szCs w:val="28"/>
        </w:rPr>
        <w:t>29-П</w:t>
      </w:r>
      <w:r w:rsidR="00BD1875">
        <w:rPr>
          <w:rFonts w:ascii="Times New Roman" w:hAnsi="Times New Roman" w:cs="Times New Roman"/>
          <w:sz w:val="28"/>
          <w:szCs w:val="28"/>
        </w:rPr>
        <w:t>Д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«Хилокский район»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D90BB8">
        <w:rPr>
          <w:rFonts w:ascii="Times New Roman" w:hAnsi="Times New Roman" w:cs="Times New Roman"/>
          <w:sz w:val="28"/>
          <w:szCs w:val="28"/>
        </w:rPr>
        <w:t>главой сельского поселения «Бадинское»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>Показатели кассового плана по доходам бюджета муниципального образования на планируемый месяцдолжны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>прогноз (уточненный прогноз) по безвозмездным поступлениям в бюджет муниципального образования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>Показатели для кассового плана по расходам бюджета муниципального образования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 уточненной сводной бюджетной росписи бюджета муниципального образования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муниципального образования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Показатели для кассового плана по источникам финансирования дефицита бюджета муниципального образования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 сводной бюджетной росписи в части источников финансирования дефицита бюджета муниципального образования;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муниципального образования на планируемый месяц.</w:t>
      </w:r>
    </w:p>
    <w:p w:rsidR="000A45A2" w:rsidRPr="009D4C9E" w:rsidRDefault="000A45A2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>Показатели для кассового плана по источникам финансирования дефицита бюджета муниципального образования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сводной бюджетной росписи в части источников финансирования дефицита бюджета муниципального образования;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муниципального образования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муниципального образования.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</w:t>
      </w:r>
      <w:proofErr w:type="gramStart"/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муниципального образования на предстоящий месяц. В случае непокрытия временного кассового разрыва источниками финансирования дефицита бюджета муниципального образования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муниципального образования.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муниципальных образований дополнительной классификаций не позднее 27 числа месяца, предшествующего планируемому месяцу.</w:t>
      </w:r>
    </w:p>
    <w:p w:rsidR="006F5E2C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6F5E2C"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EB0690">
        <w:rPr>
          <w:rFonts w:ascii="Times New Roman" w:hAnsi="Times New Roman" w:cs="Times New Roman"/>
          <w:sz w:val="28"/>
          <w:szCs w:val="28"/>
        </w:rPr>
        <w:t>председателем финансового органа</w:t>
      </w:r>
      <w:r w:rsidR="006F5E2C"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4.</w:t>
      </w:r>
      <w:r w:rsidR="006F5E2C">
        <w:rPr>
          <w:rFonts w:ascii="Times New Roman" w:hAnsi="Times New Roman" w:cs="Times New Roman"/>
          <w:sz w:val="28"/>
          <w:szCs w:val="28"/>
        </w:rPr>
        <w:t>5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>Исполнение кассового плана бюджета муниципального образования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 w:rsidR="00B35B05"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 w:rsidR="00B35B0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35B05"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 координации составления, ведения и исполнения кассового плана бюджета муниципального образования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pStyle w:val="4"/>
        <w:spacing w:line="240" w:lineRule="auto"/>
        <w:rPr>
          <w:rFonts w:ascii="Times New Roman" w:hAnsi="Times New Roman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7958"/>
    <w:rsid w:val="002313E8"/>
    <w:rsid w:val="002602E0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D0380"/>
    <w:rsid w:val="003E10EF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243EC"/>
    <w:rsid w:val="005277BA"/>
    <w:rsid w:val="00575E40"/>
    <w:rsid w:val="00594301"/>
    <w:rsid w:val="005C29F3"/>
    <w:rsid w:val="005C47A1"/>
    <w:rsid w:val="005E1C47"/>
    <w:rsid w:val="005F0D50"/>
    <w:rsid w:val="006333A6"/>
    <w:rsid w:val="006815C1"/>
    <w:rsid w:val="006D568A"/>
    <w:rsid w:val="006F1872"/>
    <w:rsid w:val="006F5E2C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86EEC"/>
    <w:rsid w:val="008C6205"/>
    <w:rsid w:val="008F064C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72EAE"/>
    <w:rsid w:val="00A85F9C"/>
    <w:rsid w:val="00AD4517"/>
    <w:rsid w:val="00B35B05"/>
    <w:rsid w:val="00B5394A"/>
    <w:rsid w:val="00B7255F"/>
    <w:rsid w:val="00B810D4"/>
    <w:rsid w:val="00B97083"/>
    <w:rsid w:val="00BD1875"/>
    <w:rsid w:val="00BD3C40"/>
    <w:rsid w:val="00BD68C1"/>
    <w:rsid w:val="00BF06E0"/>
    <w:rsid w:val="00C07596"/>
    <w:rsid w:val="00C3119A"/>
    <w:rsid w:val="00C61C7F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90BB8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5D22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0668-5B71-46E6-868A-5273433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план.dot</Template>
  <TotalTime>422</TotalTime>
  <Pages>5</Pages>
  <Words>852</Words>
  <Characters>6622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Admin</cp:lastModifiedBy>
  <cp:revision>35</cp:revision>
  <cp:lastPrinted>2018-11-19T07:27:00Z</cp:lastPrinted>
  <dcterms:created xsi:type="dcterms:W3CDTF">2018-11-16T00:56:00Z</dcterms:created>
  <dcterms:modified xsi:type="dcterms:W3CDTF">2019-03-12T00:18:00Z</dcterms:modified>
</cp:coreProperties>
</file>