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73" w:rsidRDefault="00BD0873" w:rsidP="00BD0873">
      <w:pPr>
        <w:pStyle w:val="Style1"/>
        <w:widowControl/>
        <w:spacing w:before="67"/>
        <w:jc w:val="center"/>
        <w:rPr>
          <w:rStyle w:val="FontStyle26"/>
        </w:rPr>
      </w:pPr>
      <w:bookmarkStart w:id="0" w:name="_GoBack"/>
      <w:bookmarkEnd w:id="0"/>
      <w:r>
        <w:rPr>
          <w:rStyle w:val="FontStyle26"/>
        </w:rPr>
        <w:t>СОВЕТ СЕЛЬСКОГО ПОСЕЛЕНИЯ «УКУРИКСКОЕ»</w:t>
      </w:r>
    </w:p>
    <w:p w:rsidR="00BD0873" w:rsidRDefault="00BD0873" w:rsidP="00BD0873">
      <w:pPr>
        <w:pStyle w:val="Style2"/>
        <w:widowControl/>
        <w:spacing w:before="134"/>
        <w:jc w:val="center"/>
        <w:rPr>
          <w:sz w:val="20"/>
          <w:szCs w:val="20"/>
        </w:rPr>
      </w:pPr>
    </w:p>
    <w:p w:rsidR="00BD0873" w:rsidRPr="00AF4B66" w:rsidRDefault="00BD0873" w:rsidP="00BD0873">
      <w:pPr>
        <w:pStyle w:val="Style2"/>
        <w:widowControl/>
        <w:spacing w:before="134"/>
        <w:jc w:val="center"/>
        <w:rPr>
          <w:rStyle w:val="FontStyle31"/>
          <w:spacing w:val="90"/>
        </w:rPr>
      </w:pPr>
      <w:r>
        <w:rPr>
          <w:rStyle w:val="FontStyle31"/>
          <w:spacing w:val="90"/>
        </w:rPr>
        <w:t>РЕШЕНИЕ</w:t>
      </w:r>
    </w:p>
    <w:p w:rsidR="00BD0873" w:rsidRDefault="00BD0873" w:rsidP="00BD0873">
      <w:pPr>
        <w:pStyle w:val="Style3"/>
        <w:widowControl/>
        <w:spacing w:line="240" w:lineRule="exact"/>
        <w:ind w:left="374"/>
        <w:jc w:val="left"/>
        <w:rPr>
          <w:sz w:val="20"/>
          <w:szCs w:val="20"/>
        </w:rPr>
      </w:pPr>
    </w:p>
    <w:p w:rsidR="00BD0873" w:rsidRDefault="00BD0873" w:rsidP="00BD0873">
      <w:pPr>
        <w:pStyle w:val="Style3"/>
        <w:widowControl/>
        <w:spacing w:line="240" w:lineRule="exact"/>
        <w:ind w:left="374"/>
        <w:jc w:val="left"/>
        <w:rPr>
          <w:sz w:val="20"/>
          <w:szCs w:val="20"/>
        </w:rPr>
      </w:pPr>
    </w:p>
    <w:p w:rsidR="00BD0873" w:rsidRDefault="00BD0873" w:rsidP="00BD0873">
      <w:pPr>
        <w:pStyle w:val="Style3"/>
        <w:widowControl/>
        <w:tabs>
          <w:tab w:val="left" w:pos="4277"/>
          <w:tab w:val="left" w:pos="8717"/>
        </w:tabs>
        <w:spacing w:before="192"/>
        <w:jc w:val="left"/>
        <w:rPr>
          <w:rStyle w:val="FontStyle27"/>
        </w:rPr>
      </w:pPr>
      <w:r>
        <w:rPr>
          <w:rStyle w:val="FontStyle31"/>
        </w:rPr>
        <w:t>«</w:t>
      </w:r>
      <w:r>
        <w:rPr>
          <w:rStyle w:val="FontStyle31"/>
          <w:b w:val="0"/>
        </w:rPr>
        <w:t>13</w:t>
      </w:r>
      <w:r>
        <w:rPr>
          <w:rStyle w:val="FontStyle31"/>
        </w:rPr>
        <w:t xml:space="preserve">» </w:t>
      </w:r>
      <w:r>
        <w:rPr>
          <w:rStyle w:val="FontStyle27"/>
          <w:u w:val="single"/>
        </w:rPr>
        <w:t>июля</w:t>
      </w:r>
      <w:r>
        <w:rPr>
          <w:rStyle w:val="FontStyle27"/>
        </w:rPr>
        <w:t xml:space="preserve"> 2017г.</w:t>
      </w:r>
      <w:r>
        <w:rPr>
          <w:rStyle w:val="FontStyle27"/>
          <w:sz w:val="20"/>
          <w:szCs w:val="20"/>
        </w:rPr>
        <w:tab/>
        <w:t xml:space="preserve"> </w:t>
      </w:r>
      <w:r>
        <w:rPr>
          <w:rStyle w:val="FontStyle27"/>
        </w:rPr>
        <w:t>с. Укурик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№  10</w:t>
      </w:r>
    </w:p>
    <w:p w:rsidR="00040D27" w:rsidRPr="00E77693" w:rsidRDefault="00040D27" w:rsidP="00040D27">
      <w:pPr>
        <w:suppressAutoHyphens/>
        <w:spacing w:after="0" w:line="240" w:lineRule="auto"/>
        <w:ind w:firstLine="0"/>
        <w:jc w:val="left"/>
        <w:rPr>
          <w:szCs w:val="28"/>
        </w:rPr>
      </w:pPr>
    </w:p>
    <w:p w:rsidR="00D22644" w:rsidRDefault="001653F1" w:rsidP="00D66280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 xml:space="preserve">О </w:t>
      </w:r>
      <w:r w:rsidR="00D22644" w:rsidRPr="0017442E">
        <w:rPr>
          <w:b/>
          <w:szCs w:val="28"/>
        </w:rPr>
        <w:t>муниципальной службе в</w:t>
      </w:r>
      <w:r w:rsidR="00D66280">
        <w:rPr>
          <w:b/>
          <w:szCs w:val="28"/>
        </w:rPr>
        <w:t xml:space="preserve"> </w:t>
      </w:r>
      <w:r w:rsidR="00D22644">
        <w:rPr>
          <w:b/>
          <w:szCs w:val="28"/>
        </w:rPr>
        <w:t>муниципальном образовании</w:t>
      </w:r>
    </w:p>
    <w:p w:rsidR="001653F1" w:rsidRPr="0017442E" w:rsidRDefault="00D22644" w:rsidP="00D6628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сельском поселении «</w:t>
      </w:r>
      <w:r w:rsidR="00BD0873">
        <w:rPr>
          <w:b/>
          <w:szCs w:val="28"/>
        </w:rPr>
        <w:t>Укурикское</w:t>
      </w:r>
      <w:r>
        <w:rPr>
          <w:b/>
          <w:szCs w:val="28"/>
        </w:rPr>
        <w:t>»</w:t>
      </w:r>
    </w:p>
    <w:p w:rsidR="00D22644" w:rsidRDefault="00D22644" w:rsidP="001653F1">
      <w:pPr>
        <w:spacing w:after="0" w:line="240" w:lineRule="auto"/>
        <w:ind w:firstLine="851"/>
        <w:rPr>
          <w:szCs w:val="28"/>
        </w:rPr>
      </w:pPr>
    </w:p>
    <w:p w:rsidR="00D22644" w:rsidRDefault="00BD0873" w:rsidP="00BD08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Руководствуясь Федеральным законом от 02.03.2007 г. № 25-ФЗ «О муниципальной службе в Российской Федерации», Законом Забайкальского края от 29.12.2008 г. № 108-ЗЗК «О муниципальной службе в Забайкальском крае», Совет сельского поселения «Укурикское» </w:t>
      </w:r>
      <w:r>
        <w:rPr>
          <w:b/>
          <w:szCs w:val="28"/>
        </w:rPr>
        <w:t>РЕШИЛ:</w:t>
      </w:r>
    </w:p>
    <w:p w:rsidR="00BD0873" w:rsidRDefault="00BD0873" w:rsidP="00D22644">
      <w:pPr>
        <w:spacing w:after="0" w:line="240" w:lineRule="auto"/>
        <w:ind w:firstLine="0"/>
        <w:jc w:val="center"/>
        <w:rPr>
          <w:b/>
          <w:szCs w:val="28"/>
        </w:rPr>
      </w:pPr>
    </w:p>
    <w:p w:rsidR="00BD0873" w:rsidRPr="0017442E" w:rsidRDefault="00BD0873" w:rsidP="00D22644">
      <w:pPr>
        <w:spacing w:after="0" w:line="240" w:lineRule="auto"/>
        <w:ind w:firstLine="0"/>
        <w:jc w:val="center"/>
        <w:rPr>
          <w:b/>
          <w:szCs w:val="28"/>
        </w:rPr>
      </w:pPr>
    </w:p>
    <w:p w:rsidR="001653F1" w:rsidRPr="0017442E" w:rsidRDefault="001653F1" w:rsidP="00D22644">
      <w:pPr>
        <w:spacing w:after="0" w:line="240" w:lineRule="auto"/>
        <w:rPr>
          <w:i/>
          <w:iCs/>
          <w:szCs w:val="28"/>
        </w:rPr>
      </w:pPr>
      <w:r w:rsidRPr="0017442E">
        <w:rPr>
          <w:szCs w:val="28"/>
        </w:rPr>
        <w:t>1.</w:t>
      </w:r>
      <w:r w:rsidR="00372DD1">
        <w:rPr>
          <w:szCs w:val="28"/>
        </w:rPr>
        <w:t xml:space="preserve"> </w:t>
      </w:r>
      <w:r w:rsidRPr="0017442E">
        <w:rPr>
          <w:szCs w:val="28"/>
        </w:rPr>
        <w:t>Утвердить Положение о муниципальной службе в</w:t>
      </w:r>
      <w:r w:rsidR="00D22644">
        <w:rPr>
          <w:szCs w:val="28"/>
        </w:rPr>
        <w:t xml:space="preserve"> муниципальном образовании сельском поселении </w:t>
      </w:r>
      <w:r w:rsidR="00BD0873">
        <w:rPr>
          <w:szCs w:val="28"/>
        </w:rPr>
        <w:t>«Укурикское»</w:t>
      </w:r>
      <w:r w:rsidR="00D22644">
        <w:rPr>
          <w:szCs w:val="28"/>
        </w:rPr>
        <w:t xml:space="preserve"> согласно приложению. </w:t>
      </w:r>
    </w:p>
    <w:p w:rsidR="00D22644" w:rsidRPr="00FA45CE" w:rsidRDefault="00D22644" w:rsidP="00D22644">
      <w:pPr>
        <w:suppressAutoHyphens/>
        <w:spacing w:after="0" w:line="240" w:lineRule="auto"/>
        <w:ind w:firstLine="705"/>
        <w:rPr>
          <w:szCs w:val="28"/>
        </w:rPr>
      </w:pPr>
      <w:r>
        <w:rPr>
          <w:szCs w:val="28"/>
        </w:rPr>
        <w:t>3</w:t>
      </w:r>
      <w:r w:rsidRPr="00FA45CE">
        <w:rPr>
          <w:szCs w:val="28"/>
        </w:rPr>
        <w:t xml:space="preserve">. Настоящее решение вступает в силу </w:t>
      </w:r>
      <w:r w:rsidR="00B4778B">
        <w:rPr>
          <w:szCs w:val="28"/>
        </w:rPr>
        <w:t xml:space="preserve">на следующий день после дня </w:t>
      </w:r>
      <w:r w:rsidRPr="00FA45CE">
        <w:rPr>
          <w:szCs w:val="28"/>
        </w:rPr>
        <w:t>его</w:t>
      </w:r>
      <w:r w:rsidR="00B4778B">
        <w:rPr>
          <w:szCs w:val="28"/>
        </w:rPr>
        <w:t xml:space="preserve"> о</w:t>
      </w:r>
      <w:r w:rsidRPr="00FA45CE">
        <w:rPr>
          <w:szCs w:val="28"/>
        </w:rPr>
        <w:t>публикования (обнародования).</w:t>
      </w:r>
    </w:p>
    <w:p w:rsidR="00D22644" w:rsidRPr="00FA45CE" w:rsidRDefault="00D22644" w:rsidP="00D22644">
      <w:pPr>
        <w:suppressAutoHyphens/>
        <w:spacing w:after="0" w:line="240" w:lineRule="auto"/>
        <w:ind w:firstLine="705"/>
        <w:rPr>
          <w:szCs w:val="28"/>
        </w:rPr>
      </w:pPr>
      <w:r>
        <w:rPr>
          <w:szCs w:val="28"/>
        </w:rPr>
        <w:t>4</w:t>
      </w:r>
      <w:r w:rsidRPr="00FA45CE">
        <w:rPr>
          <w:szCs w:val="28"/>
        </w:rPr>
        <w:t xml:space="preserve">. Обнародовать настоящее решение на информационных стендах администрации 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FA45CE">
        <w:rPr>
          <w:szCs w:val="28"/>
        </w:rPr>
        <w:t xml:space="preserve">. </w:t>
      </w:r>
    </w:p>
    <w:p w:rsidR="00D22644" w:rsidRDefault="00D22644" w:rsidP="00D22644">
      <w:pPr>
        <w:suppressAutoHyphens/>
        <w:spacing w:after="0" w:line="240" w:lineRule="auto"/>
        <w:ind w:firstLine="705"/>
        <w:rPr>
          <w:szCs w:val="28"/>
        </w:rPr>
      </w:pPr>
    </w:p>
    <w:p w:rsidR="00D22644" w:rsidRDefault="00D22644" w:rsidP="00D22644">
      <w:pPr>
        <w:suppressAutoHyphens/>
        <w:spacing w:after="0" w:line="240" w:lineRule="auto"/>
        <w:ind w:firstLine="705"/>
        <w:rPr>
          <w:szCs w:val="28"/>
        </w:rPr>
      </w:pPr>
    </w:p>
    <w:p w:rsidR="00BD0873" w:rsidRDefault="00BD0873" w:rsidP="00D22644">
      <w:pPr>
        <w:suppressAutoHyphens/>
        <w:spacing w:after="0" w:line="240" w:lineRule="auto"/>
        <w:ind w:firstLine="705"/>
        <w:rPr>
          <w:szCs w:val="28"/>
        </w:rPr>
      </w:pPr>
    </w:p>
    <w:p w:rsidR="00BD0873" w:rsidRDefault="00BD0873" w:rsidP="00D22644">
      <w:pPr>
        <w:suppressAutoHyphens/>
        <w:spacing w:after="0" w:line="240" w:lineRule="auto"/>
        <w:ind w:firstLine="705"/>
        <w:rPr>
          <w:szCs w:val="28"/>
        </w:rPr>
      </w:pPr>
    </w:p>
    <w:p w:rsidR="00BD0873" w:rsidRDefault="00BD0873" w:rsidP="00D22644">
      <w:pPr>
        <w:suppressAutoHyphens/>
        <w:spacing w:after="0" w:line="240" w:lineRule="auto"/>
        <w:ind w:firstLine="705"/>
        <w:rPr>
          <w:szCs w:val="28"/>
        </w:rPr>
      </w:pPr>
    </w:p>
    <w:p w:rsidR="00BD0873" w:rsidRDefault="00BD0873" w:rsidP="00D22644">
      <w:pPr>
        <w:suppressAutoHyphens/>
        <w:spacing w:after="0" w:line="240" w:lineRule="auto"/>
        <w:ind w:firstLine="705"/>
        <w:rPr>
          <w:szCs w:val="28"/>
        </w:rPr>
      </w:pPr>
    </w:p>
    <w:p w:rsidR="00BD0873" w:rsidRDefault="00BD0873" w:rsidP="00D22644">
      <w:pPr>
        <w:suppressAutoHyphens/>
        <w:spacing w:after="0" w:line="240" w:lineRule="auto"/>
        <w:ind w:firstLine="705"/>
        <w:rPr>
          <w:szCs w:val="28"/>
        </w:rPr>
      </w:pPr>
    </w:p>
    <w:p w:rsidR="00BD0873" w:rsidRPr="00FA45CE" w:rsidRDefault="00BD0873" w:rsidP="00D22644">
      <w:pPr>
        <w:suppressAutoHyphens/>
        <w:spacing w:after="0" w:line="240" w:lineRule="auto"/>
        <w:ind w:firstLine="705"/>
        <w:rPr>
          <w:szCs w:val="28"/>
        </w:rPr>
      </w:pPr>
    </w:p>
    <w:p w:rsidR="00D22644" w:rsidRPr="00FA45CE" w:rsidRDefault="00D22644" w:rsidP="00D22644">
      <w:pPr>
        <w:pStyle w:val="a5"/>
        <w:suppressAutoHyphens/>
        <w:spacing w:after="0"/>
        <w:rPr>
          <w:sz w:val="28"/>
          <w:szCs w:val="28"/>
        </w:rPr>
      </w:pPr>
      <w:r w:rsidRPr="00FA45CE">
        <w:rPr>
          <w:sz w:val="28"/>
          <w:szCs w:val="28"/>
        </w:rPr>
        <w:t xml:space="preserve">Главы </w:t>
      </w:r>
      <w:r w:rsidR="00BD0873">
        <w:rPr>
          <w:sz w:val="28"/>
          <w:szCs w:val="28"/>
        </w:rPr>
        <w:t xml:space="preserve">сельского </w:t>
      </w:r>
      <w:r w:rsidRPr="00FA45CE">
        <w:rPr>
          <w:sz w:val="28"/>
          <w:szCs w:val="28"/>
        </w:rPr>
        <w:t xml:space="preserve">поселения  </w:t>
      </w:r>
      <w:r w:rsidR="00BD0873">
        <w:rPr>
          <w:sz w:val="28"/>
          <w:szCs w:val="28"/>
        </w:rPr>
        <w:t>«Укурикское»</w:t>
      </w:r>
      <w:r w:rsidRPr="00FA45CE">
        <w:rPr>
          <w:sz w:val="28"/>
          <w:szCs w:val="28"/>
        </w:rPr>
        <w:t xml:space="preserve">                              </w:t>
      </w:r>
      <w:r w:rsidR="00BD0873">
        <w:rPr>
          <w:sz w:val="28"/>
          <w:szCs w:val="28"/>
        </w:rPr>
        <w:t>Н.-С.И.Галданов</w:t>
      </w:r>
      <w:r w:rsidRPr="00FA45CE">
        <w:rPr>
          <w:sz w:val="28"/>
          <w:szCs w:val="28"/>
        </w:rPr>
        <w:t xml:space="preserve">   </w:t>
      </w:r>
    </w:p>
    <w:p w:rsidR="00D22644" w:rsidRPr="00FA45CE" w:rsidRDefault="00D22644" w:rsidP="00D22644">
      <w:pPr>
        <w:suppressAutoHyphens/>
        <w:spacing w:after="0" w:line="240" w:lineRule="auto"/>
        <w:rPr>
          <w:szCs w:val="28"/>
        </w:rPr>
      </w:pPr>
    </w:p>
    <w:p w:rsidR="00A311B8" w:rsidRPr="00D22644" w:rsidRDefault="00A311B8" w:rsidP="00BD0873">
      <w:pPr>
        <w:tabs>
          <w:tab w:val="left" w:pos="5103"/>
        </w:tabs>
        <w:spacing w:after="0" w:line="240" w:lineRule="auto"/>
        <w:ind w:firstLine="5103"/>
        <w:jc w:val="right"/>
        <w:rPr>
          <w:bCs/>
          <w:sz w:val="24"/>
          <w:szCs w:val="24"/>
        </w:rPr>
      </w:pPr>
      <w:r w:rsidRPr="0017442E">
        <w:rPr>
          <w:b/>
          <w:szCs w:val="28"/>
        </w:rPr>
        <w:br w:type="page"/>
      </w:r>
      <w:r w:rsidRPr="00D22644">
        <w:rPr>
          <w:bCs/>
          <w:sz w:val="24"/>
          <w:szCs w:val="24"/>
        </w:rPr>
        <w:lastRenderedPageBreak/>
        <w:t>ПРИЛОЖЕНИЕ</w:t>
      </w:r>
    </w:p>
    <w:p w:rsidR="000A63B3" w:rsidRDefault="00A311B8" w:rsidP="00BD0873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D22644">
        <w:rPr>
          <w:sz w:val="24"/>
          <w:szCs w:val="24"/>
        </w:rPr>
        <w:t xml:space="preserve">к решению </w:t>
      </w:r>
      <w:r w:rsidR="00D22644" w:rsidRPr="00D22644">
        <w:rPr>
          <w:sz w:val="24"/>
          <w:szCs w:val="24"/>
        </w:rPr>
        <w:t xml:space="preserve">Совета </w:t>
      </w:r>
    </w:p>
    <w:p w:rsidR="000A63B3" w:rsidRDefault="00D22644" w:rsidP="00BD0873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D22644">
        <w:rPr>
          <w:sz w:val="24"/>
          <w:szCs w:val="24"/>
        </w:rPr>
        <w:t xml:space="preserve">муниципального образования </w:t>
      </w:r>
    </w:p>
    <w:p w:rsidR="000A63B3" w:rsidRDefault="00D22644" w:rsidP="00BD0873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D22644">
        <w:rPr>
          <w:sz w:val="24"/>
          <w:szCs w:val="24"/>
        </w:rPr>
        <w:t xml:space="preserve">сельского поселения </w:t>
      </w:r>
    </w:p>
    <w:p w:rsidR="00A311B8" w:rsidRPr="00D22644" w:rsidRDefault="00BD0873" w:rsidP="00BD0873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«Укурикское»</w:t>
      </w:r>
      <w:r w:rsidR="00D22644" w:rsidRPr="00D22644">
        <w:rPr>
          <w:sz w:val="24"/>
          <w:szCs w:val="24"/>
        </w:rPr>
        <w:t xml:space="preserve"> </w:t>
      </w:r>
      <w:r w:rsidR="00A311B8" w:rsidRPr="00D22644">
        <w:rPr>
          <w:sz w:val="24"/>
          <w:szCs w:val="24"/>
        </w:rPr>
        <w:t xml:space="preserve">от </w:t>
      </w:r>
      <w:r w:rsidR="00D22644" w:rsidRPr="00D22644">
        <w:rPr>
          <w:sz w:val="24"/>
          <w:szCs w:val="24"/>
        </w:rPr>
        <w:t>13.</w:t>
      </w:r>
      <w:r>
        <w:rPr>
          <w:sz w:val="24"/>
          <w:szCs w:val="24"/>
        </w:rPr>
        <w:t>07.</w:t>
      </w:r>
      <w:r w:rsidR="00D22644" w:rsidRPr="00D22644">
        <w:rPr>
          <w:sz w:val="24"/>
          <w:szCs w:val="24"/>
        </w:rPr>
        <w:t>201</w:t>
      </w:r>
      <w:r>
        <w:rPr>
          <w:sz w:val="24"/>
          <w:szCs w:val="24"/>
        </w:rPr>
        <w:t xml:space="preserve">7 </w:t>
      </w:r>
      <w:r w:rsidR="000A63B3">
        <w:rPr>
          <w:sz w:val="24"/>
          <w:szCs w:val="24"/>
        </w:rPr>
        <w:t xml:space="preserve">г № </w:t>
      </w:r>
      <w:r>
        <w:rPr>
          <w:sz w:val="24"/>
          <w:szCs w:val="24"/>
        </w:rPr>
        <w:t>10</w:t>
      </w:r>
    </w:p>
    <w:p w:rsidR="00A311B8" w:rsidRPr="0017442E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11B8" w:rsidRPr="0017442E" w:rsidRDefault="00A311B8" w:rsidP="00A311B8">
      <w:pPr>
        <w:pStyle w:val="ConsPlusTitle"/>
        <w:jc w:val="center"/>
        <w:rPr>
          <w:b w:val="0"/>
        </w:rPr>
      </w:pPr>
    </w:p>
    <w:p w:rsidR="00D47F82" w:rsidRDefault="00D47F82" w:rsidP="00CF27FE">
      <w:pPr>
        <w:spacing w:after="0" w:line="240" w:lineRule="auto"/>
        <w:ind w:firstLine="0"/>
        <w:jc w:val="center"/>
        <w:rPr>
          <w:b/>
          <w:szCs w:val="28"/>
        </w:rPr>
      </w:pPr>
      <w:r w:rsidRPr="00D47F82">
        <w:rPr>
          <w:b/>
          <w:szCs w:val="28"/>
        </w:rPr>
        <w:t xml:space="preserve">ПОЛОЖЕНИЕ </w:t>
      </w:r>
    </w:p>
    <w:p w:rsidR="001653F1" w:rsidRPr="00D47F82" w:rsidRDefault="00D47F82" w:rsidP="00D66280">
      <w:pPr>
        <w:spacing w:after="0" w:line="240" w:lineRule="auto"/>
        <w:ind w:firstLine="0"/>
        <w:jc w:val="center"/>
        <w:rPr>
          <w:b/>
          <w:szCs w:val="28"/>
        </w:rPr>
      </w:pPr>
      <w:r w:rsidRPr="00D47F82">
        <w:rPr>
          <w:b/>
          <w:szCs w:val="28"/>
        </w:rPr>
        <w:t xml:space="preserve">О МУНИЦИПАЛЬНОЙ СЛУЖБЕ В </w:t>
      </w:r>
      <w:r w:rsidR="00D66280">
        <w:rPr>
          <w:b/>
          <w:szCs w:val="28"/>
        </w:rPr>
        <w:t xml:space="preserve"> </w:t>
      </w:r>
      <w:r w:rsidRPr="00D47F82">
        <w:rPr>
          <w:b/>
          <w:szCs w:val="28"/>
        </w:rPr>
        <w:t xml:space="preserve">МУНИЦИПАЛЬНОМ ОБРАЗОВАНИИ СЕЛЬСКОМ ПОСЕЛЕНИИ </w:t>
      </w:r>
      <w:r w:rsidR="00BD0873">
        <w:rPr>
          <w:b/>
          <w:szCs w:val="28"/>
        </w:rPr>
        <w:t>«УКУРИКСКОЕ»</w:t>
      </w:r>
    </w:p>
    <w:p w:rsidR="001653F1" w:rsidRDefault="001653F1" w:rsidP="001653F1">
      <w:pPr>
        <w:spacing w:after="0" w:line="240" w:lineRule="auto"/>
        <w:jc w:val="center"/>
        <w:rPr>
          <w:b/>
          <w:szCs w:val="28"/>
        </w:rPr>
      </w:pPr>
    </w:p>
    <w:p w:rsidR="00C615B8" w:rsidRPr="0017442E" w:rsidRDefault="00C615B8" w:rsidP="003C03E7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Общие положения</w:t>
      </w:r>
    </w:p>
    <w:p w:rsidR="00C615B8" w:rsidRPr="0017442E" w:rsidRDefault="00C615B8" w:rsidP="00C615B8">
      <w:pPr>
        <w:spacing w:after="0" w:line="240" w:lineRule="auto"/>
        <w:jc w:val="center"/>
        <w:rPr>
          <w:szCs w:val="28"/>
        </w:rPr>
      </w:pP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1. Настоящее Положение регулирует вопросы, связанные с поступлением на муниципальную службу в органы местного самоуправления, аппарат избирательной комиссии</w:t>
      </w:r>
      <w:r w:rsidR="00B739DE">
        <w:rPr>
          <w:szCs w:val="28"/>
        </w:rPr>
        <w:t xml:space="preserve"> 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17442E">
        <w:rPr>
          <w:szCs w:val="28"/>
        </w:rPr>
        <w:t xml:space="preserve">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</w:t>
      </w:r>
      <w:r w:rsidRPr="0017442E">
        <w:rPr>
          <w:b/>
          <w:szCs w:val="28"/>
        </w:rPr>
        <w:t xml:space="preserve">. </w:t>
      </w:r>
      <w:r w:rsidRPr="0017442E">
        <w:rPr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3. Нанимателем для муниципального служащего является </w:t>
      </w:r>
      <w:r w:rsidR="00EF1F3A">
        <w:rPr>
          <w:szCs w:val="28"/>
        </w:rPr>
        <w:t xml:space="preserve">муниципальное образование сельское поселение </w:t>
      </w:r>
      <w:r w:rsidR="00BD0873">
        <w:rPr>
          <w:szCs w:val="28"/>
        </w:rPr>
        <w:t>«Укурикское»</w:t>
      </w:r>
      <w:r w:rsidRPr="0017442E">
        <w:rPr>
          <w:szCs w:val="28"/>
        </w:rPr>
        <w:t>, от имени которого полномочия нанимателя осуществляет представитель нанимателя (работодатель).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4. Представителем нанимателя (работодателем) являются глава </w:t>
      </w:r>
      <w:r w:rsidR="00EF1F3A">
        <w:rPr>
          <w:szCs w:val="28"/>
        </w:rPr>
        <w:t xml:space="preserve">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17442E">
        <w:rPr>
          <w:szCs w:val="28"/>
        </w:rPr>
        <w:t>, председатель избирательной комиссии.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615B8" w:rsidRPr="0017442E" w:rsidRDefault="00C615B8" w:rsidP="003C03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2. Должности муниципальной службы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5. Должность муниципальной службы - должность в органе местного самоуправления, аппарате избирательной комиссии</w:t>
      </w:r>
      <w:r w:rsidR="00CF27FE" w:rsidRPr="00CF27FE">
        <w:rPr>
          <w:szCs w:val="28"/>
        </w:rPr>
        <w:t xml:space="preserve"> </w:t>
      </w:r>
      <w:r w:rsidR="00CF27FE">
        <w:rPr>
          <w:szCs w:val="28"/>
        </w:rPr>
        <w:t xml:space="preserve">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17442E">
        <w:rPr>
          <w:szCs w:val="28"/>
        </w:rPr>
        <w:t xml:space="preserve">, которые образуются в соответствии с Уставом </w:t>
      </w:r>
      <w:r w:rsidR="00CF27FE">
        <w:rPr>
          <w:szCs w:val="28"/>
        </w:rPr>
        <w:t xml:space="preserve">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 xml:space="preserve">с установленным кругом обязанностей по обеспечению исполнения полномочий органа местного самоуправления, избирательной комиссии </w:t>
      </w:r>
      <w:r w:rsidR="00CF27FE">
        <w:rPr>
          <w:szCs w:val="28"/>
        </w:rPr>
        <w:t xml:space="preserve">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="00CF27FE" w:rsidRPr="0017442E">
        <w:rPr>
          <w:szCs w:val="28"/>
        </w:rPr>
        <w:t xml:space="preserve"> </w:t>
      </w:r>
      <w:r w:rsidRPr="0017442E">
        <w:rPr>
          <w:szCs w:val="28"/>
        </w:rPr>
        <w:t>или лица, замещающего муниципальную должность.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 xml:space="preserve">6. Должности муниципальной службы устанавливаются решением представительного органа </w:t>
      </w:r>
      <w:r w:rsidR="00DE3159">
        <w:rPr>
          <w:szCs w:val="28"/>
        </w:rPr>
        <w:t xml:space="preserve">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="00DE3159" w:rsidRPr="0017442E">
        <w:rPr>
          <w:i/>
          <w:szCs w:val="28"/>
        </w:rPr>
        <w:t xml:space="preserve"> </w:t>
      </w:r>
      <w:r w:rsidRPr="0017442E">
        <w:rPr>
          <w:szCs w:val="28"/>
        </w:rPr>
        <w:t>в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соответствии с Реестром должностей муниципальной службы в Забайкальском крае, утвержденным законом Забайкальского края </w:t>
      </w:r>
      <w:r w:rsidR="00DE3159">
        <w:rPr>
          <w:szCs w:val="28"/>
        </w:rPr>
        <w:t xml:space="preserve">                   </w:t>
      </w:r>
      <w:r w:rsidRPr="0017442E">
        <w:rPr>
          <w:szCs w:val="28"/>
        </w:rPr>
        <w:t>8 июня 2009 года № 192-ЗЗК «О Реестре должностей муниципальной службы в Забайкальском крае» (далее – Реестр должностей).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7. При составлении и утверждении штатного расписания органа местного самоуправления, аппарата избирательной комиссии </w:t>
      </w:r>
      <w:r w:rsidR="00DE3159">
        <w:rPr>
          <w:szCs w:val="28"/>
        </w:rPr>
        <w:t xml:space="preserve">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="00DE3159">
        <w:rPr>
          <w:i/>
          <w:szCs w:val="28"/>
        </w:rPr>
        <w:t xml:space="preserve"> </w:t>
      </w:r>
      <w:r w:rsidRPr="0017442E">
        <w:rPr>
          <w:szCs w:val="28"/>
        </w:rPr>
        <w:t>используется наименование должностей муниципальной службы, предусмотренн</w:t>
      </w:r>
      <w:r w:rsidR="00985D52">
        <w:rPr>
          <w:szCs w:val="28"/>
        </w:rPr>
        <w:t>ое</w:t>
      </w:r>
      <w:r w:rsidRPr="0017442E">
        <w:rPr>
          <w:szCs w:val="28"/>
        </w:rPr>
        <w:t xml:space="preserve"> Реестром должностей.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8. Для замещения должностей муниципальной службы устанавливаются следующие квалификационные требования: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8.1. к уровню профессионального образования: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-</w:t>
      </w:r>
      <w:r>
        <w:rPr>
          <w:szCs w:val="28"/>
        </w:rPr>
        <w:t xml:space="preserve"> </w:t>
      </w:r>
      <w:r w:rsidRPr="0017442E">
        <w:rPr>
          <w:szCs w:val="28"/>
        </w:rPr>
        <w:t>для замещения должностей муниципальной службы категорий «руководители» и «помощники (советники)», «специалисты» всех групп должностей муниципальной службы, а также категории «обеспечивающие специалисты» ведущей группы должностей муниципальной службы наличие высшего профессионального образования;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-</w:t>
      </w:r>
      <w:r>
        <w:rPr>
          <w:szCs w:val="28"/>
        </w:rPr>
        <w:t xml:space="preserve"> </w:t>
      </w:r>
      <w:r w:rsidRPr="0017442E">
        <w:rPr>
          <w:szCs w:val="28"/>
        </w:rPr>
        <w:t>для замещения должностей муниципальной службы категории «обеспечивающие специалисты» старшей и младшей группы должностей муниципальной службы наличие среднего профессионального образования, соответствующего направлению деятельности;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8.2. к стажу муниципальной службы или стажу работы по специальности для замещения: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- высших должностей муниципальной службы </w:t>
      </w:r>
      <w:r>
        <w:rPr>
          <w:szCs w:val="28"/>
        </w:rPr>
        <w:t>–</w:t>
      </w:r>
      <w:r w:rsidRPr="0017442E">
        <w:rPr>
          <w:szCs w:val="28"/>
        </w:rPr>
        <w:t xml:space="preserve"> не</w:t>
      </w:r>
      <w:r>
        <w:rPr>
          <w:szCs w:val="28"/>
        </w:rPr>
        <w:t xml:space="preserve"> м</w:t>
      </w:r>
      <w:r w:rsidRPr="0017442E">
        <w:rPr>
          <w:szCs w:val="28"/>
        </w:rPr>
        <w:t>енее четырех лет стажа муниципальной службы или не менее пяти лет стажа работы по специальности;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- главных должн</w:t>
      </w:r>
      <w:r>
        <w:rPr>
          <w:szCs w:val="28"/>
        </w:rPr>
        <w:t xml:space="preserve">остей муниципальной службы – не </w:t>
      </w:r>
      <w:r w:rsidRPr="0017442E">
        <w:rPr>
          <w:szCs w:val="28"/>
        </w:rPr>
        <w:t>менее трех лет стажа муниципальной службы или не менее четырех лет стажа работы по специальности;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- ведущих должн</w:t>
      </w:r>
      <w:r>
        <w:rPr>
          <w:szCs w:val="28"/>
        </w:rPr>
        <w:t xml:space="preserve">остей муниципальной службы – не </w:t>
      </w:r>
      <w:r w:rsidRPr="0017442E">
        <w:rPr>
          <w:szCs w:val="28"/>
        </w:rPr>
        <w:t>менее двух лет стажа муниципальной службы или не менее четырех лет стажа работы по специальности;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- старших и младших должностей муниципальной службы </w:t>
      </w:r>
      <w:r>
        <w:rPr>
          <w:szCs w:val="28"/>
        </w:rPr>
        <w:t xml:space="preserve">– без </w:t>
      </w:r>
      <w:r w:rsidRPr="0017442E">
        <w:rPr>
          <w:szCs w:val="28"/>
        </w:rPr>
        <w:t>предъявления требований к стажу.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8.3. к профессиональным знаниям, навыкам необходимым для исполнения до</w:t>
      </w:r>
      <w:r>
        <w:rPr>
          <w:szCs w:val="28"/>
        </w:rPr>
        <w:t xml:space="preserve">лжностных обязанностей – знание </w:t>
      </w:r>
      <w:r w:rsidRPr="0017442E">
        <w:rPr>
          <w:szCs w:val="28"/>
        </w:rPr>
        <w:t xml:space="preserve">федерального и регионального законодательства, нормативных правовых актов </w:t>
      </w:r>
      <w:r w:rsidR="00DE3159">
        <w:rPr>
          <w:szCs w:val="28"/>
        </w:rPr>
        <w:t xml:space="preserve">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17442E">
        <w:rPr>
          <w:szCs w:val="28"/>
        </w:rPr>
        <w:t xml:space="preserve">, в соответствии с которыми осуществляется реализация полномочий органа местного самоуправления, аппарата избирательной комиссии муниципального образования, а также нормативных правовых актов, регулирующих муниципальную службу, владение навыками принятия и реализации управленческих решений и иных решений по организации деятельности органа местного самоуправления, аппарата избирательной комиссии </w:t>
      </w:r>
      <w:r w:rsidR="00DE3159">
        <w:rPr>
          <w:szCs w:val="28"/>
        </w:rPr>
        <w:lastRenderedPageBreak/>
        <w:t xml:space="preserve">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17442E">
        <w:rPr>
          <w:szCs w:val="28"/>
        </w:rPr>
        <w:t xml:space="preserve">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случаях </w:t>
      </w:r>
      <w:r>
        <w:rPr>
          <w:szCs w:val="28"/>
        </w:rPr>
        <w:t>–</w:t>
      </w:r>
      <w:r w:rsidRPr="0017442E">
        <w:rPr>
          <w:szCs w:val="28"/>
        </w:rPr>
        <w:t xml:space="preserve"> специализированным</w:t>
      </w:r>
      <w:r>
        <w:rPr>
          <w:szCs w:val="28"/>
        </w:rPr>
        <w:t xml:space="preserve"> </w:t>
      </w:r>
      <w:r w:rsidRPr="0017442E">
        <w:rPr>
          <w:szCs w:val="28"/>
        </w:rPr>
        <w:t>программным обеспечением.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9. Требования к профессиональным знаниям и навыкам, необходимым для исполнения должностных обязанностей, включаются в должностную инструкцию муниципального служащего и могут определяться указанием на специальность (направление подготовки), требующуюся для ее замещения.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C615B8" w:rsidRPr="0017442E" w:rsidRDefault="00C615B8" w:rsidP="003C03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10.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Федерации» (далее </w:t>
      </w:r>
      <w:r>
        <w:rPr>
          <w:szCs w:val="28"/>
        </w:rPr>
        <w:t xml:space="preserve">– Федеральный закон </w:t>
      </w:r>
      <w:r w:rsidRPr="0017442E">
        <w:rPr>
          <w:szCs w:val="28"/>
        </w:rPr>
        <w:t xml:space="preserve">№ 25-ФЗ) в качестве ограничений, связанных с муниципальной службой. 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6" w:history="1">
        <w:r w:rsidRPr="0017442E">
          <w:rPr>
            <w:szCs w:val="28"/>
          </w:rPr>
          <w:t>законодательством</w:t>
        </w:r>
      </w:hyperlink>
      <w:r w:rsidRPr="0017442E">
        <w:rPr>
          <w:szCs w:val="28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12. При замещении должности муниципальной службы, включенной в перечень должностей муниципальной службы, определенный </w:t>
      </w:r>
      <w:r w:rsidR="00C30744">
        <w:rPr>
          <w:szCs w:val="28"/>
        </w:rPr>
        <w:t xml:space="preserve">Советом 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17442E">
        <w:rPr>
          <w:szCs w:val="28"/>
        </w:rPr>
        <w:t xml:space="preserve">,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</w:t>
      </w:r>
      <w:r w:rsidR="00C30744">
        <w:rPr>
          <w:szCs w:val="28"/>
        </w:rPr>
        <w:t xml:space="preserve">Совета 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Pr="0017442E">
        <w:rPr>
          <w:szCs w:val="28"/>
        </w:rPr>
        <w:t>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lastRenderedPageBreak/>
        <w:t>13.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 от 11 марта 2011 года № 474-ЗЗК «О порядке присвоения и сохранения классных чинов муниципальных служащих в Забайкальском крае».</w:t>
      </w:r>
    </w:p>
    <w:p w:rsidR="00C615B8" w:rsidRPr="0017442E" w:rsidRDefault="00C615B8" w:rsidP="00A7055C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положением о проведении аттестации муниципальных служащих в </w:t>
      </w:r>
      <w:r w:rsidR="00C30744">
        <w:rPr>
          <w:szCs w:val="28"/>
        </w:rPr>
        <w:t xml:space="preserve">муниципальном образовании сельском поселении </w:t>
      </w:r>
      <w:r w:rsidR="00BD0873">
        <w:rPr>
          <w:szCs w:val="28"/>
        </w:rPr>
        <w:t>«Укурикское»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 xml:space="preserve">утвержденным </w:t>
      </w:r>
      <w:r w:rsidR="00A7055C">
        <w:rPr>
          <w:szCs w:val="28"/>
        </w:rPr>
        <w:t xml:space="preserve">Советом 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="00A7055C" w:rsidRPr="0017442E">
        <w:rPr>
          <w:szCs w:val="28"/>
        </w:rPr>
        <w:t>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C615B8" w:rsidRPr="0017442E" w:rsidRDefault="00C615B8" w:rsidP="003C03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i/>
          <w:szCs w:val="28"/>
        </w:rPr>
      </w:pPr>
      <w:r w:rsidRPr="0017442E">
        <w:rPr>
          <w:b/>
          <w:szCs w:val="28"/>
        </w:rPr>
        <w:t>4. Порядок и условия предоставления ежегодного дополнительного оплачиваемого отпуска муниципальным служащим в</w:t>
      </w:r>
      <w:r w:rsidR="00A7055C">
        <w:rPr>
          <w:b/>
          <w:szCs w:val="28"/>
        </w:rPr>
        <w:t xml:space="preserve"> муниципальном образовании сельском поселении </w:t>
      </w:r>
      <w:r w:rsidR="00BD0873">
        <w:rPr>
          <w:b/>
          <w:szCs w:val="28"/>
        </w:rPr>
        <w:t>«Укурикское»</w:t>
      </w:r>
      <w:r w:rsidR="00A7055C">
        <w:rPr>
          <w:b/>
          <w:szCs w:val="28"/>
        </w:rPr>
        <w:t xml:space="preserve"> 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615B8" w:rsidRPr="0017442E" w:rsidRDefault="00BD0873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16. Муниципальному служащему с ненормированным рабочим (служебным) днем предоставляется ежегодный дополнительно оплачиваемый отпуск. Такой отпуск может составлять только три календарных дня</w:t>
      </w:r>
      <w:r w:rsidR="00C615B8" w:rsidRPr="0017442E">
        <w:rPr>
          <w:szCs w:val="28"/>
        </w:rPr>
        <w:t>.</w:t>
      </w:r>
    </w:p>
    <w:p w:rsidR="00C615B8" w:rsidRDefault="00C615B8" w:rsidP="00C615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17. Право на ежегодный дополнительный оплачиваемый отпуск за ненормированный служебный день возникает у муниципальных служащих независимо от продолжительности работы в условиях ненормированного рабочего (служебного) дня.</w:t>
      </w:r>
    </w:p>
    <w:p w:rsidR="00BD0873" w:rsidRPr="0017442E" w:rsidRDefault="00BD0873" w:rsidP="00C615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18. Муниципальному служащему предоставляется ежегодный дополнительный оплачиваемый отпуск, за выслугу лет, исчисляемый из расчета один календарный день за каждый год муниципальной службы, но не более 10 календарных дней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19</w:t>
      </w:r>
      <w:r w:rsidR="00C615B8" w:rsidRPr="0017442E">
        <w:rPr>
          <w:szCs w:val="28"/>
        </w:rPr>
        <w:t>. Дополнительный отпуск предоставляется муниципальным служащим, замещающим высшие и главные должности муниципальной службы. Муниципальным служащим, замещающим должности муниципальной службы иных групп, дополнительный отпуск предоставляется в соответствии со служебным распорядком органа местного самоуправления, аппарата избирательной комиссии по соответствующему перечню должностей, утвержденному представителем нанимателя (работодателем) соответствующим муниципальным правовым актом, и трудовым договором.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20</w:t>
      </w:r>
      <w:r w:rsidR="00C615B8" w:rsidRPr="0017442E">
        <w:rPr>
          <w:szCs w:val="28"/>
        </w:rPr>
        <w:t xml:space="preserve">. В случае если дополнительный отпуск не предоставляется, с письменного согласия муниципального служащего исполнение им должностных обязанностей за пределами нормальной продолжительности служебного времени </w:t>
      </w:r>
      <w:r w:rsidR="00C615B8" w:rsidRPr="0017442E">
        <w:rPr>
          <w:szCs w:val="28"/>
        </w:rPr>
        <w:lastRenderedPageBreak/>
        <w:t>оплачивается как сверхурочная работа в пределах установленного размера фонда оплаты труда.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21</w:t>
      </w:r>
      <w:r w:rsidR="00C615B8" w:rsidRPr="0017442E">
        <w:rPr>
          <w:szCs w:val="28"/>
        </w:rPr>
        <w:t>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отпуском.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22</w:t>
      </w:r>
      <w:r w:rsidR="00C615B8" w:rsidRPr="0017442E">
        <w:rPr>
          <w:szCs w:val="28"/>
        </w:rPr>
        <w:t>. В случае переноса либо неиспользования дополнительного отпуска, а также увольнения муниципального служащего с муниципальной службы право на дополнительный отпуск реализуется в порядке, установленном законодательством Российской Федерации для ежегодных оплачиваемых отпусков.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C615B8" w:rsidRPr="0017442E" w:rsidRDefault="00C615B8" w:rsidP="003C03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17442E">
        <w:rPr>
          <w:b/>
          <w:szCs w:val="28"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</w:p>
    <w:p w:rsidR="00827988" w:rsidRPr="0017442E" w:rsidRDefault="009F3425" w:rsidP="0082798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23</w:t>
      </w:r>
      <w:r w:rsidR="00C615B8" w:rsidRPr="0017442E">
        <w:rPr>
          <w:szCs w:val="28"/>
        </w:rPr>
        <w:t xml:space="preserve">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</w:t>
      </w:r>
      <w:r w:rsidR="00827988">
        <w:rPr>
          <w:szCs w:val="28"/>
        </w:rPr>
        <w:t xml:space="preserve">Советом муниципального образования сельского поселения </w:t>
      </w:r>
      <w:r w:rsidR="00BD0873">
        <w:rPr>
          <w:szCs w:val="28"/>
        </w:rPr>
        <w:t>«Укурикское»</w:t>
      </w:r>
      <w:r w:rsidR="00827988" w:rsidRPr="0017442E">
        <w:rPr>
          <w:szCs w:val="28"/>
        </w:rPr>
        <w:t>.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24</w:t>
      </w:r>
      <w:r w:rsidR="00C615B8" w:rsidRPr="0017442E">
        <w:rPr>
          <w:szCs w:val="28"/>
        </w:rPr>
        <w:t xml:space="preserve">. Муниципальному служащему предоставляются гарантии в соответствии с Федеральным </w:t>
      </w:r>
      <w:hyperlink r:id="rId7" w:history="1">
        <w:r w:rsidR="00C615B8" w:rsidRPr="0017442E">
          <w:rPr>
            <w:szCs w:val="28"/>
          </w:rPr>
          <w:t>законом</w:t>
        </w:r>
      </w:hyperlink>
      <w:r w:rsidR="00C615B8" w:rsidRPr="0017442E">
        <w:rPr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25</w:t>
      </w:r>
      <w:r w:rsidR="00C615B8" w:rsidRPr="0017442E">
        <w:rPr>
          <w:szCs w:val="28"/>
        </w:rPr>
        <w:t xml:space="preserve">. За безупречную и эффективную муниципальную службу устанавливаются следующие виды поощрения: 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25</w:t>
      </w:r>
      <w:r w:rsidR="00C615B8" w:rsidRPr="0017442E">
        <w:rPr>
          <w:szCs w:val="28"/>
        </w:rPr>
        <w:t>.1.</w:t>
      </w:r>
      <w:r w:rsidR="00C615B8">
        <w:rPr>
          <w:szCs w:val="28"/>
        </w:rPr>
        <w:t xml:space="preserve"> </w:t>
      </w:r>
      <w:r w:rsidR="00C615B8" w:rsidRPr="0017442E">
        <w:rPr>
          <w:szCs w:val="28"/>
        </w:rPr>
        <w:t>объявление благодарности;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</w:t>
      </w:r>
      <w:r w:rsidR="009F3425">
        <w:rPr>
          <w:szCs w:val="28"/>
        </w:rPr>
        <w:t>5</w:t>
      </w:r>
      <w:r w:rsidRPr="0017442E">
        <w:rPr>
          <w:szCs w:val="28"/>
        </w:rPr>
        <w:t>.2. награждение почетной грамотой;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</w:t>
      </w:r>
      <w:r w:rsidR="009F3425">
        <w:rPr>
          <w:szCs w:val="28"/>
        </w:rPr>
        <w:t>5</w:t>
      </w:r>
      <w:r w:rsidRPr="0017442E">
        <w:rPr>
          <w:szCs w:val="28"/>
        </w:rPr>
        <w:t>.3. выдача премии или вручение ценного подарка;</w:t>
      </w:r>
    </w:p>
    <w:p w:rsidR="00C615B8" w:rsidRPr="0017442E" w:rsidRDefault="0082798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</w:t>
      </w:r>
      <w:r w:rsidR="009F3425">
        <w:rPr>
          <w:szCs w:val="28"/>
        </w:rPr>
        <w:t>5</w:t>
      </w:r>
      <w:r w:rsidR="00C615B8" w:rsidRPr="0017442E">
        <w:rPr>
          <w:szCs w:val="28"/>
        </w:rPr>
        <w:t>.4. присвоение почетного звания;</w:t>
      </w:r>
    </w:p>
    <w:p w:rsidR="00C615B8" w:rsidRPr="0017442E" w:rsidRDefault="00C615B8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</w:t>
      </w:r>
      <w:r w:rsidR="009F3425">
        <w:rPr>
          <w:szCs w:val="28"/>
        </w:rPr>
        <w:t>5</w:t>
      </w:r>
      <w:r w:rsidRPr="0017442E">
        <w:rPr>
          <w:szCs w:val="28"/>
        </w:rPr>
        <w:t>.5. представление к наградам Российской Федерации и Забайкальского края.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26</w:t>
      </w:r>
      <w:r w:rsidR="00C615B8" w:rsidRPr="0017442E">
        <w:rPr>
          <w:szCs w:val="28"/>
        </w:rPr>
        <w:t>. Решения о поощрении муниципального служащего в соответствии с подпунктами 24.</w:t>
      </w:r>
      <w:hyperlink r:id="rId8" w:history="1">
        <w:r w:rsidR="00C615B8" w:rsidRPr="0017442E">
          <w:rPr>
            <w:szCs w:val="28"/>
          </w:rPr>
          <w:t>1</w:t>
        </w:r>
      </w:hyperlink>
      <w:r w:rsidR="00C615B8" w:rsidRPr="0017442E">
        <w:rPr>
          <w:szCs w:val="28"/>
        </w:rPr>
        <w:t>.</w:t>
      </w:r>
      <w:r w:rsidR="00C615B8" w:rsidRPr="0017442E">
        <w:rPr>
          <w:color w:val="000000"/>
          <w:szCs w:val="28"/>
        </w:rPr>
        <w:t>-24.3.</w:t>
      </w:r>
      <w:hyperlink r:id="rId9" w:history="1">
        <w:r w:rsidR="00C615B8" w:rsidRPr="0017442E">
          <w:rPr>
            <w:color w:val="000000"/>
            <w:szCs w:val="28"/>
          </w:rPr>
          <w:t xml:space="preserve"> пункта</w:t>
        </w:r>
      </w:hyperlink>
      <w:r w:rsidR="00C615B8" w:rsidRPr="0017442E">
        <w:rPr>
          <w:color w:val="000000"/>
          <w:szCs w:val="28"/>
        </w:rPr>
        <w:t xml:space="preserve"> 24</w:t>
      </w:r>
      <w:r w:rsidR="00C615B8" w:rsidRPr="0017442E">
        <w:rPr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 </w:t>
      </w:r>
      <w:hyperlink r:id="rId10" w:history="1">
        <w:r w:rsidR="00C615B8" w:rsidRPr="0017442E">
          <w:rPr>
            <w:szCs w:val="28"/>
          </w:rPr>
          <w:t xml:space="preserve"> 24.</w:t>
        </w:r>
      </w:hyperlink>
      <w:r w:rsidR="00827988">
        <w:t>4</w:t>
      </w:r>
      <w:r w:rsidR="00C615B8" w:rsidRPr="0017442E">
        <w:rPr>
          <w:szCs w:val="28"/>
        </w:rPr>
        <w:t>. и 24.</w:t>
      </w:r>
      <w:hyperlink r:id="rId11" w:history="1">
        <w:r w:rsidR="00827988">
          <w:rPr>
            <w:szCs w:val="28"/>
          </w:rPr>
          <w:t>5</w:t>
        </w:r>
        <w:r w:rsidR="00C615B8" w:rsidRPr="0017442E">
          <w:rPr>
            <w:szCs w:val="28"/>
          </w:rPr>
          <w:t>. пункта</w:t>
        </w:r>
      </w:hyperlink>
      <w:r w:rsidR="00C615B8" w:rsidRPr="0017442E">
        <w:rPr>
          <w:szCs w:val="28"/>
        </w:rPr>
        <w:t xml:space="preserve"> 24 настоящего Положения принимаются в порядке, установленном федеральными законами и законами</w:t>
      </w:r>
      <w:r w:rsidR="00827988">
        <w:rPr>
          <w:szCs w:val="28"/>
        </w:rPr>
        <w:t xml:space="preserve"> Забайкальского</w:t>
      </w:r>
      <w:r w:rsidR="00C615B8" w:rsidRPr="0017442E">
        <w:rPr>
          <w:szCs w:val="28"/>
        </w:rPr>
        <w:t xml:space="preserve"> края.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27</w:t>
      </w:r>
      <w:r w:rsidR="00C615B8" w:rsidRPr="0017442E">
        <w:rPr>
          <w:szCs w:val="28"/>
        </w:rPr>
        <w:t xml:space="preserve"> Поощрение, предусмотренное под</w:t>
      </w:r>
      <w:hyperlink r:id="rId12" w:history="1">
        <w:r w:rsidR="00C615B8" w:rsidRPr="0017442E">
          <w:rPr>
            <w:szCs w:val="28"/>
          </w:rPr>
          <w:t>пунктом 3 пункта</w:t>
        </w:r>
      </w:hyperlink>
      <w:r w:rsidR="00C615B8" w:rsidRPr="0017442E">
        <w:rPr>
          <w:szCs w:val="28"/>
        </w:rPr>
        <w:t xml:space="preserve"> 24 настоящего Положения, осуществляется в порядке и размерах, утверждаемых представителем нанимателя (работодателем) в пределах установленного фонда оплаты труда муниципальных служащих.</w:t>
      </w:r>
    </w:p>
    <w:p w:rsidR="00C615B8" w:rsidRPr="0017442E" w:rsidRDefault="009F3425" w:rsidP="00C61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</w:t>
      </w:r>
      <w:r w:rsidR="00C615B8" w:rsidRPr="0017442E">
        <w:rPr>
          <w:szCs w:val="28"/>
        </w:rPr>
        <w:t>. Соответствующая запись о поощрении вносится в трудовую книжку и личное дело муниципального служащего.</w:t>
      </w:r>
    </w:p>
    <w:p w:rsidR="00C615B8" w:rsidRPr="0017442E" w:rsidRDefault="00C615B8" w:rsidP="0082798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</w:t>
      </w:r>
      <w:r w:rsidR="00827988">
        <w:rPr>
          <w:sz w:val="28"/>
          <w:szCs w:val="28"/>
        </w:rPr>
        <w:t>__</w:t>
      </w:r>
      <w:r w:rsidRPr="0017442E">
        <w:rPr>
          <w:sz w:val="28"/>
          <w:szCs w:val="28"/>
        </w:rPr>
        <w:t>__</w:t>
      </w:r>
    </w:p>
    <w:p w:rsidR="00C615B8" w:rsidRDefault="00C615B8" w:rsidP="00C615B8"/>
    <w:sectPr w:rsidR="00C615B8" w:rsidSect="00BD0873">
      <w:footerReference w:type="default" r:id="rId13"/>
      <w:pgSz w:w="11906" w:h="16838"/>
      <w:pgMar w:top="1134" w:right="851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75" w:rsidRDefault="00435E75" w:rsidP="00C30744">
      <w:pPr>
        <w:spacing w:after="0" w:line="240" w:lineRule="auto"/>
      </w:pPr>
      <w:r>
        <w:separator/>
      </w:r>
    </w:p>
  </w:endnote>
  <w:endnote w:type="continuationSeparator" w:id="0">
    <w:p w:rsidR="00435E75" w:rsidRDefault="00435E75" w:rsidP="00C3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44" w:rsidRDefault="00435E7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55A">
      <w:rPr>
        <w:noProof/>
      </w:rPr>
      <w:t>6</w:t>
    </w:r>
    <w:r>
      <w:rPr>
        <w:noProof/>
      </w:rPr>
      <w:fldChar w:fldCharType="end"/>
    </w:r>
  </w:p>
  <w:p w:rsidR="00C30744" w:rsidRDefault="00C307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75" w:rsidRDefault="00435E75" w:rsidP="00C30744">
      <w:pPr>
        <w:spacing w:after="0" w:line="240" w:lineRule="auto"/>
      </w:pPr>
      <w:r>
        <w:separator/>
      </w:r>
    </w:p>
  </w:footnote>
  <w:footnote w:type="continuationSeparator" w:id="0">
    <w:p w:rsidR="00435E75" w:rsidRDefault="00435E75" w:rsidP="00C3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1"/>
    <w:rsid w:val="00000300"/>
    <w:rsid w:val="000015C5"/>
    <w:rsid w:val="00003AFC"/>
    <w:rsid w:val="00005D57"/>
    <w:rsid w:val="000066AD"/>
    <w:rsid w:val="0001665E"/>
    <w:rsid w:val="0002045C"/>
    <w:rsid w:val="00021B64"/>
    <w:rsid w:val="00024445"/>
    <w:rsid w:val="0003216B"/>
    <w:rsid w:val="00040D27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63B3"/>
    <w:rsid w:val="000A7516"/>
    <w:rsid w:val="000B0723"/>
    <w:rsid w:val="000C298C"/>
    <w:rsid w:val="000C6C0C"/>
    <w:rsid w:val="000D0E08"/>
    <w:rsid w:val="000D1ECC"/>
    <w:rsid w:val="000E4CEB"/>
    <w:rsid w:val="000E7E94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653F1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2DD1"/>
    <w:rsid w:val="0037352F"/>
    <w:rsid w:val="003760AE"/>
    <w:rsid w:val="00383EC0"/>
    <w:rsid w:val="00385C3F"/>
    <w:rsid w:val="003874FB"/>
    <w:rsid w:val="0039055A"/>
    <w:rsid w:val="00391A77"/>
    <w:rsid w:val="00396FA3"/>
    <w:rsid w:val="003A5C74"/>
    <w:rsid w:val="003A66EA"/>
    <w:rsid w:val="003B062A"/>
    <w:rsid w:val="003B5D2F"/>
    <w:rsid w:val="003C03E7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304D"/>
    <w:rsid w:val="00435254"/>
    <w:rsid w:val="00435E75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5A0C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3E23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27988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3DCC"/>
    <w:rsid w:val="0093626D"/>
    <w:rsid w:val="009444BA"/>
    <w:rsid w:val="00951AC2"/>
    <w:rsid w:val="009521B6"/>
    <w:rsid w:val="00981060"/>
    <w:rsid w:val="00982D56"/>
    <w:rsid w:val="00985D52"/>
    <w:rsid w:val="009959A5"/>
    <w:rsid w:val="009A2AAC"/>
    <w:rsid w:val="009B29F4"/>
    <w:rsid w:val="009B639B"/>
    <w:rsid w:val="009C5413"/>
    <w:rsid w:val="009D1AF6"/>
    <w:rsid w:val="009D38F9"/>
    <w:rsid w:val="009E3FC4"/>
    <w:rsid w:val="009E509F"/>
    <w:rsid w:val="009E652C"/>
    <w:rsid w:val="009F2448"/>
    <w:rsid w:val="009F3425"/>
    <w:rsid w:val="00A1056C"/>
    <w:rsid w:val="00A242D3"/>
    <w:rsid w:val="00A311B8"/>
    <w:rsid w:val="00A32CE0"/>
    <w:rsid w:val="00A345A7"/>
    <w:rsid w:val="00A50A31"/>
    <w:rsid w:val="00A60E13"/>
    <w:rsid w:val="00A61C3C"/>
    <w:rsid w:val="00A7055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C3EF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778B"/>
    <w:rsid w:val="00B552DA"/>
    <w:rsid w:val="00B71143"/>
    <w:rsid w:val="00B739DE"/>
    <w:rsid w:val="00B84222"/>
    <w:rsid w:val="00B912E8"/>
    <w:rsid w:val="00BA362D"/>
    <w:rsid w:val="00BB1F59"/>
    <w:rsid w:val="00BB6307"/>
    <w:rsid w:val="00BC0107"/>
    <w:rsid w:val="00BC22EE"/>
    <w:rsid w:val="00BD0873"/>
    <w:rsid w:val="00BD54BC"/>
    <w:rsid w:val="00BE7C1E"/>
    <w:rsid w:val="00BF7C45"/>
    <w:rsid w:val="00C0043E"/>
    <w:rsid w:val="00C01E9A"/>
    <w:rsid w:val="00C056D3"/>
    <w:rsid w:val="00C05C1A"/>
    <w:rsid w:val="00C068F5"/>
    <w:rsid w:val="00C15F8C"/>
    <w:rsid w:val="00C24D75"/>
    <w:rsid w:val="00C264FC"/>
    <w:rsid w:val="00C30744"/>
    <w:rsid w:val="00C44921"/>
    <w:rsid w:val="00C451CA"/>
    <w:rsid w:val="00C51156"/>
    <w:rsid w:val="00C5358D"/>
    <w:rsid w:val="00C53B47"/>
    <w:rsid w:val="00C5563E"/>
    <w:rsid w:val="00C615B8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7FE"/>
    <w:rsid w:val="00CF295C"/>
    <w:rsid w:val="00CF4A10"/>
    <w:rsid w:val="00CF61A5"/>
    <w:rsid w:val="00CF6723"/>
    <w:rsid w:val="00D01D5F"/>
    <w:rsid w:val="00D1042C"/>
    <w:rsid w:val="00D14193"/>
    <w:rsid w:val="00D22644"/>
    <w:rsid w:val="00D24359"/>
    <w:rsid w:val="00D273D8"/>
    <w:rsid w:val="00D27D54"/>
    <w:rsid w:val="00D31D1C"/>
    <w:rsid w:val="00D470A0"/>
    <w:rsid w:val="00D47A40"/>
    <w:rsid w:val="00D47F82"/>
    <w:rsid w:val="00D51EA7"/>
    <w:rsid w:val="00D564CF"/>
    <w:rsid w:val="00D56619"/>
    <w:rsid w:val="00D66280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159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455CE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1F3A"/>
    <w:rsid w:val="00EF3648"/>
    <w:rsid w:val="00F077CD"/>
    <w:rsid w:val="00F14E79"/>
    <w:rsid w:val="00F263F0"/>
    <w:rsid w:val="00F267C8"/>
    <w:rsid w:val="00F317E6"/>
    <w:rsid w:val="00F34B6D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4E5D-84BD-4B79-9469-B010229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1653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653F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22644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D22644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307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30744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30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0744"/>
    <w:rPr>
      <w:rFonts w:ascii="Times New Roman" w:hAnsi="Times New Roman"/>
      <w:sz w:val="28"/>
      <w:szCs w:val="22"/>
      <w:lang w:eastAsia="en-US"/>
    </w:rPr>
  </w:style>
  <w:style w:type="paragraph" w:customStyle="1" w:styleId="Style1">
    <w:name w:val="Style1"/>
    <w:basedOn w:val="a"/>
    <w:uiPriority w:val="99"/>
    <w:rsid w:val="00BD08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08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08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D08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BD087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BD0873"/>
    <w:rPr>
      <w:rFonts w:ascii="Times New Roman" w:hAnsi="Times New Roman" w:cs="Times New Roman"/>
      <w:b/>
      <w:bCs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499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6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247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2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8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11821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5585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2692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600809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2605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20900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25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2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44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680138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94878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1201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6706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49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56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103200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07851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764535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55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63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891629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956495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50047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78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5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67132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12466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10859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84389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5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5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650339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674920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0091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8169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371521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34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26369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532568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897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25618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8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8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30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3152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310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9893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5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1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66233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09521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352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33224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28666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5272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0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037310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95676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0576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82077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11025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54688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1;n=1612439;fld=134;dst=10011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12;fld=134;dst=100194" TargetMode="External"/><Relationship Id="rId12" Type="http://schemas.openxmlformats.org/officeDocument/2006/relationships/hyperlink" Target="consultantplus://offline/main?base=RLAW251;n=1612439;fld=134;dst=10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0401" TargetMode="External"/><Relationship Id="rId11" Type="http://schemas.openxmlformats.org/officeDocument/2006/relationships/hyperlink" Target="consultantplus://offline/main?base=RLAW251;n=1612439;fld=134;dst=10012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51;n=1612439;fld=134;dst=10012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251;n=1612439;fld=134;dst=10012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Links>
    <vt:vector size="42" baseType="variant">
      <vt:variant>
        <vt:i4>3670056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consultantplus://offline/main?base=RLAW251;n=1612439;fld=134;dst=100121</vt:lpwstr>
      </vt:variant>
      <vt:variant>
        <vt:lpwstr/>
      </vt:variant>
      <vt:variant>
        <vt:i4>3670056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consultantplus://offline/main?base=RLAW251;n=1612439;fld=134;dst=100123</vt:lpwstr>
      </vt:variant>
      <vt:variant>
        <vt:lpwstr/>
      </vt:variant>
      <vt:variant>
        <vt:i4>3670056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consultantplus://offline/main?base=RLAW251;n=1612439;fld=134;dst=100122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consultantplus://offline/main?base=RLAW251;n=1612439;fld=134;dst=100121</vt:lpwstr>
      </vt:variant>
      <vt:variant>
        <vt:lpwstr/>
      </vt:variant>
      <vt:variant>
        <vt:i4>3866664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consultantplus://offline/main?base=RLAW251;n=1612439;fld=134;dst=100119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consultantplus://offline/main?base=LAW;n=113612;fld=134;dst=100194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Тамир</cp:lastModifiedBy>
  <cp:revision>2</cp:revision>
  <cp:lastPrinted>2013-12-05T02:34:00Z</cp:lastPrinted>
  <dcterms:created xsi:type="dcterms:W3CDTF">2017-07-17T09:53:00Z</dcterms:created>
  <dcterms:modified xsi:type="dcterms:W3CDTF">2017-07-17T09:53:00Z</dcterms:modified>
</cp:coreProperties>
</file>