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E3" w:rsidRPr="009411E3" w:rsidRDefault="009411E3" w:rsidP="009411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E3">
        <w:rPr>
          <w:rFonts w:ascii="Times New Roman" w:hAnsi="Times New Roman" w:cs="Times New Roman"/>
          <w:b/>
          <w:sz w:val="28"/>
          <w:szCs w:val="28"/>
        </w:rPr>
        <w:t>АДМИНИСТРАЦИИ  СЕЛЬСКОГО ПОСЕЛЕНИЯ</w:t>
      </w:r>
    </w:p>
    <w:p w:rsidR="009411E3" w:rsidRPr="009411E3" w:rsidRDefault="009411E3" w:rsidP="009411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E3">
        <w:rPr>
          <w:rFonts w:ascii="Times New Roman" w:hAnsi="Times New Roman" w:cs="Times New Roman"/>
          <w:b/>
          <w:sz w:val="28"/>
          <w:szCs w:val="28"/>
        </w:rPr>
        <w:t>«ЭНГОРОКСКОЕ»</w:t>
      </w:r>
    </w:p>
    <w:p w:rsidR="009411E3" w:rsidRPr="009411E3" w:rsidRDefault="009411E3" w:rsidP="009411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411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11E3" w:rsidRPr="009411E3" w:rsidRDefault="009411E3" w:rsidP="009411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E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11E3" w:rsidRDefault="009411E3" w:rsidP="009411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11E3" w:rsidRPr="009411E3" w:rsidRDefault="009411E3" w:rsidP="009411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11E3">
        <w:rPr>
          <w:rFonts w:ascii="Times New Roman" w:hAnsi="Times New Roman" w:cs="Times New Roman"/>
          <w:sz w:val="28"/>
          <w:szCs w:val="28"/>
        </w:rPr>
        <w:t>с. Энгорок</w:t>
      </w:r>
    </w:p>
    <w:p w:rsidR="009411E3" w:rsidRDefault="009411E3" w:rsidP="009411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1E3" w:rsidRDefault="009411E3" w:rsidP="009411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23.03.2017 г.                                                                                                  № 3</w:t>
      </w:r>
    </w:p>
    <w:p w:rsidR="009411E3" w:rsidRDefault="009411E3" w:rsidP="009411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1E3" w:rsidRDefault="009411E3" w:rsidP="009411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 утверждении плана проведения систематических карантинных фитосанитарных обследований под карантинных объектов в муниципальном образовании сельского поселения «Энгорокское»</w:t>
      </w:r>
      <w:proofErr w:type="gramEnd"/>
    </w:p>
    <w:p w:rsidR="009411E3" w:rsidRDefault="009411E3" w:rsidP="009411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1E3" w:rsidRDefault="009411E3" w:rsidP="009411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1E3" w:rsidRDefault="009411E3" w:rsidP="00941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411E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от 15.07.2000  № 99_ФЗ  «О карантине растений», Правилами проведения карантинных фитосанитарных обследований, утвержденные приказом Минсельхоза России от 22.04.2009  № 160, руководствуясь Уставом сельского поселения «Энгорокское» </w:t>
      </w:r>
      <w:r w:rsidRPr="009411E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411E3" w:rsidRDefault="009411E3" w:rsidP="00941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План проведения систематических карантинных фитосанитарных обследований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 в муниципальном образовании сельском поселении «Энгорокское» в границах населенного пункта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нгорок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</w:p>
    <w:p w:rsidR="00DE55E9" w:rsidRDefault="009411E3" w:rsidP="00941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форму журнала регистрации систематических карантинных </w:t>
      </w:r>
      <w:r w:rsidR="00DE55E9">
        <w:rPr>
          <w:rFonts w:ascii="Times New Roman" w:hAnsi="Times New Roman" w:cs="Times New Roman"/>
          <w:sz w:val="28"/>
          <w:szCs w:val="28"/>
        </w:rPr>
        <w:t xml:space="preserve">фитосанитарных обследований </w:t>
      </w:r>
      <w:proofErr w:type="spellStart"/>
      <w:r w:rsidR="00DE55E9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="00DE55E9">
        <w:rPr>
          <w:rFonts w:ascii="Times New Roman" w:hAnsi="Times New Roman" w:cs="Times New Roman"/>
          <w:sz w:val="28"/>
          <w:szCs w:val="28"/>
        </w:rPr>
        <w:t xml:space="preserve"> объектов, согласно Приложению 2.</w:t>
      </w:r>
    </w:p>
    <w:p w:rsidR="00DE55E9" w:rsidRDefault="00DE55E9" w:rsidP="00941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3.Назначить ответственным за проведение мероприятий по борьбе с карантинными и сорными растениями на территории сельского поселения «Энгорокское» старшего специалиста Яковлеву Т.И.</w:t>
      </w:r>
    </w:p>
    <w:p w:rsidR="00DE55E9" w:rsidRDefault="00DE55E9" w:rsidP="00941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DE55E9" w:rsidRDefault="00DE55E9" w:rsidP="00941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5.Постановление вступает в силу со дня его обнародования и подписания.</w:t>
      </w:r>
    </w:p>
    <w:p w:rsidR="00DE55E9" w:rsidRDefault="00DE55E9" w:rsidP="00941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5E9" w:rsidRDefault="00DE55E9" w:rsidP="00941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5E9" w:rsidRDefault="00DE55E9" w:rsidP="00941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5E9" w:rsidRDefault="00DE55E9" w:rsidP="00941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5E9" w:rsidRDefault="00DE55E9" w:rsidP="00941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5E9" w:rsidRDefault="00DE55E9" w:rsidP="00941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411E3" w:rsidRDefault="00DE55E9" w:rsidP="00941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«Энгорокское»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В.В.Петрова</w:t>
      </w:r>
      <w:proofErr w:type="spellEnd"/>
      <w:r w:rsidR="00941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5E9" w:rsidRDefault="00DE55E9" w:rsidP="00941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5E9" w:rsidRDefault="00DE55E9" w:rsidP="00941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5E9" w:rsidRDefault="00DE55E9" w:rsidP="00941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5E9" w:rsidRDefault="00DE55E9" w:rsidP="00941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5E9" w:rsidRDefault="00DE55E9" w:rsidP="00941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5E9" w:rsidRDefault="00DE55E9" w:rsidP="00941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5E9" w:rsidRDefault="00DE55E9" w:rsidP="00941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5E9" w:rsidRDefault="00DE55E9" w:rsidP="00DE55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E55E9" w:rsidRDefault="00DE55E9" w:rsidP="00DE55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«УТВЕРЖДЕН»</w:t>
      </w:r>
    </w:p>
    <w:p w:rsidR="00DE55E9" w:rsidRDefault="00DE55E9" w:rsidP="00DE55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DE55E9" w:rsidRDefault="00DE55E9" w:rsidP="00DE55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«Энгорокское» </w:t>
      </w:r>
    </w:p>
    <w:p w:rsidR="00DE55E9" w:rsidRDefault="00DE55E9" w:rsidP="00DE55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«23»  марта 2017 года  № 3</w:t>
      </w:r>
    </w:p>
    <w:p w:rsidR="00DE55E9" w:rsidRDefault="00DE55E9" w:rsidP="00DE55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55E9" w:rsidRDefault="00DE55E9" w:rsidP="00DE55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55E9" w:rsidRPr="009411E3" w:rsidRDefault="00DE55E9" w:rsidP="00DE55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57BA9" w:rsidRDefault="00DE55E9" w:rsidP="00DE55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лан проведения систематических карантинных фитосанитарных обследований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карантинных объектов в муниципальном образовании сельско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«Энгорокское»</w:t>
      </w:r>
    </w:p>
    <w:p w:rsidR="00DE55E9" w:rsidRDefault="00DE55E9" w:rsidP="00DE55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842"/>
        <w:gridCol w:w="1701"/>
        <w:gridCol w:w="1560"/>
        <w:gridCol w:w="2409"/>
      </w:tblGrid>
      <w:tr w:rsidR="00AB473B" w:rsidTr="00AB473B">
        <w:tc>
          <w:tcPr>
            <w:tcW w:w="567" w:type="dxa"/>
          </w:tcPr>
          <w:p w:rsidR="00AB473B" w:rsidRDefault="00AB473B" w:rsidP="00DE5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E9" w:rsidRPr="00AB473B" w:rsidRDefault="00DE55E9" w:rsidP="00DE5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47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47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9" w:type="dxa"/>
          </w:tcPr>
          <w:p w:rsidR="00DE55E9" w:rsidRPr="00AB473B" w:rsidRDefault="00DE55E9" w:rsidP="00DE5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E9" w:rsidRPr="00AB473B" w:rsidRDefault="00DE55E9" w:rsidP="00DE5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3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2" w:type="dxa"/>
          </w:tcPr>
          <w:p w:rsidR="00DE55E9" w:rsidRPr="00AB473B" w:rsidRDefault="00DE55E9" w:rsidP="00DE5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E9" w:rsidRPr="00AB473B" w:rsidRDefault="00DE55E9" w:rsidP="00DE5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3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</w:tcPr>
          <w:p w:rsidR="00DE55E9" w:rsidRPr="00AB473B" w:rsidRDefault="00DE55E9" w:rsidP="00DE5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E9" w:rsidRPr="00AB473B" w:rsidRDefault="00DE55E9" w:rsidP="00DE5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3B">
              <w:rPr>
                <w:rFonts w:ascii="Times New Roman" w:hAnsi="Times New Roman" w:cs="Times New Roman"/>
                <w:sz w:val="24"/>
                <w:szCs w:val="24"/>
              </w:rPr>
              <w:t>Метод проведения</w:t>
            </w:r>
          </w:p>
        </w:tc>
        <w:tc>
          <w:tcPr>
            <w:tcW w:w="1560" w:type="dxa"/>
          </w:tcPr>
          <w:p w:rsidR="00DE55E9" w:rsidRPr="00AB473B" w:rsidRDefault="00DE55E9" w:rsidP="00DE5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E9" w:rsidRPr="00AB473B" w:rsidRDefault="00DE55E9" w:rsidP="00DE5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3B">
              <w:rPr>
                <w:rFonts w:ascii="Times New Roman" w:hAnsi="Times New Roman" w:cs="Times New Roman"/>
                <w:sz w:val="24"/>
                <w:szCs w:val="24"/>
              </w:rPr>
              <w:t>Процедура учета</w:t>
            </w:r>
          </w:p>
        </w:tc>
        <w:tc>
          <w:tcPr>
            <w:tcW w:w="2409" w:type="dxa"/>
          </w:tcPr>
          <w:p w:rsidR="00DE55E9" w:rsidRPr="00AB473B" w:rsidRDefault="00DE55E9" w:rsidP="00DE5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E9" w:rsidRPr="00AB473B" w:rsidRDefault="00DE55E9" w:rsidP="00DE5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3B"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обращения в </w:t>
            </w:r>
            <w:proofErr w:type="spellStart"/>
            <w:r w:rsidRPr="00AB473B"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  <w:proofErr w:type="spellEnd"/>
            <w:r w:rsidRPr="00AB473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AB473B" w:rsidRPr="00AB473B">
              <w:rPr>
                <w:rFonts w:ascii="Times New Roman" w:hAnsi="Times New Roman" w:cs="Times New Roman"/>
                <w:sz w:val="24"/>
                <w:szCs w:val="24"/>
              </w:rPr>
              <w:t>Джанкойскому</w:t>
            </w:r>
            <w:proofErr w:type="spellEnd"/>
            <w:r w:rsidR="00AB473B" w:rsidRPr="00AB473B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AB473B" w:rsidTr="00AB473B">
        <w:tc>
          <w:tcPr>
            <w:tcW w:w="567" w:type="dxa"/>
          </w:tcPr>
          <w:p w:rsidR="00DE55E9" w:rsidRPr="00AB473B" w:rsidRDefault="00AB473B" w:rsidP="00DE55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DE55E9" w:rsidRPr="00AB473B" w:rsidRDefault="00AB473B" w:rsidP="00DE55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систематических обследований земель в черте населенного пункта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нгорок</w:t>
            </w:r>
            <w:proofErr w:type="spellEnd"/>
          </w:p>
        </w:tc>
        <w:tc>
          <w:tcPr>
            <w:tcW w:w="1842" w:type="dxa"/>
          </w:tcPr>
          <w:p w:rsidR="00DE55E9" w:rsidRPr="00AB473B" w:rsidRDefault="00AB473B" w:rsidP="00DE55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в период до цветения сорняков</w:t>
            </w:r>
          </w:p>
        </w:tc>
        <w:tc>
          <w:tcPr>
            <w:tcW w:w="1701" w:type="dxa"/>
          </w:tcPr>
          <w:p w:rsidR="00DE55E9" w:rsidRPr="00AB473B" w:rsidRDefault="00AB473B" w:rsidP="00DE55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Маршрутный </w:t>
            </w:r>
          </w:p>
        </w:tc>
        <w:tc>
          <w:tcPr>
            <w:tcW w:w="1560" w:type="dxa"/>
          </w:tcPr>
          <w:p w:rsidR="00DE55E9" w:rsidRPr="00AB473B" w:rsidRDefault="00AB473B" w:rsidP="00DE55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осмотр, учет сорных растений</w:t>
            </w:r>
          </w:p>
        </w:tc>
        <w:tc>
          <w:tcPr>
            <w:tcW w:w="2409" w:type="dxa"/>
          </w:tcPr>
          <w:p w:rsidR="00DE55E9" w:rsidRPr="00AB473B" w:rsidRDefault="00AB473B" w:rsidP="00DE55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выявления</w:t>
            </w:r>
          </w:p>
        </w:tc>
      </w:tr>
      <w:tr w:rsidR="00AB473B" w:rsidTr="00AB473B">
        <w:tc>
          <w:tcPr>
            <w:tcW w:w="567" w:type="dxa"/>
          </w:tcPr>
          <w:p w:rsidR="00DE55E9" w:rsidRPr="00AB473B" w:rsidRDefault="00AB473B" w:rsidP="00DE55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DE55E9" w:rsidRPr="00AB473B" w:rsidRDefault="00AB473B" w:rsidP="00DE55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населением, проведение бесед, разъяснений на сходах, встречах, по выявлению и ликвидации карантинных объектов.</w:t>
            </w:r>
          </w:p>
        </w:tc>
        <w:tc>
          <w:tcPr>
            <w:tcW w:w="1842" w:type="dxa"/>
          </w:tcPr>
          <w:p w:rsidR="00DE55E9" w:rsidRPr="00AB473B" w:rsidRDefault="00AB473B" w:rsidP="00AB47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701" w:type="dxa"/>
          </w:tcPr>
          <w:p w:rsidR="00DE55E9" w:rsidRPr="00AB473B" w:rsidRDefault="00AB473B" w:rsidP="00DE55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разъяснения, информационные листы</w:t>
            </w:r>
          </w:p>
        </w:tc>
        <w:tc>
          <w:tcPr>
            <w:tcW w:w="1560" w:type="dxa"/>
          </w:tcPr>
          <w:p w:rsidR="00DE55E9" w:rsidRPr="00AB473B" w:rsidRDefault="00DE55E9" w:rsidP="00DE55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55E9" w:rsidRPr="00AB473B" w:rsidRDefault="00DE55E9" w:rsidP="00DE55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73B" w:rsidTr="00AB473B">
        <w:tc>
          <w:tcPr>
            <w:tcW w:w="567" w:type="dxa"/>
          </w:tcPr>
          <w:p w:rsidR="00DE55E9" w:rsidRPr="00AB473B" w:rsidRDefault="00AB473B" w:rsidP="00DE55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DE55E9" w:rsidRPr="00AB473B" w:rsidRDefault="00AB473B" w:rsidP="00DE55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систематических обследований земель общего пользования по выявлению сорных карантинных растений</w:t>
            </w:r>
          </w:p>
        </w:tc>
        <w:tc>
          <w:tcPr>
            <w:tcW w:w="1842" w:type="dxa"/>
          </w:tcPr>
          <w:p w:rsidR="00DE55E9" w:rsidRPr="00AB473B" w:rsidRDefault="00AB473B" w:rsidP="00DE55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цветения сорных растений</w:t>
            </w:r>
          </w:p>
        </w:tc>
        <w:tc>
          <w:tcPr>
            <w:tcW w:w="1701" w:type="dxa"/>
          </w:tcPr>
          <w:p w:rsidR="00DE55E9" w:rsidRPr="00AB473B" w:rsidRDefault="00AB473B" w:rsidP="00DE55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Маршрутный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владельцами земельных участков</w:t>
            </w:r>
          </w:p>
        </w:tc>
        <w:tc>
          <w:tcPr>
            <w:tcW w:w="1560" w:type="dxa"/>
          </w:tcPr>
          <w:p w:rsidR="00DE55E9" w:rsidRPr="00AB473B" w:rsidRDefault="00AB473B" w:rsidP="00DE55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осмотр, учет сорных растений</w:t>
            </w:r>
          </w:p>
        </w:tc>
        <w:tc>
          <w:tcPr>
            <w:tcW w:w="2409" w:type="dxa"/>
          </w:tcPr>
          <w:p w:rsidR="00DE55E9" w:rsidRPr="00AB473B" w:rsidRDefault="00AB473B" w:rsidP="00DE55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выявления</w:t>
            </w:r>
          </w:p>
        </w:tc>
      </w:tr>
    </w:tbl>
    <w:p w:rsidR="00DE55E9" w:rsidRDefault="00DE55E9" w:rsidP="00DE55E9">
      <w:pPr>
        <w:pStyle w:val="a3"/>
        <w:jc w:val="both"/>
      </w:pPr>
    </w:p>
    <w:p w:rsidR="00AB473B" w:rsidRDefault="00AB473B" w:rsidP="00DE55E9">
      <w:pPr>
        <w:pStyle w:val="a3"/>
        <w:jc w:val="both"/>
      </w:pPr>
    </w:p>
    <w:p w:rsidR="00AB473B" w:rsidRDefault="00AB473B" w:rsidP="00DE55E9">
      <w:pPr>
        <w:pStyle w:val="a3"/>
        <w:jc w:val="both"/>
      </w:pPr>
    </w:p>
    <w:p w:rsidR="00AB473B" w:rsidRDefault="00AB473B" w:rsidP="00DE55E9">
      <w:pPr>
        <w:pStyle w:val="a3"/>
        <w:jc w:val="both"/>
      </w:pPr>
    </w:p>
    <w:p w:rsidR="00AB473B" w:rsidRDefault="00AB473B" w:rsidP="00DE55E9">
      <w:pPr>
        <w:pStyle w:val="a3"/>
        <w:jc w:val="both"/>
      </w:pPr>
    </w:p>
    <w:p w:rsidR="00AB473B" w:rsidRDefault="00AB473B" w:rsidP="00DE55E9">
      <w:pPr>
        <w:pStyle w:val="a3"/>
        <w:jc w:val="both"/>
      </w:pPr>
    </w:p>
    <w:p w:rsidR="00AB473B" w:rsidRDefault="00AB473B" w:rsidP="00DE55E9">
      <w:pPr>
        <w:pStyle w:val="a3"/>
        <w:jc w:val="both"/>
      </w:pPr>
    </w:p>
    <w:p w:rsidR="00AB473B" w:rsidRDefault="00AB473B" w:rsidP="00DE55E9">
      <w:pPr>
        <w:pStyle w:val="a3"/>
        <w:jc w:val="both"/>
      </w:pPr>
    </w:p>
    <w:p w:rsidR="00AB473B" w:rsidRDefault="00AB473B" w:rsidP="00DE55E9">
      <w:pPr>
        <w:pStyle w:val="a3"/>
        <w:jc w:val="both"/>
      </w:pPr>
    </w:p>
    <w:p w:rsidR="001B70EA" w:rsidRDefault="001B70EA" w:rsidP="00AB473B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1B70EA" w:rsidSect="001B70E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B473B" w:rsidRDefault="00AB473B" w:rsidP="00AB47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B70EA" w:rsidRDefault="001B70EA" w:rsidP="00AB47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B70EA" w:rsidRDefault="001B70EA" w:rsidP="001B7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Журнал регистрации систематических карантинных фитосанитарных обследований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карантинных объектов</w:t>
      </w:r>
    </w:p>
    <w:p w:rsidR="001B70EA" w:rsidRDefault="001B70EA" w:rsidP="001B7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3031"/>
        <w:gridCol w:w="2464"/>
        <w:gridCol w:w="2465"/>
        <w:gridCol w:w="2465"/>
      </w:tblGrid>
      <w:tr w:rsidR="001B70EA" w:rsidTr="001B70EA">
        <w:tc>
          <w:tcPr>
            <w:tcW w:w="817" w:type="dxa"/>
          </w:tcPr>
          <w:p w:rsidR="001B70EA" w:rsidRDefault="001B70EA" w:rsidP="001B70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1B70EA" w:rsidRDefault="001B70EA" w:rsidP="001B70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систематического обследования</w:t>
            </w:r>
          </w:p>
        </w:tc>
        <w:tc>
          <w:tcPr>
            <w:tcW w:w="3031" w:type="dxa"/>
          </w:tcPr>
          <w:p w:rsidR="001B70EA" w:rsidRDefault="001B70EA" w:rsidP="001B70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Ф.И.О.</w:t>
            </w:r>
          </w:p>
          <w:p w:rsidR="001B70EA" w:rsidRDefault="001B70EA" w:rsidP="001B70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проводившего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систематическое обследование  </w:t>
            </w:r>
          </w:p>
        </w:tc>
        <w:tc>
          <w:tcPr>
            <w:tcW w:w="2464" w:type="dxa"/>
          </w:tcPr>
          <w:p w:rsidR="001B70EA" w:rsidRDefault="001B70EA" w:rsidP="001B70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 проведения систематического обследования </w:t>
            </w:r>
          </w:p>
        </w:tc>
        <w:tc>
          <w:tcPr>
            <w:tcW w:w="2465" w:type="dxa"/>
          </w:tcPr>
          <w:p w:rsidR="001B70EA" w:rsidRDefault="001B70EA" w:rsidP="001B70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проведения систематического обследования</w:t>
            </w:r>
          </w:p>
        </w:tc>
        <w:tc>
          <w:tcPr>
            <w:tcW w:w="2465" w:type="dxa"/>
          </w:tcPr>
          <w:p w:rsidR="001B70EA" w:rsidRDefault="001B70EA" w:rsidP="001B70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обращения в Россельхознадзор</w:t>
            </w:r>
            <w:bookmarkStart w:id="0" w:name="_GoBack"/>
            <w:bookmarkEnd w:id="0"/>
          </w:p>
        </w:tc>
      </w:tr>
      <w:tr w:rsidR="001B70EA" w:rsidTr="001B70EA">
        <w:tc>
          <w:tcPr>
            <w:tcW w:w="817" w:type="dxa"/>
          </w:tcPr>
          <w:p w:rsidR="001B70EA" w:rsidRDefault="001B70EA" w:rsidP="001B70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70EA" w:rsidRDefault="001B70EA" w:rsidP="001B70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1B70EA" w:rsidRDefault="001B70EA" w:rsidP="001B70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B70EA" w:rsidRDefault="001B70EA" w:rsidP="001B70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B70EA" w:rsidRDefault="001B70EA" w:rsidP="001B70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B70EA" w:rsidRDefault="001B70EA" w:rsidP="001B70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70EA" w:rsidRPr="001B70EA" w:rsidRDefault="001B70EA" w:rsidP="001B70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B70EA" w:rsidRPr="001B70EA" w:rsidSect="001B70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42"/>
    <w:rsid w:val="001B70EA"/>
    <w:rsid w:val="00757BA9"/>
    <w:rsid w:val="007E0342"/>
    <w:rsid w:val="009411E3"/>
    <w:rsid w:val="00AB473B"/>
    <w:rsid w:val="00D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1E3"/>
    <w:pPr>
      <w:spacing w:after="0" w:line="240" w:lineRule="auto"/>
    </w:pPr>
  </w:style>
  <w:style w:type="table" w:styleId="a4">
    <w:name w:val="Table Grid"/>
    <w:basedOn w:val="a1"/>
    <w:uiPriority w:val="59"/>
    <w:rsid w:val="00DE5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1E3"/>
    <w:pPr>
      <w:spacing w:after="0" w:line="240" w:lineRule="auto"/>
    </w:pPr>
  </w:style>
  <w:style w:type="table" w:styleId="a4">
    <w:name w:val="Table Grid"/>
    <w:basedOn w:val="a1"/>
    <w:uiPriority w:val="59"/>
    <w:rsid w:val="00DE5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Bars</cp:lastModifiedBy>
  <cp:revision>3</cp:revision>
  <dcterms:created xsi:type="dcterms:W3CDTF">2017-05-22T11:31:00Z</dcterms:created>
  <dcterms:modified xsi:type="dcterms:W3CDTF">2017-05-22T12:09:00Z</dcterms:modified>
</cp:coreProperties>
</file>