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AF" w:rsidRPr="00856D30" w:rsidRDefault="004371AF" w:rsidP="00437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«Жипхегенское» </w:t>
      </w:r>
    </w:p>
    <w:p w:rsidR="004371AF" w:rsidRPr="00D54682" w:rsidRDefault="004371AF" w:rsidP="00437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1AF" w:rsidRPr="00856D30" w:rsidRDefault="004371AF" w:rsidP="00437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6D3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371AF" w:rsidRPr="00D54682" w:rsidRDefault="004371AF" w:rsidP="00437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12 апреля  2019г.                                                                                        № 25</w:t>
      </w:r>
    </w:p>
    <w:p w:rsidR="004371AF" w:rsidRPr="00D54682" w:rsidRDefault="004371AF" w:rsidP="00437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.ст. Жипхеген </w:t>
      </w:r>
    </w:p>
    <w:p w:rsidR="004371AF" w:rsidRPr="00D54682" w:rsidRDefault="004371AF" w:rsidP="00437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1AF" w:rsidRPr="00D54682" w:rsidRDefault="004371AF" w:rsidP="004371A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hAnsi="Times New Roman"/>
          <w:b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от 31.10.2012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г. № 101</w:t>
      </w:r>
      <w:r w:rsidRPr="00D5468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«Заключение,  изменение или расторжение договора передачи жилых помещений в собственность граждан»».</w:t>
      </w:r>
    </w:p>
    <w:p w:rsidR="004371AF" w:rsidRPr="00D54682" w:rsidRDefault="004371AF" w:rsidP="00437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1AF" w:rsidRDefault="004371AF" w:rsidP="004371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4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Федерального закона №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-ФЗ от 06.10.2003 г.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  в Российской Федерации», Уставом сельского поселения «Жипхегенское», протестом прокур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атуры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Хилокск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08.04.2019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07-20-2019/426  </w:t>
      </w:r>
      <w:r w:rsidRPr="00856D3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371AF" w:rsidRDefault="004371AF" w:rsidP="004371A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1AF" w:rsidRDefault="004371AF" w:rsidP="004371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54682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sz w:val="28"/>
          <w:szCs w:val="28"/>
          <w:lang w:eastAsia="ru-RU"/>
        </w:rPr>
        <w:t>от 31.10.2012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sz w:val="28"/>
          <w:szCs w:val="28"/>
          <w:lang w:eastAsia="ru-RU"/>
        </w:rPr>
        <w:t>г. № 101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54682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граждан»» отменить.</w:t>
      </w:r>
    </w:p>
    <w:p w:rsidR="004371AF" w:rsidRDefault="004371AF" w:rsidP="00437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                              </w:t>
      </w:r>
    </w:p>
    <w:p w:rsidR="004371AF" w:rsidRPr="00D06FBC" w:rsidRDefault="004371AF" w:rsidP="00437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администрация муниципального района «Хилокский район» в разделе сельское поселение «Жипхегенское».   </w:t>
      </w:r>
    </w:p>
    <w:p w:rsidR="004371AF" w:rsidRPr="00D54682" w:rsidRDefault="004371AF" w:rsidP="004371A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1AF" w:rsidRPr="00D54682" w:rsidRDefault="004371AF" w:rsidP="004371A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1AF" w:rsidRDefault="004371AF" w:rsidP="004371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71AF" w:rsidRPr="00D54682" w:rsidRDefault="004371AF" w:rsidP="004371AF">
      <w:pPr>
        <w:pStyle w:val="a3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С.М. Притворова</w:t>
      </w:r>
    </w:p>
    <w:p w:rsidR="004371AF" w:rsidRPr="00D54682" w:rsidRDefault="004371AF" w:rsidP="004371AF">
      <w:pPr>
        <w:spacing w:after="0" w:line="240" w:lineRule="auto"/>
        <w:rPr>
          <w:sz w:val="28"/>
          <w:szCs w:val="28"/>
        </w:rPr>
      </w:pPr>
    </w:p>
    <w:p w:rsidR="004371AF" w:rsidRPr="00D54682" w:rsidRDefault="004371AF" w:rsidP="004371AF">
      <w:pPr>
        <w:spacing w:after="0" w:line="240" w:lineRule="auto"/>
        <w:rPr>
          <w:sz w:val="28"/>
          <w:szCs w:val="28"/>
        </w:rPr>
      </w:pPr>
    </w:p>
    <w:p w:rsidR="004371AF" w:rsidRPr="00D54682" w:rsidRDefault="004371AF" w:rsidP="004371AF">
      <w:pPr>
        <w:spacing w:after="0" w:line="240" w:lineRule="auto"/>
        <w:rPr>
          <w:sz w:val="28"/>
          <w:szCs w:val="28"/>
        </w:rPr>
      </w:pPr>
    </w:p>
    <w:p w:rsidR="004371AF" w:rsidRPr="00D54682" w:rsidRDefault="004371AF" w:rsidP="004371AF">
      <w:pPr>
        <w:spacing w:after="0" w:line="240" w:lineRule="auto"/>
        <w:rPr>
          <w:sz w:val="28"/>
          <w:szCs w:val="28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AF"/>
    <w:rsid w:val="00015B2F"/>
    <w:rsid w:val="004371AF"/>
    <w:rsid w:val="00F07947"/>
    <w:rsid w:val="00F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A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AF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2019-04-16T23:30:00Z</cp:lastPrinted>
  <dcterms:created xsi:type="dcterms:W3CDTF">2019-04-16T23:29:00Z</dcterms:created>
  <dcterms:modified xsi:type="dcterms:W3CDTF">2019-04-16T23:30:00Z</dcterms:modified>
</cp:coreProperties>
</file>