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40" w:rsidRDefault="00E02840" w:rsidP="00E0284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«Энгорокское»</w:t>
      </w:r>
    </w:p>
    <w:p w:rsidR="00E02840" w:rsidRDefault="00E02840" w:rsidP="00E02840">
      <w:pPr>
        <w:suppressAutoHyphens/>
        <w:jc w:val="center"/>
        <w:rPr>
          <w:sz w:val="28"/>
          <w:szCs w:val="28"/>
        </w:rPr>
      </w:pPr>
    </w:p>
    <w:p w:rsidR="00E02840" w:rsidRDefault="00E02840" w:rsidP="00E02840">
      <w:pPr>
        <w:suppressAutoHyphens/>
        <w:jc w:val="center"/>
        <w:rPr>
          <w:sz w:val="28"/>
          <w:szCs w:val="28"/>
        </w:rPr>
      </w:pPr>
    </w:p>
    <w:p w:rsidR="00E02840" w:rsidRDefault="00E02840" w:rsidP="00E02840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02840" w:rsidRDefault="00E02840" w:rsidP="00E02840">
      <w:pPr>
        <w:suppressAutoHyphens/>
        <w:jc w:val="center"/>
        <w:rPr>
          <w:b/>
          <w:sz w:val="32"/>
          <w:szCs w:val="32"/>
        </w:rPr>
      </w:pPr>
    </w:p>
    <w:p w:rsidR="00E02840" w:rsidRDefault="00E02840" w:rsidP="00E02840">
      <w:pPr>
        <w:suppressAutoHyphens/>
        <w:jc w:val="center"/>
        <w:rPr>
          <w:sz w:val="28"/>
          <w:szCs w:val="28"/>
        </w:rPr>
      </w:pPr>
    </w:p>
    <w:p w:rsidR="00E02840" w:rsidRDefault="00E02840" w:rsidP="00E0284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 04» марта 2019 год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4</w:t>
      </w:r>
    </w:p>
    <w:p w:rsidR="00E02840" w:rsidRDefault="00E02840" w:rsidP="00E0284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 Энгорок</w:t>
      </w:r>
    </w:p>
    <w:p w:rsidR="00E02840" w:rsidRDefault="00E02840" w:rsidP="00E02840">
      <w:pPr>
        <w:suppressAutoHyphens/>
        <w:rPr>
          <w:sz w:val="28"/>
          <w:szCs w:val="28"/>
        </w:rPr>
      </w:pPr>
    </w:p>
    <w:p w:rsidR="00E02840" w:rsidRDefault="00E02840" w:rsidP="00E0284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E02840" w:rsidRDefault="00E02840" w:rsidP="00E0284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«Энгорокское»</w:t>
      </w:r>
    </w:p>
    <w:p w:rsidR="00E02840" w:rsidRDefault="00E02840" w:rsidP="00E02840">
      <w:pPr>
        <w:jc w:val="both"/>
        <w:rPr>
          <w:sz w:val="28"/>
          <w:szCs w:val="28"/>
        </w:rPr>
      </w:pPr>
    </w:p>
    <w:p w:rsidR="00E02840" w:rsidRDefault="00E02840" w:rsidP="00E02840">
      <w:pPr>
        <w:rPr>
          <w:b/>
          <w:sz w:val="28"/>
          <w:szCs w:val="28"/>
        </w:rPr>
      </w:pPr>
    </w:p>
    <w:p w:rsidR="00E02840" w:rsidRDefault="00E02840" w:rsidP="00E02840">
      <w:pPr>
        <w:ind w:firstLine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«Энгорокское» </w:t>
      </w:r>
      <w:r>
        <w:rPr>
          <w:b/>
          <w:sz w:val="28"/>
          <w:szCs w:val="28"/>
        </w:rPr>
        <w:t>решил:</w:t>
      </w:r>
    </w:p>
    <w:p w:rsidR="00E02840" w:rsidRDefault="00E02840" w:rsidP="00E028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и дополнения в Устав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«Энгорокское», следующего содержания:                                                              </w:t>
      </w:r>
    </w:p>
    <w:p w:rsidR="00E02840" w:rsidRDefault="00E02840" w:rsidP="00E028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статье 15: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1 слова « и главы сельского поселения» исключить;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2) часть 5 исключить.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>В статье 28: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1) часть 2 изложить в следующей редакции: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 2. Глава сельского поселения избирается Советом сельского поселения из числа кандидатов, представленных конкурсной комиссией по результатам конкурса, на срок 5 лет, возглавляет администрацию сельского поселения;   2) часть 7 изложить в следующей редакции: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 7. В случае досрочного прекращения полномочий главы  сельского поселения избрание главы сельского поселения осуществляется не позднее  чем через шесть месяцев со дня такого прекращения полномочий.</w:t>
      </w:r>
    </w:p>
    <w:p w:rsidR="00E02840" w:rsidRDefault="00E02840" w:rsidP="00E028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 если до истечения срока полномочий Совета сельского поселения осталось менее шести месяцев, избрание главы сельского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сельского поселения в правомочном составе»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Абзац второй части 3 статьи 31 изложить в следующей редакции:                  </w:t>
      </w:r>
      <w:r>
        <w:rPr>
          <w:sz w:val="28"/>
          <w:szCs w:val="28"/>
        </w:rPr>
        <w:t>« Днем вступления в должность главы сельского поселения является день принятия решения об избрании главы сельского поселения Советом сельского поселения»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E02840" w:rsidRDefault="00E02840" w:rsidP="00E028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 внесении изменений в Устав сельского поселения «Энгорокское»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E02840" w:rsidRDefault="00E02840" w:rsidP="00E0284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После государственной регистрации изменения и дополнения в Устав обнародовать в порядке, установленном Уставом сельского поселения «Энгорокское».</w:t>
      </w:r>
    </w:p>
    <w:p w:rsidR="00E02840" w:rsidRDefault="00E02840" w:rsidP="00E02840">
      <w:pPr>
        <w:suppressAutoHyphens/>
        <w:ind w:firstLine="720"/>
        <w:jc w:val="both"/>
        <w:rPr>
          <w:sz w:val="28"/>
          <w:szCs w:val="28"/>
        </w:rPr>
      </w:pPr>
    </w:p>
    <w:p w:rsidR="00E02840" w:rsidRDefault="00E02840" w:rsidP="00E02840">
      <w:pPr>
        <w:jc w:val="both"/>
        <w:rPr>
          <w:sz w:val="28"/>
          <w:szCs w:val="28"/>
        </w:rPr>
      </w:pPr>
    </w:p>
    <w:p w:rsidR="00E02840" w:rsidRDefault="00E02840" w:rsidP="00E02840">
      <w:pPr>
        <w:rPr>
          <w:sz w:val="28"/>
          <w:szCs w:val="28"/>
        </w:rPr>
      </w:pPr>
    </w:p>
    <w:p w:rsidR="00E02840" w:rsidRDefault="00E02840" w:rsidP="00E02840">
      <w:pPr>
        <w:rPr>
          <w:sz w:val="28"/>
          <w:szCs w:val="28"/>
        </w:rPr>
      </w:pPr>
    </w:p>
    <w:p w:rsidR="00E02840" w:rsidRDefault="00E02840" w:rsidP="00E02840">
      <w:pPr>
        <w:rPr>
          <w:sz w:val="28"/>
          <w:szCs w:val="28"/>
        </w:rPr>
      </w:pPr>
    </w:p>
    <w:p w:rsidR="003040D4" w:rsidRDefault="0024519D" w:rsidP="003040D4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40D4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040D4">
        <w:rPr>
          <w:sz w:val="28"/>
          <w:szCs w:val="28"/>
        </w:rPr>
        <w:t xml:space="preserve">«Энгорокское»             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3040D4">
        <w:rPr>
          <w:sz w:val="28"/>
          <w:szCs w:val="28"/>
        </w:rPr>
        <w:t xml:space="preserve">  В.В. Петрова</w:t>
      </w:r>
    </w:p>
    <w:p w:rsidR="00E02840" w:rsidRDefault="00E02840" w:rsidP="00E02840">
      <w:pPr>
        <w:rPr>
          <w:sz w:val="28"/>
          <w:szCs w:val="28"/>
        </w:rPr>
      </w:pPr>
    </w:p>
    <w:p w:rsidR="00E02840" w:rsidRDefault="00E02840" w:rsidP="00E02840">
      <w:pPr>
        <w:pStyle w:val="a3"/>
        <w:suppressAutoHyphens/>
        <w:rPr>
          <w:szCs w:val="28"/>
        </w:rPr>
      </w:pPr>
    </w:p>
    <w:p w:rsidR="00757BA9" w:rsidRDefault="00757BA9"/>
    <w:sectPr w:rsidR="0075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9"/>
    <w:rsid w:val="0024519D"/>
    <w:rsid w:val="003040D4"/>
    <w:rsid w:val="00746119"/>
    <w:rsid w:val="00757BA9"/>
    <w:rsid w:val="00E0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0284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28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0284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28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4</cp:revision>
  <cp:lastPrinted>2019-04-01T05:22:00Z</cp:lastPrinted>
  <dcterms:created xsi:type="dcterms:W3CDTF">2019-03-22T11:53:00Z</dcterms:created>
  <dcterms:modified xsi:type="dcterms:W3CDTF">2019-04-01T05:22:00Z</dcterms:modified>
</cp:coreProperties>
</file>