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38" w:rsidRPr="00AB7F38" w:rsidRDefault="00AB7F38" w:rsidP="00AB7F38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color w:val="333333"/>
          <w:kern w:val="36"/>
          <w:sz w:val="38"/>
          <w:szCs w:val="38"/>
        </w:rPr>
      </w:pPr>
      <w:r w:rsidRPr="00AB7F38">
        <w:rPr>
          <w:rFonts w:ascii="Arial" w:eastAsia="Times New Roman" w:hAnsi="Arial" w:cs="Arial"/>
          <w:color w:val="333333"/>
          <w:kern w:val="36"/>
          <w:sz w:val="38"/>
          <w:szCs w:val="38"/>
        </w:rPr>
        <w:t>Вы выбрали патентную систему налогообложения</w:t>
      </w:r>
    </w:p>
    <w:p w:rsidR="00AB7F38" w:rsidRPr="00AB7F38" w:rsidRDefault="00AB7F38" w:rsidP="00AB7F38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AB7F38">
        <w:rPr>
          <w:rFonts w:ascii="Arial" w:eastAsia="Times New Roman" w:hAnsi="Arial" w:cs="Arial"/>
          <w:color w:val="444444"/>
          <w:sz w:val="19"/>
          <w:szCs w:val="19"/>
        </w:rPr>
        <w:t>Патентная система налогообложения (далее ПСН) введена в действие Федеральным законом от 25.06.2012 N 94-ФЗ и применяется с 01.01.2013 года в отношении ИП.</w:t>
      </w:r>
    </w:p>
    <w:p w:rsidR="00AB7F38" w:rsidRPr="00AB7F38" w:rsidRDefault="00AB7F38" w:rsidP="00AB7F38">
      <w:pPr>
        <w:numPr>
          <w:ilvl w:val="0"/>
          <w:numId w:val="1"/>
        </w:numPr>
        <w:shd w:val="clear" w:color="auto" w:fill="F5F5F5"/>
        <w:spacing w:before="100" w:beforeAutospacing="1" w:after="6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AB7F38">
        <w:rPr>
          <w:rFonts w:ascii="Arial" w:eastAsia="Times New Roman" w:hAnsi="Arial" w:cs="Arial"/>
          <w:color w:val="333333"/>
          <w:sz w:val="19"/>
          <w:szCs w:val="19"/>
        </w:rPr>
        <w:t>Применять ПСН могут исключительно индивидуальные предприниматели со средней численностью наемных работников не более 15 человек (включая работников по договорам гражданско-правового характера) с объемом выручки не более 60 млн. руб. в течение календарного года.</w:t>
      </w:r>
    </w:p>
    <w:p w:rsidR="00AB7F38" w:rsidRPr="00AB7F38" w:rsidRDefault="00AB7F38" w:rsidP="00AB7F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AB7F38">
        <w:rPr>
          <w:rFonts w:ascii="Arial" w:eastAsia="Times New Roman" w:hAnsi="Arial" w:cs="Arial"/>
          <w:color w:val="333333"/>
          <w:sz w:val="19"/>
          <w:szCs w:val="19"/>
        </w:rPr>
        <w:br/>
      </w:r>
    </w:p>
    <w:p w:rsidR="00AB7F38" w:rsidRPr="00AB7F38" w:rsidRDefault="00AB7F38" w:rsidP="00AB7F38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AB7F38">
        <w:rPr>
          <w:rFonts w:ascii="Arial" w:eastAsia="Times New Roman" w:hAnsi="Arial" w:cs="Arial"/>
          <w:color w:val="444444"/>
          <w:sz w:val="19"/>
          <w:szCs w:val="19"/>
        </w:rPr>
        <w:t>Данная система налогообложения применяется в отношении 47 видов предпринимательской деятельности.</w:t>
      </w:r>
    </w:p>
    <w:p w:rsidR="00AB7F38" w:rsidRPr="00AB7F38" w:rsidRDefault="00AB7F38" w:rsidP="00AB7F38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AB7F38">
        <w:rPr>
          <w:rFonts w:ascii="Arial" w:eastAsia="Times New Roman" w:hAnsi="Arial" w:cs="Arial"/>
          <w:color w:val="444444"/>
          <w:sz w:val="19"/>
          <w:szCs w:val="19"/>
        </w:rPr>
        <w:t>Для получения патента необходимо подать заявление в налоговый орган по месту постановки индивидуального предпринимателя на учет не позднее, чем за 10 рабочих дней до начала применения патента. Патент выдается по выбору индивидуального предпринимателя на период от 1 до 12 месяцев включительно в пределах календарного года.</w:t>
      </w:r>
    </w:p>
    <w:p w:rsidR="00AB7F38" w:rsidRPr="00AB7F38" w:rsidRDefault="00AB7F38" w:rsidP="00AB7F38">
      <w:pPr>
        <w:numPr>
          <w:ilvl w:val="0"/>
          <w:numId w:val="2"/>
        </w:numPr>
        <w:shd w:val="clear" w:color="auto" w:fill="F5F5F5"/>
        <w:spacing w:before="100" w:beforeAutospacing="1" w:after="6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AB7F38">
        <w:rPr>
          <w:rFonts w:ascii="Arial" w:eastAsia="Times New Roman" w:hAnsi="Arial" w:cs="Arial"/>
          <w:color w:val="333333"/>
          <w:sz w:val="19"/>
          <w:szCs w:val="19"/>
        </w:rPr>
        <w:t>Согласно ст.346.50 НК РФ налог исчисляется по ставке в размере 6% процентов от потенциально возможного к получению индивидуальным предпринимателем годового дохода. При этом сумма налога, не уменьшается на сумму уплаченных страховых взносов в пенсионный, медицинский фонды и фонд социального страхования.</w:t>
      </w:r>
    </w:p>
    <w:p w:rsidR="00AB7F38" w:rsidRPr="00AB7F38" w:rsidRDefault="00AB7F38" w:rsidP="00AB7F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AB7F38">
        <w:rPr>
          <w:rFonts w:ascii="Arial" w:eastAsia="Times New Roman" w:hAnsi="Arial" w:cs="Arial"/>
          <w:color w:val="333333"/>
          <w:sz w:val="19"/>
          <w:szCs w:val="19"/>
        </w:rPr>
        <w:br/>
      </w:r>
    </w:p>
    <w:p w:rsidR="00AB7F38" w:rsidRPr="00AB7F38" w:rsidRDefault="00AB7F38" w:rsidP="00AB7F38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AB7F38">
        <w:rPr>
          <w:rFonts w:ascii="Arial" w:eastAsia="Times New Roman" w:hAnsi="Arial" w:cs="Arial"/>
          <w:color w:val="444444"/>
          <w:sz w:val="19"/>
          <w:szCs w:val="19"/>
        </w:rPr>
        <w:t xml:space="preserve">Региональными законами «О патентной системе налогообложения» определяется размер дохода по каждому виду деятельности, в зависимости </w:t>
      </w:r>
      <w:proofErr w:type="gramStart"/>
      <w:r w:rsidRPr="00AB7F38">
        <w:rPr>
          <w:rFonts w:ascii="Arial" w:eastAsia="Times New Roman" w:hAnsi="Arial" w:cs="Arial"/>
          <w:color w:val="444444"/>
          <w:sz w:val="19"/>
          <w:szCs w:val="19"/>
        </w:rPr>
        <w:t>от</w:t>
      </w:r>
      <w:proofErr w:type="gramEnd"/>
      <w:r w:rsidRPr="00AB7F38">
        <w:rPr>
          <w:rFonts w:ascii="Arial" w:eastAsia="Times New Roman" w:hAnsi="Arial" w:cs="Arial"/>
          <w:color w:val="444444"/>
          <w:sz w:val="19"/>
          <w:szCs w:val="19"/>
        </w:rPr>
        <w:t>:</w:t>
      </w:r>
    </w:p>
    <w:p w:rsidR="00AB7F38" w:rsidRPr="00AB7F38" w:rsidRDefault="00AB7F38" w:rsidP="00AB7F38">
      <w:pPr>
        <w:numPr>
          <w:ilvl w:val="0"/>
          <w:numId w:val="3"/>
        </w:numPr>
        <w:shd w:val="clear" w:color="auto" w:fill="FFFFFF"/>
        <w:spacing w:before="100" w:beforeAutospacing="1" w:after="6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AB7F38">
        <w:rPr>
          <w:rFonts w:ascii="Arial" w:eastAsia="Times New Roman" w:hAnsi="Arial" w:cs="Arial"/>
          <w:color w:val="333333"/>
          <w:sz w:val="19"/>
          <w:szCs w:val="19"/>
        </w:rPr>
        <w:t>количества наемных работников;</w:t>
      </w:r>
    </w:p>
    <w:p w:rsidR="00AB7F38" w:rsidRPr="00AB7F38" w:rsidRDefault="00AB7F38" w:rsidP="00AB7F38">
      <w:pPr>
        <w:numPr>
          <w:ilvl w:val="0"/>
          <w:numId w:val="3"/>
        </w:numPr>
        <w:shd w:val="clear" w:color="auto" w:fill="FFFFFF"/>
        <w:spacing w:before="100" w:beforeAutospacing="1" w:after="6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AB7F38">
        <w:rPr>
          <w:rFonts w:ascii="Arial" w:eastAsia="Times New Roman" w:hAnsi="Arial" w:cs="Arial"/>
          <w:color w:val="333333"/>
          <w:sz w:val="19"/>
          <w:szCs w:val="19"/>
        </w:rPr>
        <w:t>количества транспортных средств или обособленных объектов у предпринимателя;</w:t>
      </w:r>
    </w:p>
    <w:p w:rsidR="00AB7F38" w:rsidRPr="00AB7F38" w:rsidRDefault="00AB7F38" w:rsidP="00AB7F38">
      <w:pPr>
        <w:numPr>
          <w:ilvl w:val="0"/>
          <w:numId w:val="3"/>
        </w:numPr>
        <w:shd w:val="clear" w:color="auto" w:fill="FFFFFF"/>
        <w:spacing w:before="100" w:beforeAutospacing="1" w:after="6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AB7F38">
        <w:rPr>
          <w:rFonts w:ascii="Arial" w:eastAsia="Times New Roman" w:hAnsi="Arial" w:cs="Arial"/>
          <w:color w:val="333333"/>
          <w:sz w:val="19"/>
          <w:szCs w:val="19"/>
        </w:rPr>
        <w:t>территории, на которой осуществляется предпринимательская деятельность.</w:t>
      </w:r>
    </w:p>
    <w:p w:rsidR="00AB7F38" w:rsidRPr="00AB7F38" w:rsidRDefault="00AB7F38" w:rsidP="00AB7F38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AB7F38">
        <w:rPr>
          <w:rFonts w:ascii="Arial" w:eastAsia="Times New Roman" w:hAnsi="Arial" w:cs="Arial"/>
          <w:color w:val="444444"/>
          <w:sz w:val="19"/>
          <w:szCs w:val="19"/>
        </w:rPr>
        <w:t>Индивидуальный предприниматель, перешедший на патентную систему налогообложения, производит уплату налога по месту постановки на учет в налоговом органе.</w:t>
      </w:r>
    </w:p>
    <w:p w:rsidR="00AB7F38" w:rsidRPr="00AB7F38" w:rsidRDefault="00AB7F38" w:rsidP="00AB7F38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proofErr w:type="spellStart"/>
      <w:proofErr w:type="gramStart"/>
      <w:r w:rsidRPr="00AB7F38">
        <w:rPr>
          <w:rFonts w:ascii="Arial" w:eastAsia="Times New Roman" w:hAnsi="Arial" w:cs="Arial"/>
          <w:b/>
          <w:bCs/>
          <w:color w:val="444444"/>
          <w:sz w:val="19"/>
          <w:szCs w:val="19"/>
        </w:rPr>
        <w:t>E</w:t>
      </w:r>
      <w:proofErr w:type="gramEnd"/>
      <w:r w:rsidRPr="00AB7F38">
        <w:rPr>
          <w:rFonts w:ascii="Arial" w:eastAsia="Times New Roman" w:hAnsi="Arial" w:cs="Arial"/>
          <w:b/>
          <w:bCs/>
          <w:color w:val="444444"/>
          <w:sz w:val="19"/>
          <w:szCs w:val="19"/>
        </w:rPr>
        <w:t>сли</w:t>
      </w:r>
      <w:proofErr w:type="spellEnd"/>
      <w:r w:rsidRPr="00AB7F38">
        <w:rPr>
          <w:rFonts w:ascii="Arial" w:eastAsia="Times New Roman" w:hAnsi="Arial" w:cs="Arial"/>
          <w:b/>
          <w:bCs/>
          <w:color w:val="444444"/>
          <w:sz w:val="19"/>
          <w:szCs w:val="19"/>
        </w:rPr>
        <w:t xml:space="preserve"> патент получен на срок до шести месяцев:</w:t>
      </w:r>
    </w:p>
    <w:p w:rsidR="00AB7F38" w:rsidRPr="00AB7F38" w:rsidRDefault="00AB7F38" w:rsidP="00AB7F38">
      <w:pPr>
        <w:numPr>
          <w:ilvl w:val="0"/>
          <w:numId w:val="4"/>
        </w:numPr>
        <w:shd w:val="clear" w:color="auto" w:fill="FFFFFF"/>
        <w:spacing w:before="100" w:beforeAutospacing="1" w:after="6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AB7F38">
        <w:rPr>
          <w:rFonts w:ascii="Arial" w:eastAsia="Times New Roman" w:hAnsi="Arial" w:cs="Arial"/>
          <w:color w:val="333333"/>
          <w:sz w:val="19"/>
          <w:szCs w:val="19"/>
        </w:rPr>
        <w:t>в размере полной суммы налога в срок не позднее двадцати пяти календарных дней после начала действия патента;</w:t>
      </w:r>
    </w:p>
    <w:p w:rsidR="00AB7F38" w:rsidRPr="00AB7F38" w:rsidRDefault="00AB7F38" w:rsidP="00AB7F38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AB7F38">
        <w:rPr>
          <w:rFonts w:ascii="Arial" w:eastAsia="Times New Roman" w:hAnsi="Arial" w:cs="Arial"/>
          <w:b/>
          <w:bCs/>
          <w:color w:val="444444"/>
          <w:sz w:val="19"/>
          <w:szCs w:val="19"/>
        </w:rPr>
        <w:t>Если патент получен на срок от шести месяцев до календарного года:</w:t>
      </w:r>
    </w:p>
    <w:p w:rsidR="00AB7F38" w:rsidRPr="00AB7F38" w:rsidRDefault="00AB7F38" w:rsidP="00AB7F38">
      <w:pPr>
        <w:numPr>
          <w:ilvl w:val="0"/>
          <w:numId w:val="5"/>
        </w:numPr>
        <w:shd w:val="clear" w:color="auto" w:fill="FFFFFF"/>
        <w:spacing w:before="100" w:beforeAutospacing="1" w:after="6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AB7F38">
        <w:rPr>
          <w:rFonts w:ascii="Arial" w:eastAsia="Times New Roman" w:hAnsi="Arial" w:cs="Arial"/>
          <w:color w:val="333333"/>
          <w:sz w:val="19"/>
          <w:szCs w:val="19"/>
        </w:rPr>
        <w:t>в размере одной трети суммы налога в срок не позднее двадцати пяти календарных дней после начала действия патента;</w:t>
      </w:r>
    </w:p>
    <w:p w:rsidR="00AB7F38" w:rsidRPr="00AB7F38" w:rsidRDefault="00AB7F38" w:rsidP="00AB7F38">
      <w:pPr>
        <w:numPr>
          <w:ilvl w:val="0"/>
          <w:numId w:val="5"/>
        </w:numPr>
        <w:shd w:val="clear" w:color="auto" w:fill="FFFFFF"/>
        <w:spacing w:before="100" w:beforeAutospacing="1" w:after="6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AB7F38">
        <w:rPr>
          <w:rFonts w:ascii="Arial" w:eastAsia="Times New Roman" w:hAnsi="Arial" w:cs="Arial"/>
          <w:color w:val="333333"/>
          <w:sz w:val="19"/>
          <w:szCs w:val="19"/>
        </w:rPr>
        <w:t>в размере двух третей суммы налога в срок не позднее тридцати календарных дней до дня окончания налогового периода.</w:t>
      </w:r>
    </w:p>
    <w:p w:rsidR="00AB7F38" w:rsidRPr="00AB7F38" w:rsidRDefault="00AB7F38" w:rsidP="00AB7F38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AB7F38">
        <w:rPr>
          <w:rFonts w:ascii="Arial" w:eastAsia="Times New Roman" w:hAnsi="Arial" w:cs="Arial"/>
          <w:color w:val="444444"/>
          <w:sz w:val="19"/>
          <w:szCs w:val="19"/>
        </w:rPr>
        <w:t>Налоговая декларация по налогу, уплачиваемому в связи с применением ПСН, в налоговые органы не представляется.</w:t>
      </w:r>
    </w:p>
    <w:p w:rsidR="00AB7F38" w:rsidRPr="00AB7F38" w:rsidRDefault="00AB7F38" w:rsidP="00AB7F38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AB7F38">
        <w:rPr>
          <w:rFonts w:ascii="Arial" w:eastAsia="Times New Roman" w:hAnsi="Arial" w:cs="Arial"/>
          <w:color w:val="444444"/>
          <w:sz w:val="19"/>
          <w:szCs w:val="19"/>
        </w:rPr>
        <w:t>Особенностью ПСН является необходимость ведения книги доходов и расходов. При этом</w:t>
      </w:r>
      <w:r w:rsidRPr="00AB7F38">
        <w:rPr>
          <w:rFonts w:ascii="Arial" w:eastAsia="Times New Roman" w:hAnsi="Arial" w:cs="Arial"/>
          <w:color w:val="444444"/>
          <w:sz w:val="19"/>
        </w:rPr>
        <w:t> </w:t>
      </w:r>
      <w:r w:rsidRPr="00AB7F38">
        <w:rPr>
          <w:rFonts w:ascii="Arial" w:eastAsia="Times New Roman" w:hAnsi="Arial" w:cs="Arial"/>
          <w:b/>
          <w:bCs/>
          <w:color w:val="444444"/>
          <w:sz w:val="19"/>
          <w:szCs w:val="19"/>
        </w:rPr>
        <w:t>если доходы</w:t>
      </w:r>
      <w:r w:rsidRPr="00AB7F38">
        <w:rPr>
          <w:rFonts w:ascii="Arial" w:eastAsia="Times New Roman" w:hAnsi="Arial" w:cs="Arial"/>
          <w:color w:val="444444"/>
          <w:sz w:val="19"/>
        </w:rPr>
        <w:t> </w:t>
      </w:r>
      <w:r w:rsidRPr="00AB7F38">
        <w:rPr>
          <w:rFonts w:ascii="Arial" w:eastAsia="Times New Roman" w:hAnsi="Arial" w:cs="Arial"/>
          <w:color w:val="444444"/>
          <w:sz w:val="19"/>
          <w:szCs w:val="19"/>
        </w:rPr>
        <w:t>от реализации, определяемые в соответствии со ст. 249 НК РФ применительно к налогу на прибыль,</w:t>
      </w:r>
      <w:r w:rsidRPr="00AB7F38">
        <w:rPr>
          <w:rFonts w:ascii="Arial" w:eastAsia="Times New Roman" w:hAnsi="Arial" w:cs="Arial"/>
          <w:color w:val="444444"/>
          <w:sz w:val="19"/>
        </w:rPr>
        <w:t> </w:t>
      </w:r>
      <w:r w:rsidRPr="00AB7F38">
        <w:rPr>
          <w:rFonts w:ascii="Arial" w:eastAsia="Times New Roman" w:hAnsi="Arial" w:cs="Arial"/>
          <w:b/>
          <w:bCs/>
          <w:color w:val="444444"/>
          <w:sz w:val="19"/>
          <w:szCs w:val="19"/>
        </w:rPr>
        <w:t>превысили 60 млн. рублей</w:t>
      </w:r>
      <w:r w:rsidRPr="00AB7F38">
        <w:rPr>
          <w:rFonts w:ascii="Arial" w:eastAsia="Times New Roman" w:hAnsi="Arial" w:cs="Arial"/>
          <w:color w:val="444444"/>
          <w:sz w:val="19"/>
          <w:szCs w:val="19"/>
        </w:rPr>
        <w:t>, налогоплательщик считается утратившим право на применение ПСН и перешедшим на общий режим налогообложения.</w:t>
      </w:r>
    </w:p>
    <w:p w:rsidR="00AB7F38" w:rsidRPr="00AB7F38" w:rsidRDefault="00AB7F38" w:rsidP="00AB7F38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AB7F38">
        <w:rPr>
          <w:rFonts w:ascii="Arial" w:eastAsia="Times New Roman" w:hAnsi="Arial" w:cs="Arial"/>
          <w:color w:val="444444"/>
          <w:sz w:val="19"/>
          <w:szCs w:val="19"/>
        </w:rPr>
        <w:t xml:space="preserve">Индивидуальный предприниматель, утративший право на применение ПСН, вправе вновь перейти на ПСН </w:t>
      </w:r>
      <w:proofErr w:type="gramStart"/>
      <w:r w:rsidRPr="00AB7F38">
        <w:rPr>
          <w:rFonts w:ascii="Arial" w:eastAsia="Times New Roman" w:hAnsi="Arial" w:cs="Arial"/>
          <w:color w:val="444444"/>
          <w:sz w:val="19"/>
          <w:szCs w:val="19"/>
        </w:rPr>
        <w:t>по этому</w:t>
      </w:r>
      <w:proofErr w:type="gramEnd"/>
      <w:r w:rsidRPr="00AB7F38">
        <w:rPr>
          <w:rFonts w:ascii="Arial" w:eastAsia="Times New Roman" w:hAnsi="Arial" w:cs="Arial"/>
          <w:color w:val="444444"/>
          <w:sz w:val="19"/>
          <w:szCs w:val="19"/>
        </w:rPr>
        <w:t xml:space="preserve"> же виду предпринимательской деятельности не ранее чем со следующего календарного года.</w:t>
      </w:r>
    </w:p>
    <w:p w:rsidR="00AB7F38" w:rsidRPr="00AB7F38" w:rsidRDefault="00AB7F38" w:rsidP="00AB7F38">
      <w:pPr>
        <w:numPr>
          <w:ilvl w:val="0"/>
          <w:numId w:val="6"/>
        </w:numPr>
        <w:shd w:val="clear" w:color="auto" w:fill="F5F5F5"/>
        <w:spacing w:before="100" w:beforeAutospacing="1" w:after="6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AB7F38">
        <w:rPr>
          <w:rFonts w:ascii="Arial" w:eastAsia="Times New Roman" w:hAnsi="Arial" w:cs="Arial"/>
          <w:color w:val="333333"/>
          <w:sz w:val="19"/>
          <w:szCs w:val="19"/>
        </w:rPr>
        <w:t>Патент действует на территории того субъекта Российской Федерации, который в нем указан. Индивидуальный предприниматель, получивший патент в одном субъекте Российской Федерации, вправе получить патент в другом субъекте Российской Федерации по своему желанию, если в этом субъекте действует данная система налогообложения.</w:t>
      </w:r>
    </w:p>
    <w:p w:rsidR="00C40D2E" w:rsidRDefault="00C40D2E"/>
    <w:sectPr w:rsidR="00C4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39EE"/>
    <w:multiLevelType w:val="multilevel"/>
    <w:tmpl w:val="2F122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9310E5"/>
    <w:multiLevelType w:val="multilevel"/>
    <w:tmpl w:val="995C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8A1995"/>
    <w:multiLevelType w:val="multilevel"/>
    <w:tmpl w:val="53D6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683FAF"/>
    <w:multiLevelType w:val="multilevel"/>
    <w:tmpl w:val="9D460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B04DE0"/>
    <w:multiLevelType w:val="multilevel"/>
    <w:tmpl w:val="A8FA1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7B021D"/>
    <w:multiLevelType w:val="multilevel"/>
    <w:tmpl w:val="922E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B7F38"/>
    <w:rsid w:val="00AB7F38"/>
    <w:rsid w:val="00C4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7F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F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B7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7F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0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640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15701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4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0" w:color="C39367"/>
                    <w:bottom w:val="none" w:sz="0" w:space="0" w:color="auto"/>
                    <w:right w:val="none" w:sz="0" w:space="0" w:color="auto"/>
                  </w:divBdr>
                </w:div>
                <w:div w:id="83476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0" w:color="C39367"/>
                    <w:bottom w:val="none" w:sz="0" w:space="0" w:color="auto"/>
                    <w:right w:val="none" w:sz="0" w:space="0" w:color="auto"/>
                  </w:divBdr>
                </w:div>
                <w:div w:id="147286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0" w:color="C3936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2607</Characters>
  <Application>Microsoft Office Word</Application>
  <DocSecurity>0</DocSecurity>
  <Lines>21</Lines>
  <Paragraphs>6</Paragraphs>
  <ScaleCrop>false</ScaleCrop>
  <Company>Microsoft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2019-04-29T06:12:00Z</dcterms:created>
  <dcterms:modified xsi:type="dcterms:W3CDTF">2019-04-29T06:12:00Z</dcterms:modified>
</cp:coreProperties>
</file>