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B1" w:rsidRPr="005567B1" w:rsidRDefault="005567B1" w:rsidP="005567B1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</w:rPr>
      </w:pPr>
      <w:r w:rsidRPr="005567B1">
        <w:rPr>
          <w:rFonts w:ascii="Arial" w:eastAsia="Times New Roman" w:hAnsi="Arial" w:cs="Arial"/>
          <w:color w:val="333333"/>
          <w:kern w:val="36"/>
          <w:sz w:val="38"/>
          <w:szCs w:val="38"/>
        </w:rPr>
        <w:t>Выбираем режим налогообложения</w:t>
      </w:r>
    </w:p>
    <w:p w:rsidR="005567B1" w:rsidRPr="005567B1" w:rsidRDefault="005567B1" w:rsidP="005567B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5567B1">
        <w:rPr>
          <w:rFonts w:ascii="Arial" w:eastAsia="Times New Roman" w:hAnsi="Arial" w:cs="Arial"/>
          <w:color w:val="444444"/>
          <w:sz w:val="19"/>
          <w:szCs w:val="19"/>
        </w:rPr>
        <w:t>Неотъемлемой частью любой предпринимательской деятельности является налогообложение.</w:t>
      </w:r>
    </w:p>
    <w:p w:rsidR="005567B1" w:rsidRPr="005567B1" w:rsidRDefault="005567B1" w:rsidP="005567B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5567B1">
        <w:rPr>
          <w:rFonts w:ascii="Arial" w:eastAsia="Times New Roman" w:hAnsi="Arial" w:cs="Arial"/>
          <w:color w:val="444444"/>
          <w:sz w:val="19"/>
          <w:szCs w:val="19"/>
        </w:rPr>
        <w:t>Сначала вам следует понять, что вообще такое «налог»</w:t>
      </w:r>
      <w:proofErr w:type="gramStart"/>
      <w:r w:rsidRPr="005567B1">
        <w:rPr>
          <w:rFonts w:ascii="Arial" w:eastAsia="Times New Roman" w:hAnsi="Arial" w:cs="Arial"/>
          <w:color w:val="444444"/>
          <w:sz w:val="19"/>
          <w:szCs w:val="19"/>
        </w:rPr>
        <w:t xml:space="preserve"> .</w:t>
      </w:r>
      <w:proofErr w:type="gramEnd"/>
    </w:p>
    <w:p w:rsidR="005567B1" w:rsidRPr="005567B1" w:rsidRDefault="005567B1" w:rsidP="005567B1">
      <w:pPr>
        <w:numPr>
          <w:ilvl w:val="0"/>
          <w:numId w:val="1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  <w:szCs w:val="19"/>
        </w:rPr>
        <w:t>Под налогом понимается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</w:t>
      </w:r>
      <w:proofErr w:type="gramStart"/>
      <w:r w:rsidRPr="005567B1">
        <w:rPr>
          <w:rFonts w:ascii="Arial" w:eastAsia="Times New Roman" w:hAnsi="Arial" w:cs="Arial"/>
          <w:color w:val="333333"/>
          <w:sz w:val="19"/>
          <w:szCs w:val="19"/>
        </w:rPr>
        <w:t>дств в ц</w:t>
      </w:r>
      <w:proofErr w:type="gramEnd"/>
      <w:r w:rsidRPr="005567B1">
        <w:rPr>
          <w:rFonts w:ascii="Arial" w:eastAsia="Times New Roman" w:hAnsi="Arial" w:cs="Arial"/>
          <w:color w:val="333333"/>
          <w:sz w:val="19"/>
          <w:szCs w:val="19"/>
        </w:rPr>
        <w:t>елях финансового обеспечения деятельности государства и (или) муниципальных образований (п. 1 ст. 8 НК РФ).</w:t>
      </w:r>
    </w:p>
    <w:p w:rsidR="005567B1" w:rsidRPr="005567B1" w:rsidRDefault="005567B1" w:rsidP="00556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5567B1" w:rsidRPr="005567B1" w:rsidRDefault="005567B1" w:rsidP="005567B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5567B1">
        <w:rPr>
          <w:rFonts w:ascii="Arial" w:eastAsia="Times New Roman" w:hAnsi="Arial" w:cs="Arial"/>
          <w:color w:val="444444"/>
          <w:sz w:val="19"/>
          <w:szCs w:val="19"/>
        </w:rPr>
        <w:t>Кроме налогов предприниматели должны уплачивать государству и сборы. Что это такое?</w:t>
      </w:r>
    </w:p>
    <w:p w:rsidR="005567B1" w:rsidRPr="005567B1" w:rsidRDefault="005567B1" w:rsidP="005567B1">
      <w:pPr>
        <w:numPr>
          <w:ilvl w:val="0"/>
          <w:numId w:val="2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  <w:szCs w:val="19"/>
        </w:rPr>
        <w:t>Под сбором понимается обязательный взнос,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органами, органами местного самоуправления, иными уполномоченными органами и должностными лицами юридически значимых действий, включая предоставление определенных прав или выдачу разрешений (лицензий) (п. 2 ст. 8 НК РФ).</w:t>
      </w:r>
    </w:p>
    <w:p w:rsidR="005567B1" w:rsidRPr="005567B1" w:rsidRDefault="005567B1" w:rsidP="00556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5567B1" w:rsidRPr="005567B1" w:rsidRDefault="005567B1" w:rsidP="005567B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5567B1">
        <w:rPr>
          <w:rFonts w:ascii="Arial" w:eastAsia="Times New Roman" w:hAnsi="Arial" w:cs="Arial"/>
          <w:color w:val="444444"/>
          <w:sz w:val="19"/>
          <w:szCs w:val="19"/>
        </w:rPr>
        <w:t>Обязанность уплачивать законно установленные налоги и сборы установлена в п.1 ст. 3 Налогового Кодекса РФ (далее НК РФ), в которой определено, что «…каждое лицо должно уплачивать законно установленные налоги и сборы».</w:t>
      </w:r>
    </w:p>
    <w:p w:rsidR="005567B1" w:rsidRPr="005567B1" w:rsidRDefault="005567B1" w:rsidP="005567B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5567B1">
        <w:rPr>
          <w:rFonts w:ascii="Arial" w:eastAsia="Times New Roman" w:hAnsi="Arial" w:cs="Arial"/>
          <w:color w:val="444444"/>
          <w:sz w:val="19"/>
          <w:szCs w:val="19"/>
        </w:rPr>
        <w:t>В Российской Федерации устанавливаются следующие виды налогов и сборов: федеральные, региональные и местные (ст. 12 НК РФ).</w:t>
      </w:r>
    </w:p>
    <w:p w:rsidR="005567B1" w:rsidRPr="005567B1" w:rsidRDefault="005567B1" w:rsidP="005567B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5567B1">
        <w:rPr>
          <w:rFonts w:ascii="Arial" w:eastAsia="Times New Roman" w:hAnsi="Arial" w:cs="Arial"/>
          <w:color w:val="444444"/>
          <w:sz w:val="19"/>
          <w:szCs w:val="19"/>
        </w:rPr>
        <w:t>К</w:t>
      </w:r>
      <w:r w:rsidRPr="005567B1">
        <w:rPr>
          <w:rFonts w:ascii="Arial" w:eastAsia="Times New Roman" w:hAnsi="Arial" w:cs="Arial"/>
          <w:color w:val="444444"/>
          <w:sz w:val="19"/>
        </w:rPr>
        <w:t> </w:t>
      </w:r>
      <w:r w:rsidRPr="005567B1">
        <w:rPr>
          <w:rFonts w:ascii="Arial" w:eastAsia="Times New Roman" w:hAnsi="Arial" w:cs="Arial"/>
          <w:b/>
          <w:bCs/>
          <w:color w:val="444444"/>
          <w:sz w:val="19"/>
          <w:szCs w:val="19"/>
        </w:rPr>
        <w:t>федеральным налогам и сборам</w:t>
      </w:r>
      <w:r w:rsidRPr="005567B1">
        <w:rPr>
          <w:rFonts w:ascii="Arial" w:eastAsia="Times New Roman" w:hAnsi="Arial" w:cs="Arial"/>
          <w:color w:val="444444"/>
          <w:sz w:val="19"/>
        </w:rPr>
        <w:t> </w:t>
      </w:r>
      <w:r w:rsidRPr="005567B1">
        <w:rPr>
          <w:rFonts w:ascii="Arial" w:eastAsia="Times New Roman" w:hAnsi="Arial" w:cs="Arial"/>
          <w:color w:val="444444"/>
          <w:sz w:val="19"/>
          <w:szCs w:val="19"/>
        </w:rPr>
        <w:t>относятся налоги и сборы, которые установлены НК РФ и обязательны к уплате на всей территории Российской Федерации (за исключением случаев применения специальных режимов налогообложения).</w:t>
      </w:r>
    </w:p>
    <w:p w:rsidR="005567B1" w:rsidRPr="005567B1" w:rsidRDefault="005567B1" w:rsidP="005567B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5567B1">
        <w:rPr>
          <w:rFonts w:ascii="Arial" w:eastAsia="Times New Roman" w:hAnsi="Arial" w:cs="Arial"/>
          <w:color w:val="444444"/>
          <w:sz w:val="19"/>
          <w:szCs w:val="19"/>
        </w:rPr>
        <w:t>Например:</w:t>
      </w:r>
    </w:p>
    <w:p w:rsidR="005567B1" w:rsidRPr="005567B1" w:rsidRDefault="005567B1" w:rsidP="005567B1">
      <w:pPr>
        <w:numPr>
          <w:ilvl w:val="0"/>
          <w:numId w:val="3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  <w:szCs w:val="19"/>
        </w:rPr>
        <w:t>налог на добавленную стоимость;</w:t>
      </w:r>
    </w:p>
    <w:p w:rsidR="005567B1" w:rsidRPr="005567B1" w:rsidRDefault="005567B1" w:rsidP="005567B1">
      <w:pPr>
        <w:numPr>
          <w:ilvl w:val="0"/>
          <w:numId w:val="3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  <w:szCs w:val="19"/>
        </w:rPr>
        <w:t>акцизы;</w:t>
      </w:r>
    </w:p>
    <w:p w:rsidR="005567B1" w:rsidRPr="005567B1" w:rsidRDefault="005567B1" w:rsidP="005567B1">
      <w:pPr>
        <w:numPr>
          <w:ilvl w:val="0"/>
          <w:numId w:val="3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  <w:szCs w:val="19"/>
        </w:rPr>
        <w:t>налог на доходы физических лиц;</w:t>
      </w:r>
    </w:p>
    <w:p w:rsidR="005567B1" w:rsidRPr="005567B1" w:rsidRDefault="005567B1" w:rsidP="005567B1">
      <w:pPr>
        <w:numPr>
          <w:ilvl w:val="0"/>
          <w:numId w:val="3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  <w:szCs w:val="19"/>
        </w:rPr>
        <w:t>налог на прибыль организаций;</w:t>
      </w:r>
    </w:p>
    <w:p w:rsidR="005567B1" w:rsidRPr="005567B1" w:rsidRDefault="005567B1" w:rsidP="005567B1">
      <w:pPr>
        <w:numPr>
          <w:ilvl w:val="0"/>
          <w:numId w:val="3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  <w:szCs w:val="19"/>
        </w:rPr>
        <w:t>налог на добычу полезных ископаемых;</w:t>
      </w:r>
    </w:p>
    <w:p w:rsidR="005567B1" w:rsidRPr="005567B1" w:rsidRDefault="005567B1" w:rsidP="005567B1">
      <w:pPr>
        <w:numPr>
          <w:ilvl w:val="0"/>
          <w:numId w:val="3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  <w:szCs w:val="19"/>
        </w:rPr>
        <w:t>водный налог;</w:t>
      </w:r>
    </w:p>
    <w:p w:rsidR="005567B1" w:rsidRPr="005567B1" w:rsidRDefault="005567B1" w:rsidP="005567B1">
      <w:pPr>
        <w:numPr>
          <w:ilvl w:val="0"/>
          <w:numId w:val="3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  <w:szCs w:val="19"/>
        </w:rPr>
        <w:t>сборы за пользование объектами животного мира и за пользование объектами водных биологических ресурсов;</w:t>
      </w:r>
    </w:p>
    <w:p w:rsidR="005567B1" w:rsidRPr="005567B1" w:rsidRDefault="005567B1" w:rsidP="005567B1">
      <w:pPr>
        <w:numPr>
          <w:ilvl w:val="0"/>
          <w:numId w:val="3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  <w:szCs w:val="19"/>
        </w:rPr>
        <w:t>государственная пошлина.</w:t>
      </w:r>
    </w:p>
    <w:p w:rsidR="005567B1" w:rsidRPr="005567B1" w:rsidRDefault="005567B1" w:rsidP="005567B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5567B1">
        <w:rPr>
          <w:rFonts w:ascii="Arial" w:eastAsia="Times New Roman" w:hAnsi="Arial" w:cs="Arial"/>
          <w:color w:val="444444"/>
          <w:sz w:val="19"/>
          <w:szCs w:val="19"/>
        </w:rPr>
        <w:t>К</w:t>
      </w:r>
      <w:r w:rsidRPr="005567B1">
        <w:rPr>
          <w:rFonts w:ascii="Arial" w:eastAsia="Times New Roman" w:hAnsi="Arial" w:cs="Arial"/>
          <w:color w:val="444444"/>
          <w:sz w:val="19"/>
        </w:rPr>
        <w:t> </w:t>
      </w:r>
      <w:r w:rsidRPr="005567B1">
        <w:rPr>
          <w:rFonts w:ascii="Arial" w:eastAsia="Times New Roman" w:hAnsi="Arial" w:cs="Arial"/>
          <w:b/>
          <w:bCs/>
          <w:color w:val="444444"/>
          <w:sz w:val="19"/>
          <w:szCs w:val="19"/>
        </w:rPr>
        <w:t>региональным налогам</w:t>
      </w:r>
      <w:r w:rsidRPr="005567B1">
        <w:rPr>
          <w:rFonts w:ascii="Arial" w:eastAsia="Times New Roman" w:hAnsi="Arial" w:cs="Arial"/>
          <w:color w:val="444444"/>
          <w:sz w:val="19"/>
        </w:rPr>
        <w:t> </w:t>
      </w:r>
      <w:r w:rsidRPr="005567B1">
        <w:rPr>
          <w:rFonts w:ascii="Arial" w:eastAsia="Times New Roman" w:hAnsi="Arial" w:cs="Arial"/>
          <w:color w:val="444444"/>
          <w:sz w:val="19"/>
          <w:szCs w:val="19"/>
        </w:rPr>
        <w:t>относятся налоги, которые установлены НК РФ и законами субъектов Российской Федерации о налогах и обязательны к уплате на территориях соответствующих субъектов Российской Федерации (за исключением случаев применения специальных режимов налогообложения).</w:t>
      </w:r>
    </w:p>
    <w:p w:rsidR="005567B1" w:rsidRPr="005567B1" w:rsidRDefault="005567B1" w:rsidP="005567B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5567B1">
        <w:rPr>
          <w:rFonts w:ascii="Arial" w:eastAsia="Times New Roman" w:hAnsi="Arial" w:cs="Arial"/>
          <w:color w:val="444444"/>
          <w:sz w:val="19"/>
          <w:szCs w:val="19"/>
        </w:rPr>
        <w:t>Например:</w:t>
      </w:r>
    </w:p>
    <w:p w:rsidR="005567B1" w:rsidRPr="005567B1" w:rsidRDefault="005567B1" w:rsidP="005567B1">
      <w:pPr>
        <w:numPr>
          <w:ilvl w:val="0"/>
          <w:numId w:val="4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  <w:szCs w:val="19"/>
        </w:rPr>
        <w:t>налог на имущество организаций;</w:t>
      </w:r>
    </w:p>
    <w:p w:rsidR="005567B1" w:rsidRPr="005567B1" w:rsidRDefault="005567B1" w:rsidP="005567B1">
      <w:pPr>
        <w:numPr>
          <w:ilvl w:val="0"/>
          <w:numId w:val="4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  <w:szCs w:val="19"/>
        </w:rPr>
        <w:t>налог на игорный бизнес;</w:t>
      </w:r>
    </w:p>
    <w:p w:rsidR="005567B1" w:rsidRPr="005567B1" w:rsidRDefault="005567B1" w:rsidP="005567B1">
      <w:pPr>
        <w:numPr>
          <w:ilvl w:val="0"/>
          <w:numId w:val="4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  <w:szCs w:val="19"/>
        </w:rPr>
        <w:t>транспортный налог.</w:t>
      </w:r>
    </w:p>
    <w:p w:rsidR="005567B1" w:rsidRPr="005567B1" w:rsidRDefault="005567B1" w:rsidP="005567B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5567B1">
        <w:rPr>
          <w:rFonts w:ascii="Arial" w:eastAsia="Times New Roman" w:hAnsi="Arial" w:cs="Arial"/>
          <w:color w:val="444444"/>
          <w:sz w:val="19"/>
          <w:szCs w:val="19"/>
        </w:rPr>
        <w:t>К</w:t>
      </w:r>
      <w:r w:rsidRPr="005567B1">
        <w:rPr>
          <w:rFonts w:ascii="Arial" w:eastAsia="Times New Roman" w:hAnsi="Arial" w:cs="Arial"/>
          <w:color w:val="444444"/>
          <w:sz w:val="19"/>
        </w:rPr>
        <w:t> </w:t>
      </w:r>
      <w:r w:rsidRPr="005567B1">
        <w:rPr>
          <w:rFonts w:ascii="Arial" w:eastAsia="Times New Roman" w:hAnsi="Arial" w:cs="Arial"/>
          <w:b/>
          <w:bCs/>
          <w:color w:val="444444"/>
          <w:sz w:val="19"/>
          <w:szCs w:val="19"/>
        </w:rPr>
        <w:t>местным налогам</w:t>
      </w:r>
      <w:r w:rsidRPr="005567B1">
        <w:rPr>
          <w:rFonts w:ascii="Arial" w:eastAsia="Times New Roman" w:hAnsi="Arial" w:cs="Arial"/>
          <w:color w:val="444444"/>
          <w:sz w:val="19"/>
        </w:rPr>
        <w:t> </w:t>
      </w:r>
      <w:r w:rsidRPr="005567B1">
        <w:rPr>
          <w:rFonts w:ascii="Arial" w:eastAsia="Times New Roman" w:hAnsi="Arial" w:cs="Arial"/>
          <w:color w:val="444444"/>
          <w:sz w:val="19"/>
          <w:szCs w:val="19"/>
        </w:rPr>
        <w:t>относятся налоги, которые установлены НК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(так же, за исключением случаев применения специальных режимов налогообложения).</w:t>
      </w:r>
    </w:p>
    <w:p w:rsidR="005567B1" w:rsidRPr="005567B1" w:rsidRDefault="005567B1" w:rsidP="005567B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5567B1">
        <w:rPr>
          <w:rFonts w:ascii="Arial" w:eastAsia="Times New Roman" w:hAnsi="Arial" w:cs="Arial"/>
          <w:color w:val="444444"/>
          <w:sz w:val="19"/>
          <w:szCs w:val="19"/>
        </w:rPr>
        <w:t>Например:</w:t>
      </w:r>
    </w:p>
    <w:p w:rsidR="005567B1" w:rsidRPr="005567B1" w:rsidRDefault="005567B1" w:rsidP="005567B1">
      <w:pPr>
        <w:numPr>
          <w:ilvl w:val="0"/>
          <w:numId w:val="5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  <w:szCs w:val="19"/>
        </w:rPr>
        <w:t>земельный налог;</w:t>
      </w:r>
    </w:p>
    <w:p w:rsidR="005567B1" w:rsidRPr="005567B1" w:rsidRDefault="005567B1" w:rsidP="005567B1">
      <w:pPr>
        <w:numPr>
          <w:ilvl w:val="0"/>
          <w:numId w:val="5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</w:rPr>
        <w:lastRenderedPageBreak/>
        <w:t> </w:t>
      </w:r>
      <w:r w:rsidRPr="005567B1">
        <w:rPr>
          <w:rFonts w:ascii="Arial" w:eastAsia="Times New Roman" w:hAnsi="Arial" w:cs="Arial"/>
          <w:color w:val="333333"/>
          <w:sz w:val="19"/>
          <w:szCs w:val="19"/>
        </w:rPr>
        <w:t>налог на имущество физических лиц.</w:t>
      </w:r>
    </w:p>
    <w:p w:rsidR="005567B1" w:rsidRPr="005567B1" w:rsidRDefault="005567B1" w:rsidP="005567B1">
      <w:pPr>
        <w:numPr>
          <w:ilvl w:val="0"/>
          <w:numId w:val="6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</w:rPr>
        <w:t> </w:t>
      </w:r>
      <w:r w:rsidRPr="005567B1">
        <w:rPr>
          <w:rFonts w:ascii="Arial" w:eastAsia="Times New Roman" w:hAnsi="Arial" w:cs="Arial"/>
          <w:color w:val="333333"/>
          <w:sz w:val="19"/>
          <w:szCs w:val="19"/>
        </w:rPr>
        <w:t xml:space="preserve">Помимо этого, НК РФ устанавливаются специальные налоговые режимы, которые могут предусматривать освобождение от обязанности по уплате отдельных федеральных, региональных и местных налогов и </w:t>
      </w:r>
      <w:proofErr w:type="gramStart"/>
      <w:r w:rsidRPr="005567B1">
        <w:rPr>
          <w:rFonts w:ascii="Arial" w:eastAsia="Times New Roman" w:hAnsi="Arial" w:cs="Arial"/>
          <w:color w:val="333333"/>
          <w:sz w:val="19"/>
          <w:szCs w:val="19"/>
        </w:rPr>
        <w:t>сборов</w:t>
      </w:r>
      <w:proofErr w:type="gramEnd"/>
      <w:r w:rsidRPr="005567B1">
        <w:rPr>
          <w:rFonts w:ascii="Arial" w:eastAsia="Times New Roman" w:hAnsi="Arial" w:cs="Arial"/>
          <w:color w:val="333333"/>
          <w:sz w:val="19"/>
          <w:szCs w:val="19"/>
        </w:rPr>
        <w:t xml:space="preserve"> перечисленных ранее, заменяя их иными налогами. ТЕБЕ следует обратить на них особое внимание, поскольку именно специальные режимы налогообложения позволяют небольшому бизнесу минимизировать налоговые платежи.</w:t>
      </w:r>
    </w:p>
    <w:p w:rsidR="005567B1" w:rsidRPr="005567B1" w:rsidRDefault="005567B1" w:rsidP="00556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5567B1" w:rsidRPr="005567B1" w:rsidRDefault="005567B1" w:rsidP="005567B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5567B1">
        <w:rPr>
          <w:rFonts w:ascii="Arial" w:eastAsia="Times New Roman" w:hAnsi="Arial" w:cs="Arial"/>
          <w:color w:val="444444"/>
          <w:sz w:val="19"/>
          <w:szCs w:val="19"/>
        </w:rPr>
        <w:t>К специальным налоговым режимам относятся:</w:t>
      </w:r>
    </w:p>
    <w:p w:rsidR="005567B1" w:rsidRPr="005567B1" w:rsidRDefault="005567B1" w:rsidP="005567B1">
      <w:pPr>
        <w:numPr>
          <w:ilvl w:val="0"/>
          <w:numId w:val="7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  <w:szCs w:val="19"/>
        </w:rPr>
        <w:t>упрощенная система налогообложения;</w:t>
      </w:r>
    </w:p>
    <w:p w:rsidR="005567B1" w:rsidRPr="005567B1" w:rsidRDefault="005567B1" w:rsidP="005567B1">
      <w:pPr>
        <w:numPr>
          <w:ilvl w:val="0"/>
          <w:numId w:val="7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  <w:szCs w:val="19"/>
        </w:rPr>
        <w:t>система налогообложения в виде единого налога на вмененный доход для отдельных видов деятельности;</w:t>
      </w:r>
    </w:p>
    <w:p w:rsidR="005567B1" w:rsidRPr="005567B1" w:rsidRDefault="005567B1" w:rsidP="005567B1">
      <w:pPr>
        <w:numPr>
          <w:ilvl w:val="0"/>
          <w:numId w:val="7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  <w:szCs w:val="19"/>
        </w:rPr>
        <w:t>патентная система налогообложения (действует с 1 января 2013 года);</w:t>
      </w:r>
    </w:p>
    <w:p w:rsidR="005567B1" w:rsidRPr="005567B1" w:rsidRDefault="005567B1" w:rsidP="005567B1">
      <w:pPr>
        <w:numPr>
          <w:ilvl w:val="0"/>
          <w:numId w:val="7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  <w:szCs w:val="19"/>
        </w:rPr>
        <w:t>система налогообложения для сельскохозяйственных товаропроизводителей (единый сельскохозяйственный налог);</w:t>
      </w:r>
    </w:p>
    <w:p w:rsidR="005567B1" w:rsidRPr="005567B1" w:rsidRDefault="005567B1" w:rsidP="005567B1">
      <w:pPr>
        <w:numPr>
          <w:ilvl w:val="0"/>
          <w:numId w:val="7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567B1">
        <w:rPr>
          <w:rFonts w:ascii="Arial" w:eastAsia="Times New Roman" w:hAnsi="Arial" w:cs="Arial"/>
          <w:color w:val="333333"/>
          <w:sz w:val="19"/>
          <w:szCs w:val="19"/>
        </w:rPr>
        <w:t>система налогообложения при выполнении соглашений о разделе продукции.</w:t>
      </w:r>
    </w:p>
    <w:p w:rsidR="00AE0AFB" w:rsidRDefault="00AE0AFB"/>
    <w:sectPr w:rsidR="00AE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5DA"/>
    <w:multiLevelType w:val="multilevel"/>
    <w:tmpl w:val="ED3E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33375"/>
    <w:multiLevelType w:val="multilevel"/>
    <w:tmpl w:val="BD86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7202A"/>
    <w:multiLevelType w:val="multilevel"/>
    <w:tmpl w:val="643E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60863"/>
    <w:multiLevelType w:val="multilevel"/>
    <w:tmpl w:val="F89E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75DE8"/>
    <w:multiLevelType w:val="multilevel"/>
    <w:tmpl w:val="A818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07277"/>
    <w:multiLevelType w:val="multilevel"/>
    <w:tmpl w:val="2022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154C4"/>
    <w:multiLevelType w:val="multilevel"/>
    <w:tmpl w:val="315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67B1"/>
    <w:rsid w:val="005567B1"/>
    <w:rsid w:val="00AE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6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5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6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69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657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  <w:div w:id="14978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  <w:div w:id="15218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Office Word</Application>
  <DocSecurity>0</DocSecurity>
  <Lines>24</Lines>
  <Paragraphs>6</Paragraphs>
  <ScaleCrop>false</ScaleCrop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2019-04-29T06:05:00Z</dcterms:created>
  <dcterms:modified xsi:type="dcterms:W3CDTF">2019-04-29T06:05:00Z</dcterms:modified>
</cp:coreProperties>
</file>