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F6" w:rsidRPr="005006F6" w:rsidRDefault="005006F6" w:rsidP="005006F6">
      <w:pPr>
        <w:shd w:val="clear" w:color="auto" w:fill="FFFFFF"/>
        <w:spacing w:before="293" w:after="147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</w:pPr>
      <w:r w:rsidRPr="005006F6"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  <w:t>Льготный лизинг оборудования – эффективный инструмент развития бизнеса</w:t>
      </w:r>
    </w:p>
    <w:p w:rsidR="005006F6" w:rsidRPr="005006F6" w:rsidRDefault="005006F6" w:rsidP="005006F6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В Центре развития бизнеса Забайкальского края состоялся  круглый стол о льготном лизинге оборудования. В рамках мероприятия подписано Соглашение о сотрудничестве между Региональной лизинговой  компанией  Республики Саха (Якутия) и Забайкальской лизинговой компанией.</w:t>
      </w:r>
    </w:p>
    <w:p w:rsidR="005006F6" w:rsidRPr="005006F6" w:rsidRDefault="005006F6" w:rsidP="005006F6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По словам Ольги Боровиковой, заместителя министра экономического развития Забайкальского края, для предпринимателей участие в программах льготного лизинга – это уникальный шанс развить свой бизнес, обновить оборудование. «Лизинговая поддержка  –  особо уникальный продукт, ей могут воспользоваться предприниматели, которые хотят произвести оснащение или модернизацию производства и в рамках государственной поддержки приобрести высокотехнологичное оборудование на выгодных условиях. Для нас важно познакомить бизнес Забайкальского края с новым инструментом. При сотрудничестве Региональной лизинговой компании Республики Саха (Якутия) и Забайкальской лизинговой компании помочь  разработать механизм эффективного взаимодействия клиента и компании», – отметила Ольга Боровикова.</w:t>
      </w:r>
    </w:p>
    <w:p w:rsidR="005006F6" w:rsidRPr="005006F6" w:rsidRDefault="005006F6" w:rsidP="005006F6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Генеральный директор Региональной лизинговой компании Республика Саха (Якутия) Татьяна </w:t>
      </w:r>
      <w:proofErr w:type="spellStart"/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Бравина</w:t>
      </w:r>
      <w:proofErr w:type="spellEnd"/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  презентовали программы льготного лизинга. «Продукты нашей компании позволяют приобретать оборудование как российских, так и зарубежных производителей по ставке 6% и 8% соответственно. Мы имеем широкую линейку продуктов, которая регулярно обновляется –  спорт и туризм, высокотехнологичное и инновационное производство, приоритетное производство, оборудование для моногородов и ТОСЭР, оборудование для субъектов малого предпринимательства. Особые условия по размеру финансирования и сроку лизинга созданы на открытие сельскохозяйственных кооперативов. Новые компании могут получить в лизинг оборудование стоимостью от 3 млн. рублей », – рассказала Татьяна </w:t>
      </w:r>
      <w:proofErr w:type="spellStart"/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Бравина</w:t>
      </w:r>
      <w:proofErr w:type="spellEnd"/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</w:t>
      </w:r>
    </w:p>
    <w:p w:rsidR="005006F6" w:rsidRPr="005006F6" w:rsidRDefault="005006F6" w:rsidP="005006F6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Получателями лизинга могут стать предприятия и организации с доходом до 800 млн. рублей и числом работников не более 100 человек. Купить в лизинг можно новое оборудование стоимостью от 5 до 200 млн. руб., с рассрочкой от 13 месяцев до 7 лет. Минимальный аванс варьируется в зависимости от цели использования.</w:t>
      </w:r>
    </w:p>
    <w:p w:rsidR="005006F6" w:rsidRPr="005006F6" w:rsidRDefault="005006F6" w:rsidP="005006F6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Предпринимателей края интересовали вопросы, связанные с покупкой оборудования у разных производителей, с началом оплаты лизинговых платежей, оплатой страховки, разновидностями оборудования. По итогам встречи предприниматели высказали заинтересованность программами льготного лизинга и настроенность на дальнейшее сотрудничество.</w:t>
      </w:r>
    </w:p>
    <w:p w:rsidR="005006F6" w:rsidRPr="005006F6" w:rsidRDefault="005006F6" w:rsidP="005006F6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006F6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Всех кто не смог присутствовать на мероприятии, но хотел бы получить консультацию по продуктам Региональной лизинговой компании, могут обратиться в Центр развития бизнеса Забайкальского края по адресу: ул. Бабушкина, 52 и по телефону: 8–924–808–3637.</w:t>
      </w:r>
    </w:p>
    <w:p w:rsidR="003067B3" w:rsidRDefault="003067B3"/>
    <w:sectPr w:rsidR="003067B3" w:rsidSect="0030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6F6"/>
    <w:rsid w:val="003067B3"/>
    <w:rsid w:val="0050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B3"/>
  </w:style>
  <w:style w:type="paragraph" w:styleId="1">
    <w:name w:val="heading 1"/>
    <w:basedOn w:val="a"/>
    <w:link w:val="10"/>
    <w:uiPriority w:val="9"/>
    <w:qFormat/>
    <w:rsid w:val="00500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2019-05-06T23:55:00Z</dcterms:created>
  <dcterms:modified xsi:type="dcterms:W3CDTF">2019-05-06T23:56:00Z</dcterms:modified>
</cp:coreProperties>
</file>