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B5" w:rsidRDefault="00415228" w:rsidP="004152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1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Администрация сельского поселения «Энгорокское»</w:t>
      </w:r>
    </w:p>
    <w:p w:rsidR="00415228" w:rsidRDefault="00415228" w:rsidP="004152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15228" w:rsidRDefault="00415228" w:rsidP="004152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15228" w:rsidRDefault="00415228" w:rsidP="004152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ПОСТАНОВЛЕНИЕ</w:t>
      </w:r>
    </w:p>
    <w:p w:rsidR="00415228" w:rsidRDefault="00415228" w:rsidP="004152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15228" w:rsidRDefault="00415228" w:rsidP="004152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15228" w:rsidRDefault="00415228" w:rsidP="004152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152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«01» апреля 2019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№12</w:t>
      </w:r>
    </w:p>
    <w:p w:rsidR="00CB01B5" w:rsidRDefault="00415228" w:rsidP="004152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15228" w:rsidRDefault="00415228" w:rsidP="004152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с. Энгорок</w:t>
      </w:r>
    </w:p>
    <w:p w:rsidR="00415228" w:rsidRPr="00415228" w:rsidRDefault="00415228" w:rsidP="004152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B01B5" w:rsidRPr="00415228" w:rsidRDefault="00CB01B5" w:rsidP="004152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1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 утверждении Положения о порядке</w:t>
      </w:r>
      <w:r w:rsidR="0041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1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проведения культурно - </w:t>
      </w:r>
      <w:proofErr w:type="gramStart"/>
      <w:r w:rsidRPr="0041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массовых</w:t>
      </w:r>
      <w:proofErr w:type="gramEnd"/>
    </w:p>
    <w:p w:rsidR="00CB01B5" w:rsidRPr="00415228" w:rsidRDefault="00CB01B5" w:rsidP="004152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1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 спортивных мероприятий</w:t>
      </w:r>
      <w:r w:rsidR="0041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1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 территории</w:t>
      </w:r>
      <w:r w:rsidRPr="0041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hyperlink r:id="rId5" w:tooltip="Сельские поселения" w:history="1">
        <w:r w:rsidRPr="00415228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сельского поселения</w:t>
        </w:r>
      </w:hyperlink>
    </w:p>
    <w:p w:rsidR="00CB01B5" w:rsidRDefault="00415228" w:rsidP="004152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«Энгорокское</w:t>
      </w:r>
      <w:r w:rsidR="00CB01B5" w:rsidRPr="0041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415228" w:rsidRPr="00415228" w:rsidRDefault="00415228" w:rsidP="004152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B01B5" w:rsidRPr="00415228" w:rsidRDefault="00415228" w:rsidP="004152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r w:rsidR="00CB01B5"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соответствии с подпунктами 12, 14 части 1 статьи 14 Федерального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№ 131</w:t>
      </w:r>
      <w:r w:rsidR="00CB01B5"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-ФЗ «Об общих принципах</w:t>
      </w:r>
      <w:r w:rsidR="00CB01B5" w:rsidRPr="004152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6" w:tooltip="Органы местного самоуправления" w:history="1">
        <w:r w:rsidR="00CB01B5" w:rsidRPr="00415228">
          <w:rPr>
            <w:rFonts w:ascii="Times New Roman" w:eastAsia="Times New Roman" w:hAnsi="Times New Roman" w:cs="Times New Roman"/>
            <w:sz w:val="28"/>
            <w:szCs w:val="28"/>
          </w:rPr>
          <w:t>организации местного самоуправления</w:t>
        </w:r>
      </w:hyperlink>
      <w:r w:rsidR="00CB01B5" w:rsidRPr="004152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B01B5"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оссийской Федерации»,  Уставом</w:t>
      </w:r>
      <w:r w:rsidR="00CB01B5"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ского поселения «Энгорокское</w:t>
      </w:r>
      <w:r w:rsidR="00CB01B5"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», администрация сельского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Энгорокское» </w:t>
      </w:r>
      <w:r w:rsidRPr="0041522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постановляет</w:t>
      </w:r>
      <w:r w:rsidR="00CB01B5" w:rsidRPr="0041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  <w:t xml:space="preserve">                  </w:t>
      </w:r>
      <w:r w:rsidR="00CB01B5"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 Утвердить Положение о порядке проведения культурно - массовых и спортивных мероприятий на территории сельского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Энгорокское</w:t>
      </w:r>
      <w:r w:rsidR="00CB01B5"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 (прилагается).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 xml:space="preserve">                  </w:t>
      </w:r>
      <w:r w:rsidR="00CB01B5"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 Настоящее постановление вступает в силу с момента его подписания и подлежит официальному опубликованию (обнародованию).</w:t>
      </w:r>
    </w:p>
    <w:p w:rsidR="00415228" w:rsidRDefault="00415228" w:rsidP="004152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15228" w:rsidRDefault="00415228" w:rsidP="004152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15228" w:rsidRDefault="00415228" w:rsidP="004152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15228" w:rsidRDefault="00415228" w:rsidP="004152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CB01B5" w:rsidRPr="00415228" w:rsidRDefault="00CB01B5" w:rsidP="004152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152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Глава администрации</w:t>
      </w:r>
    </w:p>
    <w:p w:rsidR="00CB01B5" w:rsidRPr="00415228" w:rsidRDefault="00CB01B5" w:rsidP="004152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152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сельского поселения</w:t>
      </w:r>
      <w:r w:rsidR="004152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«Энгорокское</w:t>
      </w:r>
      <w:r w:rsidRPr="004152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»</w:t>
      </w:r>
      <w:r w:rsidR="004152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В.В. Петрова</w:t>
      </w:r>
    </w:p>
    <w:p w:rsidR="00415228" w:rsidRDefault="00415228" w:rsidP="00415228">
      <w:pPr>
        <w:spacing w:before="364" w:after="43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15228" w:rsidRDefault="00415228" w:rsidP="00415228">
      <w:pPr>
        <w:spacing w:before="364" w:after="43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15228" w:rsidRDefault="00415228" w:rsidP="00415228">
      <w:pPr>
        <w:spacing w:before="364" w:after="43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15228" w:rsidRDefault="00415228" w:rsidP="00415228">
      <w:pPr>
        <w:spacing w:before="364" w:after="43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15228" w:rsidRDefault="00415228" w:rsidP="00415228">
      <w:pPr>
        <w:spacing w:before="364" w:after="43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15228" w:rsidRDefault="00415228" w:rsidP="00415228">
      <w:pPr>
        <w:spacing w:before="364" w:after="43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B01B5" w:rsidRPr="00415228" w:rsidRDefault="00415228" w:rsidP="00415228">
      <w:pPr>
        <w:spacing w:before="364" w:after="436" w:line="240" w:lineRule="auto"/>
        <w:ind w:left="5812" w:firstLine="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                    </w:t>
      </w:r>
      <w:r w:rsidR="00CB01B5"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 xml:space="preserve"> </w:t>
      </w:r>
      <w:r w:rsidR="00CB01B5"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 постановлению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B01B5"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ского поселения «Энгорокское</w:t>
      </w:r>
      <w:r w:rsidR="00CB01B5"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от 01.04.2019 № 12</w:t>
      </w:r>
    </w:p>
    <w:p w:rsidR="00CB01B5" w:rsidRPr="00415228" w:rsidRDefault="00CB01B5" w:rsidP="004152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B01B5" w:rsidRPr="00415228" w:rsidRDefault="00CB01B5" w:rsidP="004152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1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CB01B5" w:rsidRPr="00415228" w:rsidRDefault="00CB01B5" w:rsidP="004152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1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 порядке проведения культурно </w:t>
      </w:r>
      <w:r w:rsidR="0001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–</w:t>
      </w:r>
      <w:r w:rsidRPr="0041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массовых</w:t>
      </w:r>
      <w:r w:rsidR="0001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1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 спортивных</w:t>
      </w:r>
      <w:r w:rsidR="0001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1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мероприятий на территории</w:t>
      </w:r>
      <w:r w:rsidR="0001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1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сель</w:t>
      </w:r>
      <w:r w:rsidR="0001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ского поселения «Энгорокское»</w:t>
      </w:r>
    </w:p>
    <w:p w:rsidR="00CB01B5" w:rsidRPr="00415228" w:rsidRDefault="00CB01B5" w:rsidP="00014E56">
      <w:pPr>
        <w:spacing w:before="364" w:after="43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 Настоящее Положение регулирует порядок подготовки и проведения культурно-массовых и спортивных мероприятий, проводимых на территории сельско</w:t>
      </w:r>
      <w:r w:rsidR="00014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 поселения  «Энгорокское</w:t>
      </w:r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 (далее – мероприятия).</w:t>
      </w:r>
      <w:r w:rsidR="00014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014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014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 xml:space="preserve">                   </w:t>
      </w:r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 Организаторами мероприятий являются:</w:t>
      </w:r>
      <w:r w:rsidR="00014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администрация сельско</w:t>
      </w:r>
      <w:r w:rsidR="00014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 поселения  «Энгорокское</w:t>
      </w:r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»;</w:t>
      </w:r>
      <w:r w:rsidR="00014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014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014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014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014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014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 xml:space="preserve">                    </w:t>
      </w:r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юридические и физические лица, независимо от форм собственности,</w:t>
      </w:r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7" w:tooltip="Ведомство" w:history="1">
        <w:r w:rsidRPr="00014E56">
          <w:rPr>
            <w:rFonts w:ascii="Times New Roman" w:eastAsia="Times New Roman" w:hAnsi="Times New Roman" w:cs="Times New Roman"/>
            <w:sz w:val="28"/>
            <w:szCs w:val="28"/>
          </w:rPr>
          <w:t>ведомственной</w:t>
        </w:r>
      </w:hyperlink>
      <w:r w:rsidR="00014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принадлежности и места регистрации, являющиеся инициаторами проведения мероприятий и осуществляющие организационное, финансовое и иное обеспечение его проведения.</w:t>
      </w:r>
      <w:r w:rsidR="00014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 w:rsidR="00014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014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hyperlink r:id="rId8" w:history="1"/>
      <w:r w:rsidR="00014E56">
        <w:rPr>
          <w:rFonts w:ascii="Times New Roman" w:eastAsia="Times New Roman" w:hAnsi="Times New Roman" w:cs="Times New Roman"/>
          <w:b/>
          <w:bCs/>
          <w:color w:val="743399"/>
          <w:sz w:val="28"/>
          <w:szCs w:val="28"/>
        </w:rPr>
        <w:t xml:space="preserve"> </w:t>
      </w:r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 Действие Положения не распространяется:</w:t>
      </w:r>
      <w:r w:rsidR="00014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14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014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014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014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014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014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 xml:space="preserve"> </w:t>
      </w:r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на публичные мероприятия в форме собрания, митинга, демонстрации, шествия или пикетирования либо в различных сочетаниях этих форм, проведение которых регулируется Федеральным законом </w:t>
      </w:r>
      <w:proofErr w:type="gramStart"/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-Ф</w:t>
      </w:r>
      <w:proofErr w:type="gramEnd"/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 «О собраниях, митингах, демонстрациях, шествиях и пикетированиях»;</w:t>
      </w:r>
      <w:r w:rsidR="00014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</w:t>
      </w:r>
      <w:r w:rsidR="00014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014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014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 xml:space="preserve"> </w:t>
      </w:r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на гастроли передвижных цирков, зооцирков, зоопарков, луна-парков, тиров и прочих аттракционов</w:t>
      </w:r>
      <w:r w:rsidR="00014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014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014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014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014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014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014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014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014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 xml:space="preserve">                 </w:t>
      </w:r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 Основанием для проведения мероприятий является</w:t>
      </w:r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9" w:tooltip="Распоряжения администраций" w:history="1">
        <w:r w:rsidRPr="00014E56">
          <w:rPr>
            <w:rFonts w:ascii="Times New Roman" w:eastAsia="Times New Roman" w:hAnsi="Times New Roman" w:cs="Times New Roman"/>
            <w:sz w:val="28"/>
            <w:szCs w:val="28"/>
          </w:rPr>
          <w:t>распоряжение администрации</w:t>
        </w:r>
      </w:hyperlink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</w:t>
      </w:r>
      <w:r w:rsidR="00014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ского поселения «Энгорокское</w:t>
      </w:r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 (далее - распоряжение).</w:t>
      </w:r>
      <w:r w:rsidR="00014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 Организатор мероприятия самостоятельно и за свой счет:</w:t>
      </w:r>
      <w:r w:rsidR="00014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14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014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 xml:space="preserve">               </w:t>
      </w:r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5.1. Принимает необходимые меры, обеспечивающие</w:t>
      </w:r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0" w:tooltip="Пожарная безопасность" w:history="1">
        <w:r w:rsidRPr="00014E56">
          <w:rPr>
            <w:rFonts w:ascii="Times New Roman" w:eastAsia="Times New Roman" w:hAnsi="Times New Roman" w:cs="Times New Roman"/>
            <w:sz w:val="28"/>
            <w:szCs w:val="28"/>
          </w:rPr>
          <w:t>пожарную безопасность</w:t>
        </w:r>
      </w:hyperlink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первую медицинскую помощь (с представлением администрацией сельского пос</w:t>
      </w:r>
      <w:r w:rsidR="00014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еления «Энгорокское</w:t>
      </w:r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 проекта распоряжения информации о согласовании проведения мероприятия с соответствующими организациями), выполняют иные организационные мероприятия.</w:t>
      </w:r>
      <w:r w:rsidR="00014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14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 xml:space="preserve">            </w:t>
      </w:r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5.2. Проводит работу по техническому и материальному обустройству мероприятий (установка сцен, их оформление, оборудование звукоусиливающей аппаратурой,</w:t>
      </w:r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1" w:tooltip="Энергоснабжение" w:history="1">
        <w:r w:rsidRPr="00014E56">
          <w:rPr>
            <w:rFonts w:ascii="Times New Roman" w:eastAsia="Times New Roman" w:hAnsi="Times New Roman" w:cs="Times New Roman"/>
            <w:sz w:val="28"/>
            <w:szCs w:val="28"/>
          </w:rPr>
          <w:t>энергоснабжение</w:t>
        </w:r>
      </w:hyperlink>
      <w:r w:rsidRPr="00014E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т. п.) и обеспечивают при этом соблюдение правил</w:t>
      </w:r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2" w:tooltip="Техника безопасности" w:history="1">
        <w:r w:rsidRPr="00014E56">
          <w:rPr>
            <w:rFonts w:ascii="Times New Roman" w:eastAsia="Times New Roman" w:hAnsi="Times New Roman" w:cs="Times New Roman"/>
            <w:sz w:val="28"/>
            <w:szCs w:val="28"/>
          </w:rPr>
          <w:t>техники безопасности</w:t>
        </w:r>
      </w:hyperlink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противопожарной безопасности, в том числе при применении пиротехнических средств.</w:t>
      </w:r>
      <w:r w:rsidR="00014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</w:t>
      </w:r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5.3. Обеспечивает при проведении мероприятий соблюдение</w:t>
      </w:r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3" w:tooltip="Санитарные нормы" w:history="1">
        <w:r w:rsidRPr="007D0E64">
          <w:rPr>
            <w:rFonts w:ascii="Times New Roman" w:eastAsia="Times New Roman" w:hAnsi="Times New Roman" w:cs="Times New Roman"/>
            <w:sz w:val="28"/>
            <w:szCs w:val="28"/>
          </w:rPr>
          <w:t>санитарно-гигиенических норм</w:t>
        </w:r>
      </w:hyperlink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своевременную организацию работ по уборке и восстановлению нарушенного благоустройства территории в местах проведения мероприятий и помещений.</w:t>
      </w:r>
    </w:p>
    <w:p w:rsidR="00CB01B5" w:rsidRPr="00415228" w:rsidRDefault="00E020DE" w:rsidP="007D0E64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hyperlink r:id="rId14" w:history="1"/>
      <w:r w:rsidR="007D0E64">
        <w:rPr>
          <w:rFonts w:ascii="Times New Roman" w:eastAsia="Times New Roman" w:hAnsi="Times New Roman" w:cs="Times New Roman"/>
          <w:b/>
          <w:bCs/>
          <w:color w:val="743399"/>
          <w:sz w:val="28"/>
          <w:szCs w:val="28"/>
        </w:rPr>
        <w:t xml:space="preserve"> </w:t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6</w:t>
      </w:r>
      <w:r w:rsidR="00CB01B5"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="00CB01B5"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Организаторы мероприятий (за исключением мероприятий, организуемых админис</w:t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трацией сельского поселения «Энгорокское</w:t>
      </w:r>
      <w:r w:rsidR="00CB01B5"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 обращаются в администрацию сель</w:t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ского поселения «Энгорокское</w:t>
      </w:r>
      <w:r w:rsidR="00CB01B5"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 с заявлением о проведении мероприятий.</w:t>
      </w:r>
      <w:proofErr w:type="gramEnd"/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 xml:space="preserve">               </w:t>
      </w:r>
      <w:proofErr w:type="gramStart"/>
      <w:r w:rsidR="00CB01B5"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заявлении указываются наименование лица (фамилия, имя, отчество или название организации), проводящего мероприятия, место его нахождения (место жительства), форма, место, сроки проведения соответствующих мероприятий, предполагаемое количество участников, номер контактного телефона организаторов.</w:t>
      </w:r>
      <w:proofErr w:type="gramEnd"/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CB01B5"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 </w:t>
      </w:r>
      <w:r w:rsidR="00CB01B5"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указанному заявлению прилагаются следующие документы:</w:t>
      </w:r>
    </w:p>
    <w:p w:rsidR="00CB01B5" w:rsidRPr="00415228" w:rsidRDefault="00CB01B5" w:rsidP="004152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для юридических лиц - копии</w:t>
      </w:r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5" w:tooltip="Документы учредительные" w:history="1">
        <w:r w:rsidRPr="007D0E64">
          <w:rPr>
            <w:rFonts w:ascii="Times New Roman" w:eastAsia="Times New Roman" w:hAnsi="Times New Roman" w:cs="Times New Roman"/>
            <w:sz w:val="28"/>
            <w:szCs w:val="28"/>
          </w:rPr>
          <w:t>учредительных документов</w:t>
        </w:r>
      </w:hyperlink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свидетельства о</w:t>
      </w:r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6" w:tooltip="Государственная регистрация юридического лица" w:history="1">
        <w:r w:rsidRPr="007D0E64">
          <w:rPr>
            <w:rFonts w:ascii="Times New Roman" w:eastAsia="Times New Roman" w:hAnsi="Times New Roman" w:cs="Times New Roman"/>
            <w:sz w:val="28"/>
            <w:szCs w:val="28"/>
          </w:rPr>
          <w:t>государственной регистрации юридического лица</w:t>
        </w:r>
      </w:hyperlink>
      <w:r w:rsidRPr="007D0E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CB01B5" w:rsidRPr="00415228" w:rsidRDefault="00CB01B5" w:rsidP="007D0E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для</w:t>
      </w:r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7" w:tooltip="Индивидуальное предпринимательство" w:history="1">
        <w:r w:rsidRPr="007D0E64">
          <w:rPr>
            <w:rFonts w:ascii="Times New Roman" w:eastAsia="Times New Roman" w:hAnsi="Times New Roman" w:cs="Times New Roman"/>
            <w:sz w:val="28"/>
            <w:szCs w:val="28"/>
          </w:rPr>
          <w:t>индивидуальных предпринимателей</w:t>
        </w:r>
      </w:hyperlink>
      <w:r w:rsidRPr="007D0E6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копии свидетельств о государственной регистрации физического лица в качестве индивидуального предпринимателя и о постановке на налоговый учет в налоговом органе;</w:t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</w:t>
      </w:r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для физических лиц - копия паспорта;</w:t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 xml:space="preserve">                                                                       </w:t>
      </w:r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письменные согласования, указанные в п.5.1. настоящего Положения;</w:t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 xml:space="preserve">           </w:t>
      </w:r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письменное согласование с руководителем организации (если мероприятия проводятся на территории данной организации);</w:t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 xml:space="preserve">                                                    </w:t>
      </w:r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договор с организацией, обеспечивающей уборку территории, вывоз ТБО, или гарантийное письмо о проведении последующей уборки территории.</w:t>
      </w:r>
    </w:p>
    <w:p w:rsidR="00CB01B5" w:rsidRPr="00415228" w:rsidRDefault="00E020DE" w:rsidP="007D0E64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hyperlink r:id="rId18" w:history="1"/>
      <w:r w:rsidR="007D0E64">
        <w:rPr>
          <w:rFonts w:ascii="Times New Roman" w:eastAsia="Times New Roman" w:hAnsi="Times New Roman" w:cs="Times New Roman"/>
          <w:b/>
          <w:bCs/>
          <w:color w:val="743399"/>
          <w:sz w:val="28"/>
          <w:szCs w:val="28"/>
        </w:rPr>
        <w:t xml:space="preserve"> 7</w:t>
      </w:r>
      <w:r w:rsidR="00CB01B5"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Администрация сель</w:t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ского поселения «Энгорокское</w:t>
      </w:r>
      <w:r w:rsidR="00CB01B5"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 при получ</w:t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ении заявления, указанного в п.6</w:t>
      </w:r>
      <w:r w:rsidR="00CB01B5"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настоящего Положения, и всех необходимых документов в пятидневный срок готовит проект распоряжения о проведении мероприятий. </w:t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 xml:space="preserve">                  8</w:t>
      </w:r>
      <w:r w:rsidR="00CB01B5"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Основаниями для отказа в проведении мероприятий являются:</w:t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 xml:space="preserve"> </w:t>
      </w:r>
      <w:r w:rsidR="00CB01B5"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противоречие целей и задач мероприятий</w:t>
      </w:r>
      <w:r w:rsidR="00CB01B5" w:rsidRPr="004152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9" w:tooltip="Конституция Российской Федерации" w:history="1">
        <w:r w:rsidR="00CB01B5" w:rsidRPr="007D0E64">
          <w:rPr>
            <w:rFonts w:ascii="Times New Roman" w:eastAsia="Times New Roman" w:hAnsi="Times New Roman" w:cs="Times New Roman"/>
            <w:sz w:val="28"/>
            <w:szCs w:val="28"/>
          </w:rPr>
          <w:t>Конституции Российской Федерации</w:t>
        </w:r>
      </w:hyperlink>
      <w:r w:rsidR="00CB01B5" w:rsidRPr="007D0E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CB01B5" w:rsidRPr="007D0E64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20" w:tooltip="Законы в России" w:history="1">
        <w:r w:rsidR="00CB01B5" w:rsidRPr="007D0E64">
          <w:rPr>
            <w:rFonts w:ascii="Times New Roman" w:eastAsia="Times New Roman" w:hAnsi="Times New Roman" w:cs="Times New Roman"/>
            <w:sz w:val="28"/>
            <w:szCs w:val="28"/>
          </w:rPr>
          <w:t>законодательству Российской Федерации</w:t>
        </w:r>
      </w:hyperlink>
      <w:r w:rsidR="00CB01B5"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общепринятым нормам морали и нравственности;</w:t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 xml:space="preserve"> </w:t>
      </w:r>
      <w:r w:rsidR="00CB01B5"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угроза безопасности населению сель</w:t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ского поселения «Энгорокское»</w:t>
      </w:r>
      <w:r w:rsidR="00CB01B5"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общественному порядку при проведении мероприятий;</w:t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 xml:space="preserve"> </w:t>
      </w:r>
      <w:r w:rsidR="00CB01B5"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пропаганда насилия, национальной и религиозной нетерпимости, порнографии, наркомании, вредных привычек при проведении мероприятий;</w:t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B01B5"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совпадение мероприятий по месту и времени с другими мероприятиями, заявленными ранее (в таких случаях администрация сель</w:t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ского поселения «Энгорокское</w:t>
      </w:r>
      <w:r w:rsidR="00CB01B5"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 вправе предложить организатору изменить время и место проведения мероприятий);</w:t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 xml:space="preserve"> </w:t>
      </w:r>
      <w:r w:rsidR="00CB01B5"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неоднократное нарушение (невыполнение) организаторами массовых мероприятий условий настоящего Положения;</w:t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 xml:space="preserve"> </w:t>
      </w:r>
      <w:r w:rsidR="00CB01B5"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непредставление документов, указанных в п.8 настоящего Положения.</w:t>
      </w:r>
      <w:r w:rsidR="007D0E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9</w:t>
      </w:r>
      <w:r w:rsidR="00CB01B5"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В случае отказа в проведении мероприятий в срок не позднее 5 дней до даты проведения мероприятия заявителю направляется уведомление об отказе. Письменный обоснованный ответ заявителю дается не позднее 30 дней со дня регистрации заявления о проведении мероприятий.</w:t>
      </w:r>
    </w:p>
    <w:p w:rsidR="00CB01B5" w:rsidRPr="00415228" w:rsidRDefault="00CB01B5" w:rsidP="00415228">
      <w:pPr>
        <w:spacing w:before="364" w:after="43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1</w:t>
      </w:r>
      <w:r w:rsidR="00E02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0</w:t>
      </w:r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В случае проведения</w:t>
      </w:r>
      <w:r w:rsidR="00E02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территории муниципального</w:t>
      </w:r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</w:t>
      </w:r>
      <w:r w:rsidR="00E02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«Хилокский район»</w:t>
      </w:r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мероприятий юридическими и физическими лицами, независимо от форм собственности, ведомственной принадлежности и места регистрации, являющиеся инициаторами проведения мероприятий и осуществляющие организационное, финансовое и иное обеспечение его деятельности, заявление о проведении данного мероприятия необходимо согласовы</w:t>
      </w:r>
      <w:r w:rsidR="00E02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вать с  администрацией</w:t>
      </w:r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муницип</w:t>
      </w:r>
      <w:r w:rsidR="00E02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ального района «Хилокский</w:t>
      </w:r>
      <w:r w:rsidRPr="00415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район».</w:t>
      </w:r>
    </w:p>
    <w:p w:rsidR="00CB01B5" w:rsidRPr="00CB01B5" w:rsidRDefault="00E020DE" w:rsidP="00CB01B5">
      <w:pPr>
        <w:spacing w:line="284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</w:rPr>
      </w:pPr>
      <w:hyperlink r:id="rId21" w:history="1"/>
      <w:r>
        <w:rPr>
          <w:rFonts w:ascii="Arial" w:eastAsia="Times New Roman" w:hAnsi="Arial" w:cs="Arial"/>
          <w:b/>
          <w:bCs/>
          <w:color w:val="743399"/>
          <w:sz w:val="23"/>
        </w:rPr>
        <w:t xml:space="preserve"> </w:t>
      </w:r>
    </w:p>
    <w:p w:rsidR="00CB01B5" w:rsidRPr="00CB01B5" w:rsidRDefault="00CB01B5" w:rsidP="00CB01B5">
      <w:pPr>
        <w:spacing w:after="240" w:line="284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</w:rPr>
      </w:pPr>
      <w:r w:rsidRPr="00CB01B5">
        <w:rPr>
          <w:rFonts w:ascii="Tahoma" w:eastAsia="Times New Roman" w:hAnsi="Tahoma" w:cs="Tahoma"/>
          <w:color w:val="000000"/>
          <w:sz w:val="19"/>
          <w:szCs w:val="19"/>
        </w:rPr>
        <w:br/>
      </w:r>
    </w:p>
    <w:p w:rsidR="00CB01B5" w:rsidRPr="00CB01B5" w:rsidRDefault="00CB01B5" w:rsidP="00CB01B5">
      <w:pPr>
        <w:spacing w:after="0" w:line="284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</w:rPr>
      </w:pPr>
    </w:p>
    <w:p w:rsidR="00CB01B5" w:rsidRPr="00CB01B5" w:rsidRDefault="00E020DE" w:rsidP="00CB01B5">
      <w:pPr>
        <w:spacing w:after="145" w:line="284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</w:rPr>
      </w:pPr>
      <w:hyperlink r:id="rId22" w:history="1"/>
      <w:r>
        <w:rPr>
          <w:rFonts w:ascii="Tahoma" w:eastAsia="Times New Roman" w:hAnsi="Tahoma" w:cs="Tahoma"/>
          <w:color w:val="743399"/>
          <w:sz w:val="20"/>
        </w:rPr>
        <w:t xml:space="preserve"> </w:t>
      </w:r>
      <w:bookmarkStart w:id="0" w:name="_GoBack"/>
      <w:bookmarkEnd w:id="0"/>
    </w:p>
    <w:p w:rsidR="00CB01B5" w:rsidRPr="00CB01B5" w:rsidRDefault="00CB01B5" w:rsidP="00CB01B5">
      <w:pPr>
        <w:spacing w:after="0" w:line="284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</w:rPr>
      </w:pPr>
    </w:p>
    <w:p w:rsidR="009A2602" w:rsidRDefault="009A2602"/>
    <w:sectPr w:rsidR="009A2602" w:rsidSect="004152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01B5"/>
    <w:rsid w:val="00014E56"/>
    <w:rsid w:val="00415228"/>
    <w:rsid w:val="007D0E64"/>
    <w:rsid w:val="009A2602"/>
    <w:rsid w:val="00CB01B5"/>
    <w:rsid w:val="00E0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01B5"/>
  </w:style>
  <w:style w:type="character" w:styleId="a4">
    <w:name w:val="Hyperlink"/>
    <w:basedOn w:val="a0"/>
    <w:uiPriority w:val="99"/>
    <w:semiHidden/>
    <w:unhideWhenUsed/>
    <w:rsid w:val="00CB01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7430">
              <w:marLeft w:val="0"/>
              <w:marRight w:val="0"/>
              <w:marTop w:val="291"/>
              <w:marBottom w:val="2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6360">
              <w:marLeft w:val="0"/>
              <w:marRight w:val="0"/>
              <w:marTop w:val="291"/>
              <w:marBottom w:val="2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72436">
              <w:marLeft w:val="0"/>
              <w:marRight w:val="0"/>
              <w:marTop w:val="291"/>
              <w:marBottom w:val="2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9923">
              <w:marLeft w:val="15"/>
              <w:marRight w:val="0"/>
              <w:marTop w:val="2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40793">
                      <w:marLeft w:val="0"/>
                      <w:marRight w:val="0"/>
                      <w:marTop w:val="291"/>
                      <w:marBottom w:val="2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42746">
                  <w:marLeft w:val="145"/>
                  <w:marRight w:val="0"/>
                  <w:marTop w:val="145"/>
                  <w:marBottom w:val="1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/nauka.php" TargetMode="External"/><Relationship Id="rId13" Type="http://schemas.openxmlformats.org/officeDocument/2006/relationships/hyperlink" Target="https://pandia.ru/text/category/sanitarnie_normi/" TargetMode="External"/><Relationship Id="rId18" Type="http://schemas.openxmlformats.org/officeDocument/2006/relationships/hyperlink" Target="https://pandia.ru/text/categ/nauka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/nauka.php" TargetMode="External"/><Relationship Id="rId7" Type="http://schemas.openxmlformats.org/officeDocument/2006/relationships/hyperlink" Target="https://pandia.ru/text/category/vedomstvo/" TargetMode="External"/><Relationship Id="rId12" Type="http://schemas.openxmlformats.org/officeDocument/2006/relationships/hyperlink" Target="https://pandia.ru/text/category/tehnika_bezopasnosti/" TargetMode="External"/><Relationship Id="rId17" Type="http://schemas.openxmlformats.org/officeDocument/2006/relationships/hyperlink" Target="https://pandia.ru/text/category/individualmznoe_predprinimatelmzstvo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andia.ru/text/category/gosudarstvennaya_registratciya_yuridicheskogo_litca/" TargetMode="External"/><Relationship Id="rId20" Type="http://schemas.openxmlformats.org/officeDocument/2006/relationships/hyperlink" Target="https://pandia.ru/text/category/zakoni_v_rossii/" TargetMode="Externa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rgani_mestnogo_samoupravleniya/" TargetMode="External"/><Relationship Id="rId11" Type="http://schemas.openxmlformats.org/officeDocument/2006/relationships/hyperlink" Target="https://pandia.ru/text/category/yenergosnabzhenie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pandia.ru/text/category/selmzskie_poseleniya/" TargetMode="External"/><Relationship Id="rId15" Type="http://schemas.openxmlformats.org/officeDocument/2006/relationships/hyperlink" Target="https://pandia.ru/text/category/dokumenti_uchreditelmzni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andia.ru/text/category/pozharnaya_bezopasnostmz/" TargetMode="External"/><Relationship Id="rId19" Type="http://schemas.openxmlformats.org/officeDocument/2006/relationships/hyperlink" Target="https://pandia.ru/text/category/konstitutciya_rossijskoj_federatc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rasporyazheniya_administratcij/" TargetMode="External"/><Relationship Id="rId14" Type="http://schemas.openxmlformats.org/officeDocument/2006/relationships/hyperlink" Target="https://pandia.ru/text/categ/nauka.php" TargetMode="External"/><Relationship Id="rId22" Type="http://schemas.openxmlformats.org/officeDocument/2006/relationships/hyperlink" Target="https://pandia.ru/stopsp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Bars</cp:lastModifiedBy>
  <cp:revision>4</cp:revision>
  <dcterms:created xsi:type="dcterms:W3CDTF">2019-05-06T09:08:00Z</dcterms:created>
  <dcterms:modified xsi:type="dcterms:W3CDTF">2019-05-06T16:54:00Z</dcterms:modified>
</cp:coreProperties>
</file>