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0C" w:rsidRPr="008D6E0C" w:rsidRDefault="008D6E0C" w:rsidP="008D6E0C">
      <w:pPr>
        <w:shd w:val="clear" w:color="auto" w:fill="FFFFFF"/>
        <w:spacing w:after="0" w:line="240" w:lineRule="auto"/>
        <w:jc w:val="center"/>
        <w:outlineLvl w:val="0"/>
        <w:rPr>
          <w:rFonts w:ascii="Times New Roman" w:eastAsia="Times New Roman" w:hAnsi="Times New Roman" w:cs="Times New Roman"/>
          <w:b/>
          <w:bCs/>
          <w:i/>
          <w:color w:val="323232"/>
          <w:kern w:val="36"/>
          <w:sz w:val="24"/>
          <w:szCs w:val="24"/>
          <w:lang w:eastAsia="ru-RU"/>
        </w:rPr>
      </w:pPr>
      <w:r w:rsidRPr="008D6E0C">
        <w:rPr>
          <w:rFonts w:ascii="Times New Roman" w:eastAsia="Times New Roman" w:hAnsi="Times New Roman" w:cs="Times New Roman"/>
          <w:b/>
          <w:bCs/>
          <w:i/>
          <w:color w:val="323232"/>
          <w:kern w:val="36"/>
          <w:sz w:val="24"/>
          <w:szCs w:val="24"/>
          <w:lang w:eastAsia="ru-RU"/>
        </w:rPr>
        <w:t>ПОРЯДОК ПОСТУПЛЕНИЯ ГРАЖДАН НА МУНИЦИПАЛЬНУЮ СЛУЖБУ В АДМИНИСТРАЦИЮ С</w:t>
      </w:r>
      <w:r>
        <w:rPr>
          <w:rFonts w:ascii="Times New Roman" w:eastAsia="Times New Roman" w:hAnsi="Times New Roman" w:cs="Times New Roman"/>
          <w:b/>
          <w:bCs/>
          <w:i/>
          <w:color w:val="323232"/>
          <w:kern w:val="36"/>
          <w:sz w:val="24"/>
          <w:szCs w:val="24"/>
          <w:lang w:eastAsia="ru-RU"/>
        </w:rPr>
        <w:t>ЕЛЬСКОГО ПОСЕЛЕНИЯ «ГЛИНКИНСКОЕ</w:t>
      </w:r>
      <w:r w:rsidRPr="008D6E0C">
        <w:rPr>
          <w:rFonts w:ascii="Times New Roman" w:eastAsia="Times New Roman" w:hAnsi="Times New Roman" w:cs="Times New Roman"/>
          <w:b/>
          <w:bCs/>
          <w:i/>
          <w:color w:val="323232"/>
          <w:kern w:val="36"/>
          <w:sz w:val="24"/>
          <w:szCs w:val="24"/>
          <w:lang w:eastAsia="ru-RU"/>
        </w:rPr>
        <w:t>»</w:t>
      </w:r>
    </w:p>
    <w:p w:rsidR="008D6E0C" w:rsidRPr="008D6E0C" w:rsidRDefault="008D6E0C" w:rsidP="008D6E0C">
      <w:pPr>
        <w:shd w:val="clear" w:color="auto" w:fill="FFFFFF"/>
        <w:spacing w:after="0" w:line="240" w:lineRule="auto"/>
        <w:jc w:val="center"/>
        <w:outlineLvl w:val="0"/>
        <w:rPr>
          <w:rFonts w:ascii="Times New Roman" w:eastAsia="Times New Roman" w:hAnsi="Times New Roman" w:cs="Times New Roman"/>
          <w:b/>
          <w:bCs/>
          <w:i/>
          <w:color w:val="323232"/>
          <w:kern w:val="36"/>
          <w:sz w:val="24"/>
          <w:szCs w:val="24"/>
          <w:lang w:eastAsia="ru-RU"/>
        </w:rPr>
      </w:pPr>
    </w:p>
    <w:p w:rsidR="008D6E0C" w:rsidRPr="008D6E0C" w:rsidRDefault="008D6E0C" w:rsidP="008D6E0C">
      <w:pPr>
        <w:shd w:val="clear" w:color="auto" w:fill="FFFFFF"/>
        <w:spacing w:after="0" w:line="240" w:lineRule="auto"/>
        <w:jc w:val="center"/>
        <w:outlineLvl w:val="0"/>
        <w:rPr>
          <w:rFonts w:ascii="Times New Roman" w:eastAsia="Times New Roman" w:hAnsi="Times New Roman" w:cs="Times New Roman"/>
          <w:b/>
          <w:bCs/>
          <w:color w:val="323232"/>
          <w:kern w:val="36"/>
          <w:sz w:val="24"/>
          <w:szCs w:val="24"/>
          <w:lang w:eastAsia="ru-RU"/>
        </w:rPr>
      </w:pPr>
      <w:r w:rsidRPr="008D6E0C">
        <w:rPr>
          <w:rFonts w:ascii="Times New Roman" w:eastAsia="Times New Roman" w:hAnsi="Times New Roman" w:cs="Times New Roman"/>
          <w:b/>
          <w:bCs/>
          <w:i/>
          <w:color w:val="323232"/>
          <w:kern w:val="36"/>
          <w:sz w:val="24"/>
          <w:szCs w:val="24"/>
          <w:lang w:eastAsia="ru-RU"/>
        </w:rPr>
        <w:t>ПО ВОПРОСАМ ЗАМЕЩЕНИЯ ВАКАНТНЫХ ДОЛЖНОСТЕЙ ОБРАЩАТ</w:t>
      </w:r>
      <w:r w:rsidR="00BC3EC1">
        <w:rPr>
          <w:rFonts w:ascii="Times New Roman" w:eastAsia="Times New Roman" w:hAnsi="Times New Roman" w:cs="Times New Roman"/>
          <w:b/>
          <w:bCs/>
          <w:i/>
          <w:color w:val="323232"/>
          <w:kern w:val="36"/>
          <w:sz w:val="24"/>
          <w:szCs w:val="24"/>
          <w:lang w:eastAsia="ru-RU"/>
        </w:rPr>
        <w:t>ЬСЯ ПО ТЕЛЕФОНУ 8 (30237) 28-2-</w:t>
      </w:r>
      <w:r w:rsidR="00BC3EC1" w:rsidRPr="00BC3EC1">
        <w:rPr>
          <w:rFonts w:ascii="Times New Roman" w:eastAsia="Times New Roman" w:hAnsi="Times New Roman" w:cs="Times New Roman"/>
          <w:b/>
          <w:bCs/>
          <w:i/>
          <w:color w:val="323232"/>
          <w:kern w:val="36"/>
          <w:sz w:val="24"/>
          <w:szCs w:val="24"/>
          <w:lang w:eastAsia="ru-RU"/>
        </w:rPr>
        <w:t>56</w:t>
      </w:r>
      <w:bookmarkStart w:id="0" w:name="_GoBack"/>
      <w:bookmarkEnd w:id="0"/>
      <w:r w:rsidRPr="008D6E0C">
        <w:rPr>
          <w:rFonts w:ascii="Times New Roman" w:eastAsia="Times New Roman" w:hAnsi="Times New Roman" w:cs="Times New Roman"/>
          <w:b/>
          <w:bCs/>
          <w:i/>
          <w:color w:val="323232"/>
          <w:kern w:val="36"/>
          <w:sz w:val="24"/>
          <w:szCs w:val="24"/>
          <w:lang w:eastAsia="ru-RU"/>
        </w:rPr>
        <w:t xml:space="preserve"> с 9.00 до 17.00 в рабочие дни (понедельник, вторник, среда, четверг, пятница), обед с 12.00. до 13.00, выходные дни суббота, воскресенье ЭЛЕКТРОННЫЙ АДРЕС </w:t>
      </w:r>
      <w:proofErr w:type="spellStart"/>
      <w:r>
        <w:rPr>
          <w:rFonts w:ascii="Times New Roman" w:eastAsia="Times New Roman" w:hAnsi="Times New Roman" w:cs="Times New Roman"/>
          <w:b/>
          <w:bCs/>
          <w:color w:val="323232"/>
          <w:kern w:val="36"/>
          <w:sz w:val="24"/>
          <w:szCs w:val="24"/>
          <w:lang w:val="en-US" w:eastAsia="ru-RU"/>
        </w:rPr>
        <w:t>admglinka</w:t>
      </w:r>
      <w:proofErr w:type="spellEnd"/>
      <w:r w:rsidRPr="008D6E0C">
        <w:rPr>
          <w:rFonts w:ascii="Times New Roman" w:eastAsia="Times New Roman" w:hAnsi="Times New Roman" w:cs="Times New Roman"/>
          <w:b/>
          <w:bCs/>
          <w:color w:val="323232"/>
          <w:kern w:val="36"/>
          <w:sz w:val="24"/>
          <w:szCs w:val="24"/>
          <w:lang w:eastAsia="ru-RU"/>
        </w:rPr>
        <w:t>@</w:t>
      </w:r>
      <w:r w:rsidRPr="008D6E0C">
        <w:rPr>
          <w:rFonts w:ascii="Times New Roman" w:eastAsia="Times New Roman" w:hAnsi="Times New Roman" w:cs="Times New Roman"/>
          <w:b/>
          <w:bCs/>
          <w:color w:val="323232"/>
          <w:kern w:val="36"/>
          <w:sz w:val="24"/>
          <w:szCs w:val="24"/>
          <w:lang w:val="en-US" w:eastAsia="ru-RU"/>
        </w:rPr>
        <w:t>mail</w:t>
      </w:r>
      <w:r w:rsidRPr="008D6E0C">
        <w:rPr>
          <w:rFonts w:ascii="Times New Roman" w:eastAsia="Times New Roman" w:hAnsi="Times New Roman" w:cs="Times New Roman"/>
          <w:b/>
          <w:bCs/>
          <w:color w:val="323232"/>
          <w:kern w:val="36"/>
          <w:sz w:val="24"/>
          <w:szCs w:val="24"/>
          <w:lang w:eastAsia="ru-RU"/>
        </w:rPr>
        <w:t>.</w:t>
      </w:r>
      <w:proofErr w:type="spellStart"/>
      <w:r w:rsidRPr="008D6E0C">
        <w:rPr>
          <w:rFonts w:ascii="Times New Roman" w:eastAsia="Times New Roman" w:hAnsi="Times New Roman" w:cs="Times New Roman"/>
          <w:b/>
          <w:bCs/>
          <w:color w:val="323232"/>
          <w:kern w:val="36"/>
          <w:sz w:val="24"/>
          <w:szCs w:val="24"/>
          <w:lang w:val="en-US" w:eastAsia="ru-RU"/>
        </w:rPr>
        <w:t>ru</w:t>
      </w:r>
      <w:proofErr w:type="spellEnd"/>
    </w:p>
    <w:p w:rsidR="008D6E0C" w:rsidRPr="008D6E0C" w:rsidRDefault="008D6E0C" w:rsidP="008D6E0C">
      <w:pPr>
        <w:shd w:val="clear" w:color="auto" w:fill="FFFFFF"/>
        <w:spacing w:after="0" w:line="240" w:lineRule="auto"/>
        <w:jc w:val="center"/>
        <w:outlineLvl w:val="0"/>
        <w:rPr>
          <w:rFonts w:ascii="Times New Roman" w:eastAsia="Times New Roman" w:hAnsi="Times New Roman" w:cs="Times New Roman"/>
          <w:b/>
          <w:bCs/>
          <w:i/>
          <w:color w:val="323232"/>
          <w:kern w:val="36"/>
          <w:sz w:val="24"/>
          <w:szCs w:val="24"/>
          <w:lang w:eastAsia="ru-RU"/>
        </w:rPr>
      </w:pP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от 02.03.2007 № 25-ФЗ «О муниципальной службе в Российской Федерации».</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 xml:space="preserve"> 2. </w:t>
      </w:r>
      <w:proofErr w:type="gramStart"/>
      <w:r w:rsidRPr="008D6E0C">
        <w:rPr>
          <w:rFonts w:ascii="Times New Roman" w:eastAsia="Times New Roman" w:hAnsi="Times New Roman" w:cs="Times New Roman"/>
          <w:color w:val="323232"/>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 3. При поступлении на муниципальную службу гражданин представляет:</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1) заявление с просьбой о поступлении на муниципальную службу и замещении должности муниципальной службы;</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2) собственноручно заполненную и подписанную анкету по форме, установленной Правительством Российской Федерации;</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3) паспорт;</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4) трудовую книжку, за исключением случаев, когда трудовой договор (контракт) заключается впервые;</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5) документ об образовании;</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8) документы воинского учета - для военнообязанных и лиц, подлежащих призыву на военную службу;</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 </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 </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lastRenderedPageBreak/>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 </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либо на конкурсной основе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 </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 </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 </w:t>
      </w:r>
    </w:p>
    <w:p w:rsidR="008D6E0C" w:rsidRPr="008D6E0C" w:rsidRDefault="008D6E0C" w:rsidP="008D6E0C">
      <w:pPr>
        <w:shd w:val="clear" w:color="auto" w:fill="FFFFFF"/>
        <w:spacing w:after="0" w:line="240" w:lineRule="auto"/>
        <w:jc w:val="both"/>
        <w:rPr>
          <w:rFonts w:ascii="Times New Roman" w:eastAsia="Times New Roman" w:hAnsi="Times New Roman" w:cs="Times New Roman"/>
          <w:b/>
          <w:bCs/>
          <w:sz w:val="24"/>
          <w:szCs w:val="24"/>
          <w:lang w:eastAsia="ru-RU"/>
        </w:rPr>
      </w:pPr>
      <w:r w:rsidRPr="008D6E0C">
        <w:rPr>
          <w:rFonts w:ascii="Times New Roman" w:eastAsia="Times New Roman" w:hAnsi="Times New Roman" w:cs="Times New Roman"/>
          <w:color w:val="323232"/>
          <w:sz w:val="24"/>
          <w:szCs w:val="24"/>
          <w:lang w:eastAsia="ru-RU"/>
        </w:rPr>
        <w:t xml:space="preserve">     </w:t>
      </w:r>
      <w:r w:rsidRPr="008D6E0C">
        <w:rPr>
          <w:rFonts w:ascii="Times New Roman" w:eastAsia="Times New Roman" w:hAnsi="Times New Roman" w:cs="Times New Roman"/>
          <w:b/>
          <w:bCs/>
          <w:color w:val="323232"/>
          <w:sz w:val="24"/>
          <w:szCs w:val="24"/>
          <w:lang w:eastAsia="ru-RU"/>
        </w:rPr>
        <w:t>Ограничения, связанные с муниципальной службой</w:t>
      </w:r>
    </w:p>
    <w:p w:rsidR="008D6E0C" w:rsidRPr="008D6E0C" w:rsidRDefault="008D6E0C" w:rsidP="008D6E0C">
      <w:pPr>
        <w:shd w:val="clear" w:color="auto" w:fill="FFFFFF"/>
        <w:spacing w:after="0" w:line="240" w:lineRule="auto"/>
        <w:jc w:val="both"/>
        <w:rPr>
          <w:rFonts w:ascii="Times New Roman" w:eastAsia="Times New Roman" w:hAnsi="Times New Roman" w:cs="Times New Roman"/>
          <w:sz w:val="24"/>
          <w:szCs w:val="24"/>
          <w:lang w:eastAsia="ru-RU"/>
        </w:rPr>
      </w:pPr>
      <w:r w:rsidRPr="008D6E0C">
        <w:rPr>
          <w:rFonts w:ascii="Times New Roman" w:eastAsia="Times New Roman" w:hAnsi="Times New Roman" w:cs="Times New Roman"/>
          <w:b/>
          <w:bCs/>
          <w:color w:val="323232"/>
          <w:sz w:val="24"/>
          <w:szCs w:val="24"/>
          <w:lang w:eastAsia="ru-RU"/>
        </w:rPr>
        <w:t xml:space="preserve"> </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1) признания его недееспособным или ограниченно дееспособным решением суда, вступившим в законную силу;</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proofErr w:type="gramStart"/>
      <w:r w:rsidRPr="008D6E0C">
        <w:rPr>
          <w:rFonts w:ascii="Times New Roman" w:eastAsia="Times New Roman" w:hAnsi="Times New Roman" w:cs="Times New Roman"/>
          <w:color w:val="323232"/>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8D6E0C">
        <w:rPr>
          <w:rFonts w:ascii="Times New Roman" w:eastAsia="Times New Roman" w:hAnsi="Times New Roman" w:cs="Times New Roman"/>
          <w:color w:val="323232"/>
          <w:sz w:val="24"/>
          <w:szCs w:val="24"/>
          <w:lang w:eastAsia="ru-RU"/>
        </w:rPr>
        <w:t>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roofErr w:type="gramEnd"/>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proofErr w:type="gramStart"/>
      <w:r w:rsidRPr="008D6E0C">
        <w:rPr>
          <w:rFonts w:ascii="Times New Roman" w:eastAsia="Times New Roman" w:hAnsi="Times New Roman" w:cs="Times New Roman"/>
          <w:color w:val="323232"/>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D6E0C">
        <w:rPr>
          <w:rFonts w:ascii="Times New Roman" w:eastAsia="Times New Roman" w:hAnsi="Times New Roman" w:cs="Times New Roman"/>
          <w:color w:val="323232"/>
          <w:sz w:val="24"/>
          <w:szCs w:val="24"/>
          <w:lang w:eastAsia="ru-RU"/>
        </w:rPr>
        <w:t xml:space="preserve"> </w:t>
      </w:r>
      <w:proofErr w:type="gramStart"/>
      <w:r w:rsidRPr="008D6E0C">
        <w:rPr>
          <w:rFonts w:ascii="Times New Roman" w:eastAsia="Times New Roman" w:hAnsi="Times New Roman" w:cs="Times New Roman"/>
          <w:color w:val="323232"/>
          <w:sz w:val="24"/>
          <w:szCs w:val="24"/>
          <w:lang w:eastAsia="ru-RU"/>
        </w:rPr>
        <w:t>соответствии</w:t>
      </w:r>
      <w:proofErr w:type="gramEnd"/>
      <w:r w:rsidRPr="008D6E0C">
        <w:rPr>
          <w:rFonts w:ascii="Times New Roman" w:eastAsia="Times New Roman" w:hAnsi="Times New Roman" w:cs="Times New Roman"/>
          <w:color w:val="323232"/>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w:t>
      </w:r>
      <w:r w:rsidRPr="008D6E0C">
        <w:rPr>
          <w:rFonts w:ascii="Times New Roman" w:eastAsia="Times New Roman" w:hAnsi="Times New Roman" w:cs="Times New Roman"/>
          <w:color w:val="323232"/>
          <w:sz w:val="24"/>
          <w:szCs w:val="24"/>
          <w:lang w:eastAsia="ru-RU"/>
        </w:rPr>
        <w:lastRenderedPageBreak/>
        <w:t>в соответствии с которым иностранный гражданин имеет право находиться на муниципальной службе;</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8) представления подложных документов или заведомо ложных сведений при поступлении на муниципальную службу;</w:t>
      </w:r>
    </w:p>
    <w:p w:rsidR="008D6E0C" w:rsidRPr="008D6E0C" w:rsidRDefault="008D6E0C" w:rsidP="008D6E0C">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D6E0C">
        <w:rPr>
          <w:rFonts w:ascii="Times New Roman" w:eastAsia="Times New Roman" w:hAnsi="Times New Roman" w:cs="Times New Roman"/>
          <w:color w:val="323232"/>
          <w:sz w:val="24"/>
          <w:szCs w:val="24"/>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6E0C" w:rsidRPr="008D6E0C" w:rsidRDefault="008D6E0C" w:rsidP="008D6E0C">
      <w:pPr>
        <w:spacing w:after="0" w:line="240" w:lineRule="auto"/>
        <w:jc w:val="both"/>
        <w:rPr>
          <w:rFonts w:ascii="Times New Roman" w:eastAsia="Times New Roman" w:hAnsi="Times New Roman" w:cs="Times New Roman"/>
          <w:sz w:val="24"/>
          <w:szCs w:val="24"/>
          <w:lang w:eastAsia="ru-RU"/>
        </w:rPr>
      </w:pPr>
    </w:p>
    <w:p w:rsidR="00DA1D14" w:rsidRDefault="00DA1D14"/>
    <w:sectPr w:rsidR="00DA1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85"/>
    <w:rsid w:val="008D6E0C"/>
    <w:rsid w:val="00B40485"/>
    <w:rsid w:val="00BC3EC1"/>
    <w:rsid w:val="00DA1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5672</Characters>
  <Application>Microsoft Office Word</Application>
  <DocSecurity>0</DocSecurity>
  <Lines>47</Lines>
  <Paragraphs>13</Paragraphs>
  <ScaleCrop>false</ScaleCrop>
  <Company>SPecialiST RePack</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2019-04-11T04:14:00Z</dcterms:created>
  <dcterms:modified xsi:type="dcterms:W3CDTF">2019-04-11T04:15:00Z</dcterms:modified>
</cp:coreProperties>
</file>