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46D" w:rsidRPr="00D17451" w:rsidRDefault="00324624" w:rsidP="00D17451">
      <w:pPr>
        <w:pStyle w:val="20"/>
        <w:framePr w:w="9600" w:h="2079" w:hRule="exact" w:wrap="none" w:vAnchor="page" w:hAnchor="page" w:x="1341" w:y="1266"/>
        <w:shd w:val="clear" w:color="auto" w:fill="auto"/>
        <w:spacing w:after="278" w:line="260" w:lineRule="exact"/>
        <w:ind w:left="300"/>
        <w:rPr>
          <w:rFonts w:ascii="Times New Roman" w:hAnsi="Times New Roman" w:cs="Times New Roman"/>
          <w:sz w:val="28"/>
          <w:szCs w:val="28"/>
        </w:rPr>
      </w:pPr>
      <w:r w:rsidRPr="00D17451">
        <w:rPr>
          <w:rFonts w:ascii="Times New Roman" w:hAnsi="Times New Roman" w:cs="Times New Roman"/>
          <w:sz w:val="28"/>
          <w:szCs w:val="28"/>
        </w:rPr>
        <w:t>СОВЕТ СЕЛЬСКОГО ПОСЕЛЕНИЯ «ХАРАГУНСКОЕ</w:t>
      </w:r>
    </w:p>
    <w:p w:rsidR="0083646D" w:rsidRPr="00D17451" w:rsidRDefault="00324624" w:rsidP="00D17451">
      <w:pPr>
        <w:pStyle w:val="20"/>
        <w:framePr w:w="9600" w:h="2079" w:hRule="exact" w:wrap="none" w:vAnchor="page" w:hAnchor="page" w:x="1341" w:y="1266"/>
        <w:shd w:val="clear" w:color="auto" w:fill="auto"/>
        <w:spacing w:after="878" w:line="260" w:lineRule="exact"/>
        <w:ind w:left="300"/>
        <w:rPr>
          <w:rFonts w:ascii="Times New Roman" w:hAnsi="Times New Roman" w:cs="Times New Roman"/>
          <w:sz w:val="28"/>
          <w:szCs w:val="28"/>
        </w:rPr>
      </w:pPr>
      <w:r w:rsidRPr="00D17451">
        <w:rPr>
          <w:rFonts w:ascii="Times New Roman" w:hAnsi="Times New Roman" w:cs="Times New Roman"/>
          <w:sz w:val="28"/>
          <w:szCs w:val="28"/>
        </w:rPr>
        <w:t>РЕШЕНИЕ</w:t>
      </w:r>
    </w:p>
    <w:p w:rsidR="0083646D" w:rsidRPr="00D17451" w:rsidRDefault="00F32B7E" w:rsidP="00D17451">
      <w:pPr>
        <w:pStyle w:val="20"/>
        <w:framePr w:w="9600" w:h="2079" w:hRule="exact" w:wrap="none" w:vAnchor="page" w:hAnchor="page" w:x="1341" w:y="1266"/>
        <w:shd w:val="clear" w:color="auto" w:fill="auto"/>
        <w:tabs>
          <w:tab w:val="left" w:leader="underscore" w:pos="730"/>
          <w:tab w:val="left" w:leader="underscore" w:pos="1863"/>
          <w:tab w:val="left" w:pos="6625"/>
          <w:tab w:val="left" w:leader="underscore" w:pos="7460"/>
        </w:tabs>
        <w:spacing w:after="0" w:line="260" w:lineRule="exact"/>
        <w:ind w:left="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22.05.2019г.                                                                              </w:t>
      </w:r>
      <w:r w:rsidR="00D1745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07</w:t>
      </w:r>
    </w:p>
    <w:p w:rsidR="0083646D" w:rsidRPr="00D17451" w:rsidRDefault="00324624" w:rsidP="00D17451">
      <w:pPr>
        <w:pStyle w:val="20"/>
        <w:framePr w:w="9600" w:h="1847" w:hRule="exact" w:wrap="none" w:vAnchor="page" w:hAnchor="page" w:x="1253" w:y="4321"/>
        <w:shd w:val="clear" w:color="auto" w:fill="auto"/>
        <w:spacing w:after="0" w:line="59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D17451">
        <w:rPr>
          <w:rFonts w:ascii="Times New Roman" w:hAnsi="Times New Roman" w:cs="Times New Roman"/>
          <w:sz w:val="28"/>
          <w:szCs w:val="28"/>
        </w:rPr>
        <w:t>Об установлении платы по сбору</w:t>
      </w:r>
    </w:p>
    <w:p w:rsidR="0083646D" w:rsidRPr="00D17451" w:rsidRDefault="00324624" w:rsidP="00D17451">
      <w:pPr>
        <w:pStyle w:val="20"/>
        <w:framePr w:w="9600" w:h="1847" w:hRule="exact" w:wrap="none" w:vAnchor="page" w:hAnchor="page" w:x="1253" w:y="4321"/>
        <w:shd w:val="clear" w:color="auto" w:fill="auto"/>
        <w:spacing w:after="0" w:line="59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D17451">
        <w:rPr>
          <w:rFonts w:ascii="Times New Roman" w:hAnsi="Times New Roman" w:cs="Times New Roman"/>
          <w:sz w:val="28"/>
          <w:szCs w:val="28"/>
        </w:rPr>
        <w:t xml:space="preserve">и транспортировки </w:t>
      </w:r>
      <w:proofErr w:type="gramStart"/>
      <w:r w:rsidRPr="00D17451">
        <w:rPr>
          <w:rFonts w:ascii="Times New Roman" w:hAnsi="Times New Roman" w:cs="Times New Roman"/>
          <w:sz w:val="28"/>
          <w:szCs w:val="28"/>
        </w:rPr>
        <w:t>твердых</w:t>
      </w:r>
      <w:proofErr w:type="gramEnd"/>
      <w:r w:rsidRPr="00D17451">
        <w:rPr>
          <w:rFonts w:ascii="Times New Roman" w:hAnsi="Times New Roman" w:cs="Times New Roman"/>
          <w:sz w:val="28"/>
          <w:szCs w:val="28"/>
        </w:rPr>
        <w:t xml:space="preserve"> коммунальных</w:t>
      </w:r>
    </w:p>
    <w:p w:rsidR="0083646D" w:rsidRPr="00D17451" w:rsidRDefault="00324624" w:rsidP="00D17451">
      <w:pPr>
        <w:pStyle w:val="20"/>
        <w:framePr w:w="9600" w:h="1847" w:hRule="exact" w:wrap="none" w:vAnchor="page" w:hAnchor="page" w:x="1253" w:y="4321"/>
        <w:shd w:val="clear" w:color="auto" w:fill="auto"/>
        <w:spacing w:after="0" w:line="59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D17451">
        <w:rPr>
          <w:rFonts w:ascii="Times New Roman" w:hAnsi="Times New Roman" w:cs="Times New Roman"/>
          <w:sz w:val="28"/>
          <w:szCs w:val="28"/>
        </w:rPr>
        <w:t>отходов на территории се</w:t>
      </w:r>
      <w:r w:rsidR="00D17451" w:rsidRPr="00D17451">
        <w:rPr>
          <w:rFonts w:ascii="Times New Roman" w:hAnsi="Times New Roman" w:cs="Times New Roman"/>
          <w:sz w:val="28"/>
          <w:szCs w:val="28"/>
        </w:rPr>
        <w:t>льского поселения «Харагунское»</w:t>
      </w:r>
    </w:p>
    <w:p w:rsidR="0083646D" w:rsidRPr="00D17451" w:rsidRDefault="00324624" w:rsidP="00D17451">
      <w:pPr>
        <w:pStyle w:val="1"/>
        <w:framePr w:w="9600" w:h="2050" w:hRule="exact" w:wrap="none" w:vAnchor="page" w:hAnchor="page" w:x="1266" w:y="7113"/>
        <w:shd w:val="clear" w:color="auto" w:fill="auto"/>
        <w:spacing w:before="0" w:after="0"/>
        <w:ind w:left="20" w:right="260" w:firstLine="320"/>
        <w:rPr>
          <w:rFonts w:ascii="Times New Roman" w:hAnsi="Times New Roman" w:cs="Times New Roman"/>
          <w:sz w:val="28"/>
          <w:szCs w:val="28"/>
        </w:rPr>
      </w:pPr>
      <w:r w:rsidRPr="00D17451">
        <w:rPr>
          <w:rFonts w:ascii="Times New Roman" w:hAnsi="Times New Roman" w:cs="Times New Roman"/>
          <w:sz w:val="28"/>
          <w:szCs w:val="28"/>
        </w:rPr>
        <w:t>Исходя из действующих норм накопления ТКО, утвержденных Приказом РСТ</w:t>
      </w:r>
      <w:r w:rsidRPr="00D17451">
        <w:rPr>
          <w:rFonts w:ascii="Times New Roman" w:hAnsi="Times New Roman" w:cs="Times New Roman"/>
          <w:sz w:val="28"/>
          <w:szCs w:val="28"/>
        </w:rPr>
        <w:t xml:space="preserve"> «Забайкальского края от 1 декабря 2016 года № 300-НПА «Об установлении нормативов накопления твердых коммунальных отходов на территории Забайкальского края», на период с 01.06.2019 года до 31.12.2019 года. Совет сельского поселения «Харагунское» решил:</w:t>
      </w:r>
    </w:p>
    <w:p w:rsidR="0083646D" w:rsidRPr="00D17451" w:rsidRDefault="00324624" w:rsidP="00D17451">
      <w:pPr>
        <w:pStyle w:val="1"/>
        <w:framePr w:w="9600" w:h="730" w:hRule="exact" w:wrap="none" w:vAnchor="page" w:hAnchor="page" w:x="1242" w:y="9843"/>
        <w:numPr>
          <w:ilvl w:val="0"/>
          <w:numId w:val="1"/>
        </w:numPr>
        <w:shd w:val="clear" w:color="auto" w:fill="auto"/>
        <w:tabs>
          <w:tab w:val="left" w:pos="686"/>
        </w:tabs>
        <w:spacing w:before="0" w:after="117" w:line="250" w:lineRule="exact"/>
        <w:ind w:left="20" w:firstLine="320"/>
        <w:rPr>
          <w:rFonts w:ascii="Times New Roman" w:hAnsi="Times New Roman" w:cs="Times New Roman"/>
          <w:sz w:val="28"/>
          <w:szCs w:val="28"/>
        </w:rPr>
      </w:pPr>
      <w:r w:rsidRPr="00D17451">
        <w:rPr>
          <w:rFonts w:ascii="Times New Roman" w:hAnsi="Times New Roman" w:cs="Times New Roman"/>
          <w:sz w:val="28"/>
          <w:szCs w:val="28"/>
        </w:rPr>
        <w:t>Установить плату со двора 70 рублей.</w:t>
      </w:r>
    </w:p>
    <w:p w:rsidR="0083646D" w:rsidRPr="00D17451" w:rsidRDefault="00324624" w:rsidP="00D17451">
      <w:pPr>
        <w:pStyle w:val="1"/>
        <w:framePr w:w="9600" w:h="730" w:hRule="exact" w:wrap="none" w:vAnchor="page" w:hAnchor="page" w:x="1242" w:y="9843"/>
        <w:numPr>
          <w:ilvl w:val="0"/>
          <w:numId w:val="1"/>
        </w:numPr>
        <w:shd w:val="clear" w:color="auto" w:fill="auto"/>
        <w:tabs>
          <w:tab w:val="left" w:pos="710"/>
        </w:tabs>
        <w:spacing w:before="0" w:after="0" w:line="250" w:lineRule="exact"/>
        <w:ind w:left="20" w:firstLine="320"/>
        <w:rPr>
          <w:rFonts w:ascii="Times New Roman" w:hAnsi="Times New Roman" w:cs="Times New Roman"/>
          <w:sz w:val="28"/>
          <w:szCs w:val="28"/>
        </w:rPr>
      </w:pPr>
      <w:r w:rsidRPr="00D17451">
        <w:rPr>
          <w:rFonts w:ascii="Times New Roman" w:hAnsi="Times New Roman" w:cs="Times New Roman"/>
          <w:sz w:val="28"/>
          <w:szCs w:val="28"/>
        </w:rPr>
        <w:t>Решение вступает в силу со дня подписания.</w:t>
      </w:r>
    </w:p>
    <w:p w:rsidR="00D17451" w:rsidRPr="00D17451" w:rsidRDefault="00D17451" w:rsidP="00D17451">
      <w:pPr>
        <w:pStyle w:val="1"/>
        <w:framePr w:w="9600" w:h="1591" w:hRule="exact" w:wrap="none" w:vAnchor="page" w:hAnchor="page" w:x="1203" w:y="11934"/>
        <w:shd w:val="clear" w:color="auto" w:fill="auto"/>
        <w:tabs>
          <w:tab w:val="left" w:pos="7162"/>
        </w:tabs>
        <w:spacing w:before="0" w:after="0" w:line="250" w:lineRule="exact"/>
        <w:ind w:right="260"/>
        <w:rPr>
          <w:rFonts w:ascii="Times New Roman" w:hAnsi="Times New Roman" w:cs="Times New Roman"/>
          <w:sz w:val="28"/>
          <w:szCs w:val="28"/>
        </w:rPr>
      </w:pPr>
      <w:r w:rsidRPr="00D17451">
        <w:rPr>
          <w:rFonts w:ascii="Times New Roman" w:hAnsi="Times New Roman" w:cs="Times New Roman"/>
          <w:sz w:val="28"/>
          <w:szCs w:val="28"/>
        </w:rPr>
        <w:t>Зам главы</w:t>
      </w:r>
      <w:r w:rsidR="00324624" w:rsidRPr="00D174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4624" w:rsidRPr="00D17451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324624" w:rsidRPr="00D174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46D" w:rsidRPr="00D17451" w:rsidRDefault="00D17451" w:rsidP="00D17451">
      <w:pPr>
        <w:pStyle w:val="1"/>
        <w:framePr w:w="9600" w:h="1591" w:hRule="exact" w:wrap="none" w:vAnchor="page" w:hAnchor="page" w:x="1203" w:y="11934"/>
        <w:shd w:val="clear" w:color="auto" w:fill="auto"/>
        <w:tabs>
          <w:tab w:val="left" w:pos="7162"/>
        </w:tabs>
        <w:spacing w:before="0" w:after="0" w:line="250" w:lineRule="exact"/>
        <w:ind w:right="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«Харагунское»                                           </w:t>
      </w:r>
      <w:r w:rsidRPr="00D17451">
        <w:rPr>
          <w:rFonts w:ascii="Times New Roman" w:hAnsi="Times New Roman" w:cs="Times New Roman"/>
          <w:sz w:val="28"/>
          <w:szCs w:val="28"/>
        </w:rPr>
        <w:t>Т.А. Подопригора</w:t>
      </w:r>
    </w:p>
    <w:p w:rsidR="0083646D" w:rsidRPr="00D17451" w:rsidRDefault="0083646D">
      <w:pPr>
        <w:rPr>
          <w:rFonts w:ascii="Times New Roman" w:hAnsi="Times New Roman" w:cs="Times New Roman"/>
          <w:sz w:val="28"/>
          <w:szCs w:val="28"/>
        </w:rPr>
      </w:pPr>
    </w:p>
    <w:sectPr w:rsidR="0083646D" w:rsidRPr="00D17451" w:rsidSect="0083646D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624" w:rsidRDefault="00324624" w:rsidP="0083646D">
      <w:r>
        <w:separator/>
      </w:r>
    </w:p>
  </w:endnote>
  <w:endnote w:type="continuationSeparator" w:id="0">
    <w:p w:rsidR="00324624" w:rsidRDefault="00324624" w:rsidP="00836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624" w:rsidRDefault="00324624"/>
  </w:footnote>
  <w:footnote w:type="continuationSeparator" w:id="0">
    <w:p w:rsidR="00324624" w:rsidRDefault="0032462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45773"/>
    <w:multiLevelType w:val="multilevel"/>
    <w:tmpl w:val="A0E881F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3646D"/>
    <w:rsid w:val="00324624"/>
    <w:rsid w:val="0083646D"/>
    <w:rsid w:val="00D17451"/>
    <w:rsid w:val="00F32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646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646D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83646D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sid w:val="0083646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rsid w:val="0083646D"/>
    <w:pPr>
      <w:shd w:val="clear" w:color="auto" w:fill="FFFFFF"/>
      <w:spacing w:after="360" w:line="0" w:lineRule="atLeast"/>
      <w:jc w:val="center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83646D"/>
    <w:pPr>
      <w:shd w:val="clear" w:color="auto" w:fill="FFFFFF"/>
      <w:spacing w:before="540" w:after="180" w:line="394" w:lineRule="exact"/>
    </w:pPr>
    <w:rPr>
      <w:rFonts w:ascii="Calibri" w:eastAsia="Calibri" w:hAnsi="Calibri" w:cs="Calibri"/>
      <w:spacing w:val="3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2019-05-21T22:33:00Z</cp:lastPrinted>
  <dcterms:created xsi:type="dcterms:W3CDTF">2019-05-21T22:29:00Z</dcterms:created>
  <dcterms:modified xsi:type="dcterms:W3CDTF">2019-05-21T23:44:00Z</dcterms:modified>
</cp:coreProperties>
</file>