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AB" w:rsidRPr="006748ED" w:rsidRDefault="009458AB" w:rsidP="009458AB">
      <w:pPr>
        <w:jc w:val="center"/>
        <w:rPr>
          <w:b/>
          <w:sz w:val="28"/>
        </w:rPr>
      </w:pPr>
      <w:bookmarkStart w:id="0" w:name="end"/>
      <w:bookmarkEnd w:id="0"/>
      <w:r w:rsidRPr="006748ED">
        <w:rPr>
          <w:b/>
          <w:sz w:val="28"/>
        </w:rPr>
        <w:t xml:space="preserve">АДМИНИСТРАЦИЯ МУНИЦИПАЛЬНОГО РАЙОНА </w:t>
      </w:r>
    </w:p>
    <w:p w:rsidR="009458AB" w:rsidRPr="006748ED" w:rsidRDefault="009458AB" w:rsidP="009458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6748ED">
        <w:rPr>
          <w:b/>
          <w:bCs/>
          <w:sz w:val="28"/>
        </w:rPr>
        <w:t>«ХИЛОКСКИЙ  РАЙОН»</w:t>
      </w:r>
    </w:p>
    <w:p w:rsidR="009458AB" w:rsidRPr="006748ED" w:rsidRDefault="009458AB" w:rsidP="00945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58AB" w:rsidRPr="006748ED" w:rsidRDefault="009458AB" w:rsidP="00945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58AB" w:rsidRPr="006748ED" w:rsidRDefault="009458AB" w:rsidP="00945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58AB" w:rsidRPr="006748ED" w:rsidRDefault="009458AB" w:rsidP="009458AB">
      <w:pPr>
        <w:jc w:val="center"/>
        <w:rPr>
          <w:b/>
          <w:sz w:val="28"/>
          <w:szCs w:val="28"/>
        </w:rPr>
      </w:pPr>
      <w:r w:rsidRPr="006748ED">
        <w:rPr>
          <w:b/>
          <w:sz w:val="28"/>
          <w:szCs w:val="28"/>
        </w:rPr>
        <w:t>ПОСТАНОВЛЕНИЕ</w:t>
      </w:r>
    </w:p>
    <w:p w:rsidR="009458AB" w:rsidRPr="006748ED" w:rsidRDefault="009458AB" w:rsidP="009458AB">
      <w:pPr>
        <w:jc w:val="center"/>
        <w:rPr>
          <w:sz w:val="28"/>
          <w:szCs w:val="28"/>
        </w:rPr>
      </w:pPr>
    </w:p>
    <w:p w:rsidR="009458AB" w:rsidRPr="006748ED" w:rsidRDefault="009458AB" w:rsidP="009458AB">
      <w:pPr>
        <w:jc w:val="center"/>
        <w:rPr>
          <w:b/>
          <w:sz w:val="28"/>
          <w:szCs w:val="28"/>
        </w:rPr>
      </w:pPr>
    </w:p>
    <w:p w:rsidR="009458AB" w:rsidRPr="006748ED" w:rsidRDefault="004678A4" w:rsidP="00945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58AB" w:rsidRPr="00674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28 апреля </w:t>
      </w:r>
      <w:r w:rsidR="009458AB" w:rsidRPr="006748ED">
        <w:rPr>
          <w:sz w:val="28"/>
          <w:szCs w:val="28"/>
        </w:rPr>
        <w:t xml:space="preserve">2018 г.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9458AB" w:rsidRPr="006748ED">
        <w:rPr>
          <w:sz w:val="28"/>
          <w:szCs w:val="28"/>
        </w:rPr>
        <w:t xml:space="preserve"> № </w:t>
      </w:r>
      <w:r>
        <w:rPr>
          <w:sz w:val="28"/>
          <w:szCs w:val="28"/>
        </w:rPr>
        <w:t>331</w:t>
      </w:r>
    </w:p>
    <w:p w:rsidR="009458AB" w:rsidRPr="006748ED" w:rsidRDefault="009458AB" w:rsidP="00945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8ED">
        <w:rPr>
          <w:sz w:val="28"/>
          <w:szCs w:val="28"/>
        </w:rPr>
        <w:t>г. Хилок</w:t>
      </w:r>
    </w:p>
    <w:p w:rsidR="009458AB" w:rsidRPr="006748ED" w:rsidRDefault="009458AB" w:rsidP="009458AB">
      <w:pPr>
        <w:jc w:val="both"/>
        <w:rPr>
          <w:b/>
          <w:bCs/>
          <w:sz w:val="32"/>
          <w:szCs w:val="32"/>
        </w:rPr>
      </w:pPr>
    </w:p>
    <w:p w:rsidR="009458AB" w:rsidRPr="006748ED" w:rsidRDefault="009458AB" w:rsidP="009458AB">
      <w:pPr>
        <w:pStyle w:val="s3"/>
        <w:spacing w:before="360" w:beforeAutospacing="0" w:after="0" w:afterAutospacing="0"/>
        <w:jc w:val="both"/>
        <w:rPr>
          <w:b/>
          <w:bCs/>
          <w:sz w:val="28"/>
          <w:szCs w:val="28"/>
        </w:rPr>
      </w:pPr>
      <w:r w:rsidRPr="006748ED">
        <w:rPr>
          <w:rFonts w:eastAsia="Calibri"/>
          <w:b/>
          <w:sz w:val="28"/>
          <w:szCs w:val="28"/>
        </w:rPr>
        <w:t xml:space="preserve">Об утверждении </w:t>
      </w:r>
      <w:r w:rsidRPr="006748ED">
        <w:rPr>
          <w:b/>
          <w:bCs/>
          <w:sz w:val="28"/>
          <w:szCs w:val="28"/>
        </w:rPr>
        <w:t xml:space="preserve">Положения о составе, порядке подготовки генеральных планов, порядке подготовки изменений и внесения их в генеральные планы, а также о составе и порядке </w:t>
      </w:r>
      <w:proofErr w:type="gramStart"/>
      <w:r w:rsidRPr="006748ED">
        <w:rPr>
          <w:b/>
          <w:bCs/>
          <w:sz w:val="28"/>
          <w:szCs w:val="28"/>
        </w:rPr>
        <w:t>подготовки планов реализации генеральных планов сельских поселений муниципального</w:t>
      </w:r>
      <w:proofErr w:type="gramEnd"/>
      <w:r w:rsidRPr="006748ED">
        <w:rPr>
          <w:b/>
          <w:bCs/>
          <w:sz w:val="28"/>
          <w:szCs w:val="28"/>
        </w:rPr>
        <w:t xml:space="preserve"> района «Хилокский район» </w:t>
      </w:r>
    </w:p>
    <w:p w:rsidR="009458AB" w:rsidRPr="006748ED" w:rsidRDefault="009458AB" w:rsidP="009458AB">
      <w:pPr>
        <w:pStyle w:val="afe"/>
        <w:ind w:left="0" w:right="0"/>
        <w:rPr>
          <w:rFonts w:eastAsia="Calibri"/>
          <w:b/>
          <w:sz w:val="28"/>
          <w:szCs w:val="28"/>
        </w:rPr>
      </w:pPr>
    </w:p>
    <w:p w:rsidR="009458AB" w:rsidRPr="006748ED" w:rsidRDefault="009458AB" w:rsidP="009458AB">
      <w:pPr>
        <w:pStyle w:val="afe"/>
        <w:tabs>
          <w:tab w:val="left" w:pos="5568"/>
        </w:tabs>
        <w:ind w:left="0" w:right="0"/>
        <w:rPr>
          <w:b/>
          <w:sz w:val="28"/>
          <w:szCs w:val="28"/>
        </w:rPr>
      </w:pPr>
      <w:r w:rsidRPr="006748ED">
        <w:rPr>
          <w:b/>
          <w:sz w:val="28"/>
          <w:szCs w:val="28"/>
        </w:rPr>
        <w:tab/>
      </w:r>
    </w:p>
    <w:p w:rsidR="006748ED" w:rsidRDefault="009458AB" w:rsidP="00674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8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8ED">
        <w:rPr>
          <w:rFonts w:ascii="Times New Roman" w:hAnsi="Times New Roman" w:cs="Times New Roman"/>
          <w:sz w:val="28"/>
          <w:szCs w:val="28"/>
        </w:rPr>
        <w:t xml:space="preserve"> </w:t>
      </w:r>
      <w:r w:rsidRPr="006748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48ED">
        <w:rPr>
          <w:rFonts w:ascii="Times New Roman" w:hAnsi="Times New Roman" w:cs="Times New Roman"/>
          <w:sz w:val="28"/>
          <w:szCs w:val="28"/>
        </w:rPr>
        <w:t xml:space="preserve">статьями 9, 23, 24, 25 26 </w:t>
      </w:r>
      <w:r w:rsidR="006748ED">
        <w:rPr>
          <w:rStyle w:val="links8"/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748ED" w:rsidRPr="006748ED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риказом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>Законом Забайкальского края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 от 24.12.2008 № 113-ЗЗК «О градостроительной деятельности в Забайкальском крае»,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Уставом </w:t>
      </w:r>
      <w:r w:rsidR="006748ED" w:rsidRPr="006748ED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Забайкальского края</w:t>
      </w:r>
      <w:r w:rsidR="006748ED">
        <w:rPr>
          <w:rFonts w:ascii="Times New Roman" w:hAnsi="Times New Roman" w:cs="Times New Roman"/>
          <w:sz w:val="28"/>
          <w:szCs w:val="28"/>
        </w:rPr>
        <w:t xml:space="preserve"> </w:t>
      </w:r>
      <w:r w:rsidRPr="006748ED">
        <w:rPr>
          <w:rFonts w:ascii="Times New Roman" w:hAnsi="Times New Roman" w:cs="Times New Roman"/>
          <w:sz w:val="28"/>
          <w:szCs w:val="28"/>
        </w:rPr>
        <w:t xml:space="preserve"> </w:t>
      </w:r>
      <w:r w:rsidRPr="006748ED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6748ED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6748ED">
        <w:rPr>
          <w:rFonts w:ascii="Times New Roman" w:hAnsi="Times New Roman" w:cs="Times New Roman"/>
          <w:sz w:val="28"/>
          <w:szCs w:val="28"/>
        </w:rPr>
        <w:t>:</w:t>
      </w:r>
    </w:p>
    <w:p w:rsidR="006748ED" w:rsidRPr="006748ED" w:rsidRDefault="006748ED" w:rsidP="006748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48ED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Pr="006748ED">
        <w:rPr>
          <w:rFonts w:ascii="Times New Roman" w:hAnsi="Times New Roman" w:cs="Times New Roman"/>
          <w:bCs/>
          <w:sz w:val="28"/>
          <w:szCs w:val="28"/>
        </w:rPr>
        <w:t xml:space="preserve">Положения о составе, порядке подготовки генеральных планов, порядке подготовки изменений и внесения их в генеральные планы, а также о составе и порядке </w:t>
      </w:r>
      <w:proofErr w:type="gramStart"/>
      <w:r w:rsidRPr="006748ED">
        <w:rPr>
          <w:rFonts w:ascii="Times New Roman" w:hAnsi="Times New Roman" w:cs="Times New Roman"/>
          <w:bCs/>
          <w:sz w:val="28"/>
          <w:szCs w:val="28"/>
        </w:rPr>
        <w:t>подготовки планов реализации генеральных планов сельских поселений муниципального</w:t>
      </w:r>
      <w:proofErr w:type="gramEnd"/>
      <w:r w:rsidRPr="006748ED">
        <w:rPr>
          <w:rFonts w:ascii="Times New Roman" w:hAnsi="Times New Roman" w:cs="Times New Roman"/>
          <w:bCs/>
          <w:sz w:val="28"/>
          <w:szCs w:val="28"/>
        </w:rPr>
        <w:t xml:space="preserve"> района «Хилокский район» </w:t>
      </w:r>
    </w:p>
    <w:p w:rsidR="006748ED" w:rsidRPr="006748ED" w:rsidRDefault="006748ED" w:rsidP="006748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8ED">
        <w:rPr>
          <w:rFonts w:ascii="Times New Roman" w:hAnsi="Times New Roman" w:cs="Times New Roman"/>
          <w:b w:val="0"/>
          <w:sz w:val="28"/>
          <w:szCs w:val="28"/>
        </w:rPr>
        <w:t xml:space="preserve">          2. Настоящее постановление опубликовать на официальном сайте муниципального района "Хилокский район".</w:t>
      </w:r>
    </w:p>
    <w:p w:rsidR="009458AB" w:rsidRPr="000C4DB8" w:rsidRDefault="006748ED" w:rsidP="006748ED">
      <w:pPr>
        <w:jc w:val="both"/>
        <w:outlineLvl w:val="0"/>
        <w:rPr>
          <w:bCs/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3</w:t>
      </w:r>
      <w:r w:rsidRPr="0036183F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</w:p>
    <w:p w:rsidR="009458AB" w:rsidRPr="000C4DB8" w:rsidRDefault="009458AB" w:rsidP="009458AB">
      <w:pPr>
        <w:jc w:val="both"/>
        <w:outlineLvl w:val="0"/>
        <w:rPr>
          <w:bCs/>
          <w:iCs/>
          <w:sz w:val="28"/>
          <w:szCs w:val="28"/>
          <w:highlight w:val="yellow"/>
        </w:rPr>
      </w:pPr>
    </w:p>
    <w:p w:rsidR="009458AB" w:rsidRPr="006748ED" w:rsidRDefault="009458AB" w:rsidP="009458AB">
      <w:pPr>
        <w:rPr>
          <w:sz w:val="28"/>
          <w:szCs w:val="28"/>
        </w:rPr>
      </w:pPr>
      <w:r w:rsidRPr="006748ED">
        <w:rPr>
          <w:sz w:val="28"/>
          <w:szCs w:val="28"/>
        </w:rPr>
        <w:t xml:space="preserve">Глава  </w:t>
      </w:r>
      <w:proofErr w:type="gramStart"/>
      <w:r w:rsidRPr="006748ED">
        <w:rPr>
          <w:sz w:val="28"/>
          <w:szCs w:val="28"/>
        </w:rPr>
        <w:t>муниципального</w:t>
      </w:r>
      <w:proofErr w:type="gramEnd"/>
      <w:r w:rsidRPr="006748ED">
        <w:rPr>
          <w:sz w:val="28"/>
          <w:szCs w:val="28"/>
        </w:rPr>
        <w:t xml:space="preserve"> </w:t>
      </w:r>
    </w:p>
    <w:p w:rsidR="009458AB" w:rsidRPr="006748ED" w:rsidRDefault="009458AB" w:rsidP="009458AB">
      <w:pPr>
        <w:rPr>
          <w:sz w:val="28"/>
          <w:szCs w:val="28"/>
        </w:rPr>
      </w:pPr>
      <w:r w:rsidRPr="006748ED">
        <w:rPr>
          <w:sz w:val="28"/>
          <w:szCs w:val="28"/>
        </w:rPr>
        <w:t xml:space="preserve">района «Хилокский район»                                                 </w:t>
      </w:r>
      <w:r w:rsidR="006748ED">
        <w:rPr>
          <w:sz w:val="28"/>
          <w:szCs w:val="28"/>
        </w:rPr>
        <w:t xml:space="preserve">        </w:t>
      </w:r>
      <w:r w:rsidRPr="006748ED">
        <w:rPr>
          <w:sz w:val="28"/>
          <w:szCs w:val="28"/>
        </w:rPr>
        <w:t xml:space="preserve">     Ю.Р. Шишмарев</w:t>
      </w:r>
    </w:p>
    <w:p w:rsidR="009458AB" w:rsidRPr="000C4DB8" w:rsidRDefault="009458AB" w:rsidP="009458AB">
      <w:pPr>
        <w:rPr>
          <w:highlight w:val="yellow"/>
        </w:rPr>
      </w:pPr>
    </w:p>
    <w:p w:rsidR="009458AB" w:rsidRPr="000C4DB8" w:rsidRDefault="009458AB" w:rsidP="009458AB">
      <w:pPr>
        <w:rPr>
          <w:highlight w:val="yellow"/>
        </w:rPr>
      </w:pPr>
    </w:p>
    <w:p w:rsidR="009458AB" w:rsidRPr="000C4DB8" w:rsidRDefault="009458AB" w:rsidP="009458AB">
      <w:pPr>
        <w:rPr>
          <w:highlight w:val="yellow"/>
        </w:rPr>
      </w:pPr>
    </w:p>
    <w:p w:rsidR="009458AB" w:rsidRPr="000C4DB8" w:rsidRDefault="009458AB" w:rsidP="009458AB">
      <w:pPr>
        <w:rPr>
          <w:highlight w:val="yellow"/>
        </w:rPr>
      </w:pPr>
    </w:p>
    <w:p w:rsidR="009458AB" w:rsidRPr="000C4DB8" w:rsidRDefault="009458AB" w:rsidP="009458AB">
      <w:pPr>
        <w:rPr>
          <w:highlight w:val="yellow"/>
        </w:rPr>
      </w:pPr>
    </w:p>
    <w:p w:rsidR="009458AB" w:rsidRDefault="009458AB" w:rsidP="009458AB"/>
    <w:p w:rsidR="009458AB" w:rsidRDefault="009458AB" w:rsidP="004678A4"/>
    <w:p w:rsidR="009458AB" w:rsidRDefault="009458AB" w:rsidP="009458AB"/>
    <w:p w:rsidR="005F329A" w:rsidRPr="00E96A38" w:rsidRDefault="0020066C" w:rsidP="005F329A">
      <w:pPr>
        <w:autoSpaceDE w:val="0"/>
        <w:autoSpaceDN w:val="0"/>
        <w:adjustRightInd w:val="0"/>
        <w:jc w:val="right"/>
        <w:outlineLvl w:val="0"/>
      </w:pPr>
      <w:r w:rsidRPr="00E96A38">
        <w:br w:type="page"/>
      </w:r>
      <w:r w:rsidR="005F329A" w:rsidRPr="00E96A38">
        <w:lastRenderedPageBreak/>
        <w:t>Приложение</w:t>
      </w:r>
    </w:p>
    <w:p w:rsidR="005F329A" w:rsidRPr="00E96A38" w:rsidRDefault="00AE5829" w:rsidP="005F329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F329A" w:rsidRDefault="00AE5829" w:rsidP="005F329A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AE5829" w:rsidRPr="00E96A38" w:rsidRDefault="00AE5829" w:rsidP="005F329A">
      <w:pPr>
        <w:autoSpaceDE w:val="0"/>
        <w:autoSpaceDN w:val="0"/>
        <w:adjustRightInd w:val="0"/>
        <w:jc w:val="right"/>
      </w:pPr>
      <w:r>
        <w:t>«Хилокский район»</w:t>
      </w:r>
    </w:p>
    <w:p w:rsidR="005F329A" w:rsidRPr="00E96A38" w:rsidRDefault="002A647E" w:rsidP="002A647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</w:t>
      </w:r>
      <w:r w:rsidR="005F329A" w:rsidRPr="00E96A38">
        <w:t xml:space="preserve">от </w:t>
      </w:r>
      <w:r w:rsidR="006748ED">
        <w:t xml:space="preserve">  </w:t>
      </w:r>
      <w:r w:rsidR="004678A4">
        <w:t>28</w:t>
      </w:r>
      <w:r w:rsidR="00AE5829">
        <w:t xml:space="preserve"> апреля 2018</w:t>
      </w:r>
      <w:r w:rsidR="003503F5">
        <w:t xml:space="preserve">г. </w:t>
      </w:r>
      <w:r w:rsidR="005F329A" w:rsidRPr="00E96A38">
        <w:t xml:space="preserve">№ </w:t>
      </w:r>
      <w:r w:rsidR="004678A4">
        <w:t>331</w:t>
      </w:r>
      <w:r w:rsidR="00AE5829">
        <w:t xml:space="preserve">  </w:t>
      </w:r>
    </w:p>
    <w:p w:rsidR="007A4956" w:rsidRPr="00E96A38" w:rsidRDefault="005F329A" w:rsidP="007A4956">
      <w:pPr>
        <w:pStyle w:val="s3"/>
        <w:spacing w:before="360" w:beforeAutospacing="0" w:after="0" w:afterAutospacing="0"/>
        <w:jc w:val="center"/>
        <w:rPr>
          <w:b/>
          <w:bCs/>
        </w:rPr>
      </w:pPr>
      <w:r w:rsidRPr="00E96A38">
        <w:rPr>
          <w:b/>
          <w:bCs/>
        </w:rPr>
        <w:t>Положение</w:t>
      </w:r>
    </w:p>
    <w:p w:rsidR="005F329A" w:rsidRPr="00E96A38" w:rsidRDefault="005F329A" w:rsidP="005F329A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E96A38">
        <w:rPr>
          <w:b/>
          <w:bCs/>
        </w:rPr>
        <w:t>о составе, поряд</w:t>
      </w:r>
      <w:r w:rsidR="00AE5829">
        <w:rPr>
          <w:b/>
          <w:bCs/>
        </w:rPr>
        <w:t>ке подготовки генеральных планов</w:t>
      </w:r>
      <w:r w:rsidRPr="00E96A38">
        <w:rPr>
          <w:b/>
          <w:bCs/>
        </w:rPr>
        <w:t>,</w:t>
      </w:r>
      <w:r w:rsidR="007A4956" w:rsidRPr="00E96A38">
        <w:rPr>
          <w:b/>
          <w:bCs/>
        </w:rPr>
        <w:t xml:space="preserve"> </w:t>
      </w:r>
      <w:r w:rsidRPr="00E96A38">
        <w:rPr>
          <w:b/>
          <w:bCs/>
        </w:rPr>
        <w:t>порядке подготовки изменений и внесения их</w:t>
      </w:r>
      <w:r w:rsidR="007A4956" w:rsidRPr="00E96A38">
        <w:rPr>
          <w:b/>
          <w:bCs/>
        </w:rPr>
        <w:t xml:space="preserve"> </w:t>
      </w:r>
      <w:r w:rsidR="00AE5829">
        <w:rPr>
          <w:b/>
          <w:bCs/>
        </w:rPr>
        <w:t>в генеральные</w:t>
      </w:r>
      <w:r w:rsidRPr="00E96A38">
        <w:rPr>
          <w:b/>
          <w:bCs/>
        </w:rPr>
        <w:t xml:space="preserve"> план</w:t>
      </w:r>
      <w:r w:rsidR="00AE5829">
        <w:rPr>
          <w:b/>
          <w:bCs/>
        </w:rPr>
        <w:t>ы</w:t>
      </w:r>
      <w:r w:rsidRPr="00E96A38">
        <w:rPr>
          <w:b/>
          <w:bCs/>
        </w:rPr>
        <w:t>, а также о составе и порядке</w:t>
      </w:r>
      <w:r w:rsidR="007A4956" w:rsidRPr="00E96A38">
        <w:rPr>
          <w:b/>
          <w:bCs/>
        </w:rPr>
        <w:t xml:space="preserve"> </w:t>
      </w:r>
      <w:r w:rsidRPr="00E96A38">
        <w:rPr>
          <w:b/>
          <w:bCs/>
        </w:rPr>
        <w:t>подготовк</w:t>
      </w:r>
      <w:r w:rsidR="00AE5829">
        <w:rPr>
          <w:b/>
          <w:bCs/>
        </w:rPr>
        <w:t>и планов реализации генеральных планов на территории сельских поселений муниципального района «Хилокский район»</w:t>
      </w:r>
      <w:r w:rsidRPr="00E96A38">
        <w:rPr>
          <w:b/>
          <w:bCs/>
        </w:rPr>
        <w:t xml:space="preserve"> </w:t>
      </w:r>
    </w:p>
    <w:p w:rsidR="005F329A" w:rsidRPr="00E96A38" w:rsidRDefault="005F329A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1. Общие положения</w:t>
      </w:r>
    </w:p>
    <w:p w:rsidR="005F329A" w:rsidRPr="00E96A38" w:rsidRDefault="005F329A" w:rsidP="00244350">
      <w:pPr>
        <w:spacing w:before="40" w:after="40"/>
        <w:ind w:firstLine="720"/>
        <w:jc w:val="both"/>
      </w:pPr>
      <w:r w:rsidRPr="00E96A38">
        <w:t xml:space="preserve">1.1. </w:t>
      </w:r>
      <w:proofErr w:type="gramStart"/>
      <w:r w:rsidRPr="00E96A38">
        <w:t>Настоящее Положение о составе,</w:t>
      </w:r>
      <w:r w:rsidR="00AE5829">
        <w:t xml:space="preserve"> порядке подготовки генеральных планов</w:t>
      </w:r>
      <w:r w:rsidRPr="00E96A38">
        <w:t xml:space="preserve"> </w:t>
      </w:r>
      <w:r w:rsidR="00AE5829">
        <w:rPr>
          <w:bCs/>
        </w:rPr>
        <w:t>сельских поселений</w:t>
      </w:r>
      <w:r w:rsidR="002A7A40">
        <w:rPr>
          <w:bCs/>
        </w:rPr>
        <w:t xml:space="preserve"> </w:t>
      </w:r>
      <w:r w:rsidR="00AE5829">
        <w:rPr>
          <w:bCs/>
        </w:rPr>
        <w:t>муниципального района «Хилокский район»</w:t>
      </w:r>
      <w:r w:rsidRPr="00E96A38">
        <w:t>, порядке подготовки измен</w:t>
      </w:r>
      <w:r w:rsidR="002A7A40">
        <w:t>ений и внесения их в генеральные</w:t>
      </w:r>
      <w:r w:rsidRPr="00E96A38">
        <w:t xml:space="preserve"> план</w:t>
      </w:r>
      <w:r w:rsidR="002A7A40">
        <w:t>ы</w:t>
      </w:r>
      <w:r w:rsidRPr="00E96A38">
        <w:t xml:space="preserve"> </w:t>
      </w:r>
      <w:r w:rsidR="002A7A40">
        <w:rPr>
          <w:bCs/>
        </w:rPr>
        <w:t xml:space="preserve">сельских поселений </w:t>
      </w:r>
      <w:r w:rsidR="006748ED">
        <w:rPr>
          <w:bCs/>
        </w:rPr>
        <w:t xml:space="preserve">на территории </w:t>
      </w:r>
      <w:r w:rsidR="002A7A40">
        <w:rPr>
          <w:bCs/>
        </w:rPr>
        <w:t>муниципального района «Хилокский район»</w:t>
      </w:r>
      <w:r w:rsidRPr="00E96A38">
        <w:t xml:space="preserve">, а также о составе и порядке подготовки планов реализации </w:t>
      </w:r>
      <w:r w:rsidR="002A7A40">
        <w:t>генеральных планов</w:t>
      </w:r>
      <w:r w:rsidR="002A7A40" w:rsidRPr="00E96A38">
        <w:t xml:space="preserve"> </w:t>
      </w:r>
      <w:r w:rsidR="002A7A40">
        <w:rPr>
          <w:bCs/>
        </w:rPr>
        <w:t>сельских поселений</w:t>
      </w:r>
      <w:r w:rsidR="006748ED">
        <w:rPr>
          <w:bCs/>
        </w:rPr>
        <w:t xml:space="preserve"> </w:t>
      </w:r>
      <w:r w:rsidR="002A7A40">
        <w:rPr>
          <w:bCs/>
        </w:rPr>
        <w:t>муниципального района «Хилокский район»</w:t>
      </w:r>
      <w:r w:rsidR="002A7A40" w:rsidRPr="00E96A38">
        <w:t xml:space="preserve"> </w:t>
      </w:r>
      <w:r w:rsidRPr="00E96A38">
        <w:t xml:space="preserve">(далее - Положение) разработано в соответствии с </w:t>
      </w:r>
      <w:r w:rsidRPr="00E96A38">
        <w:rPr>
          <w:rStyle w:val="links8"/>
        </w:rPr>
        <w:t>Градостроительным кодексом</w:t>
      </w:r>
      <w:r w:rsidR="007A4956" w:rsidRPr="00E96A38">
        <w:rPr>
          <w:rStyle w:val="links8"/>
        </w:rPr>
        <w:t xml:space="preserve"> </w:t>
      </w:r>
      <w:r w:rsidRPr="00E96A38">
        <w:t>Российской Федерации,</w:t>
      </w:r>
      <w:r w:rsidR="007A4956" w:rsidRPr="00E96A38">
        <w:t xml:space="preserve"> </w:t>
      </w:r>
      <w:r w:rsidRPr="00E96A38">
        <w:rPr>
          <w:rStyle w:val="links8"/>
        </w:rPr>
        <w:t>Федеральным законом</w:t>
      </w:r>
      <w:proofErr w:type="gramEnd"/>
      <w:r w:rsidR="007A4956" w:rsidRPr="00E96A38">
        <w:rPr>
          <w:rStyle w:val="links8"/>
        </w:rPr>
        <w:t xml:space="preserve"> </w:t>
      </w:r>
      <w:proofErr w:type="gramStart"/>
      <w:r w:rsidRPr="00E96A38">
        <w:t>от 06.10.2003 № 131-ФЗ «Об общих принципах организации местного самоуправления в Российской Федерации»,</w:t>
      </w:r>
      <w:r w:rsidR="00CE331E" w:rsidRPr="00E96A38">
        <w:t xml:space="preserve"> </w:t>
      </w:r>
      <w:r w:rsidR="007A4956" w:rsidRPr="00E96A38">
        <w:rPr>
          <w:rStyle w:val="apple-converted-space"/>
        </w:rPr>
        <w:t>п</w:t>
      </w:r>
      <w:r w:rsidRPr="00E96A38">
        <w:rPr>
          <w:rStyle w:val="links8"/>
        </w:rPr>
        <w:t>риказом</w:t>
      </w:r>
      <w:r w:rsidR="00CE331E" w:rsidRPr="00E96A38">
        <w:rPr>
          <w:rStyle w:val="links8"/>
        </w:rPr>
        <w:t xml:space="preserve"> </w:t>
      </w:r>
      <w:r w:rsidRPr="00E96A38">
        <w:t>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</w:t>
      </w:r>
      <w:r w:rsidR="007A4956" w:rsidRPr="00E96A38">
        <w:t xml:space="preserve"> </w:t>
      </w:r>
      <w:r w:rsidRPr="00E96A38">
        <w:rPr>
          <w:rStyle w:val="links8"/>
        </w:rPr>
        <w:t>Законом</w:t>
      </w:r>
      <w:r w:rsidR="002A7A40">
        <w:rPr>
          <w:rStyle w:val="links8"/>
        </w:rPr>
        <w:t xml:space="preserve"> Забайкальского края</w:t>
      </w:r>
      <w:r w:rsidR="007A4956" w:rsidRPr="00E96A38">
        <w:t xml:space="preserve"> </w:t>
      </w:r>
      <w:r w:rsidR="002A7A40">
        <w:t>от 24.12.2008</w:t>
      </w:r>
      <w:r w:rsidR="00965A05" w:rsidRPr="00E96A38">
        <w:t xml:space="preserve"> №</w:t>
      </w:r>
      <w:r w:rsidR="002A7A40">
        <w:t xml:space="preserve"> 113-ЗЗК</w:t>
      </w:r>
      <w:r w:rsidR="00965A05" w:rsidRPr="00E96A38">
        <w:t xml:space="preserve"> «О градостроительной деятельности</w:t>
      </w:r>
      <w:r w:rsidR="002A7A40">
        <w:t xml:space="preserve"> в Забайкальском крае</w:t>
      </w:r>
      <w:r w:rsidR="00965A05" w:rsidRPr="00E96A38">
        <w:t>»,</w:t>
      </w:r>
      <w:r w:rsidR="007A4956" w:rsidRPr="00E96A38">
        <w:t xml:space="preserve"> </w:t>
      </w:r>
      <w:r w:rsidRPr="00E96A38">
        <w:rPr>
          <w:rStyle w:val="links8"/>
        </w:rPr>
        <w:t>Уставом</w:t>
      </w:r>
      <w:r w:rsidR="007A4956" w:rsidRPr="00E96A38">
        <w:rPr>
          <w:rStyle w:val="links8"/>
        </w:rPr>
        <w:t xml:space="preserve"> </w:t>
      </w:r>
      <w:r w:rsidR="002A7A40">
        <w:t>муниципального района «Хилокский район» Забайкальского края</w:t>
      </w:r>
      <w:r w:rsidRPr="00E96A38">
        <w:t>.</w:t>
      </w:r>
      <w:proofErr w:type="gramEnd"/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1.2. Целью подготовки </w:t>
      </w:r>
      <w:r w:rsidR="002A7A40">
        <w:t>генеральных планов</w:t>
      </w:r>
      <w:r w:rsidR="002A7A40" w:rsidRPr="00E96A38">
        <w:t xml:space="preserve"> </w:t>
      </w:r>
      <w:r w:rsidR="002A7A40">
        <w:rPr>
          <w:bCs/>
        </w:rPr>
        <w:t>сельских поселений муниципального района «Хилокский район»</w:t>
      </w:r>
      <w:r w:rsidR="002A7A40" w:rsidRPr="00E96A38">
        <w:t xml:space="preserve"> </w:t>
      </w:r>
      <w:r w:rsidRPr="00E96A38">
        <w:t>(далее - генеральный план) является определен</w:t>
      </w:r>
      <w:r w:rsidR="00965A05" w:rsidRPr="00E96A38">
        <w:t xml:space="preserve">ие назначения территорий </w:t>
      </w:r>
      <w:r w:rsidR="002A7A40">
        <w:rPr>
          <w:bCs/>
        </w:rPr>
        <w:t>сельских поселений муниципального района «Хилокский район»</w:t>
      </w:r>
      <w:r w:rsidRPr="00E96A38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1.3. Подгот</w:t>
      </w:r>
      <w:r w:rsidR="009458AB">
        <w:t xml:space="preserve">овка проекта генерального плана и внесение изменений в генеральный план </w:t>
      </w:r>
      <w:r w:rsidRPr="00E96A38">
        <w:t>осуществляется в соответствии с требованиями</w:t>
      </w:r>
      <w:r w:rsidR="00E23336" w:rsidRPr="00E96A38">
        <w:t xml:space="preserve"> </w:t>
      </w:r>
      <w:r w:rsidRPr="00E96A38">
        <w:rPr>
          <w:rStyle w:val="links8"/>
        </w:rPr>
        <w:t>статьи 9</w:t>
      </w:r>
      <w:r w:rsidR="00965A05" w:rsidRPr="00E96A38">
        <w:rPr>
          <w:rStyle w:val="links8"/>
        </w:rPr>
        <w:t xml:space="preserve"> </w:t>
      </w:r>
      <w:r w:rsidRPr="00E96A38"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5F329A" w:rsidRPr="00E96A38" w:rsidRDefault="00074AD2" w:rsidP="00244350">
      <w:pPr>
        <w:pStyle w:val="s10"/>
        <w:spacing w:before="40" w:beforeAutospacing="0" w:after="40" w:afterAutospacing="0"/>
        <w:ind w:firstLine="720"/>
        <w:jc w:val="both"/>
      </w:pPr>
      <w:r>
        <w:t>1.4</w:t>
      </w:r>
      <w:r w:rsidR="005F329A" w:rsidRPr="00E96A38">
        <w:t xml:space="preserve">. Генеральный план может являться основанием для установления или изменения границ </w:t>
      </w:r>
      <w:r w:rsidR="00AA7060">
        <w:t>сельских поселений</w:t>
      </w:r>
      <w:r w:rsidR="00965A05" w:rsidRPr="00E96A38">
        <w:t xml:space="preserve"> </w:t>
      </w:r>
      <w:r w:rsidR="005F329A" w:rsidRPr="00E96A38">
        <w:t>в установленном порядке.</w:t>
      </w:r>
    </w:p>
    <w:p w:rsidR="005F329A" w:rsidRPr="00E96A38" w:rsidRDefault="00074AD2" w:rsidP="00244350">
      <w:pPr>
        <w:pStyle w:val="s10"/>
        <w:spacing w:before="40" w:beforeAutospacing="0" w:after="40" w:afterAutospacing="0"/>
        <w:ind w:firstLine="720"/>
        <w:jc w:val="both"/>
      </w:pPr>
      <w:r>
        <w:t>1.5</w:t>
      </w:r>
      <w:r w:rsidR="005F329A" w:rsidRPr="00E96A38">
        <w:t>. Генеральный план утверждается на срок не менее чем двадцать лет.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В генеральном плане определяется срок очередности его реализации.</w:t>
      </w:r>
    </w:p>
    <w:p w:rsidR="005F329A" w:rsidRPr="00E96A38" w:rsidRDefault="00074AD2" w:rsidP="00244350">
      <w:pPr>
        <w:pStyle w:val="s10"/>
        <w:spacing w:before="40" w:beforeAutospacing="0" w:after="40" w:afterAutospacing="0"/>
        <w:ind w:firstLine="720"/>
        <w:jc w:val="both"/>
      </w:pPr>
      <w:r>
        <w:t>1.6</w:t>
      </w:r>
      <w:r w:rsidR="005F329A" w:rsidRPr="00E96A38">
        <w:t>. Подготовку, а также организацию процесса согласования проекта генерального плана в случаях, установленных</w:t>
      </w:r>
      <w:r w:rsidR="007F2BF0" w:rsidRPr="00E96A38">
        <w:rPr>
          <w:rStyle w:val="apple-converted-space"/>
        </w:rPr>
        <w:t xml:space="preserve"> </w:t>
      </w:r>
      <w:r w:rsidR="005F329A" w:rsidRPr="00E96A38">
        <w:rPr>
          <w:rStyle w:val="links8"/>
        </w:rPr>
        <w:t>статьей 25</w:t>
      </w:r>
      <w:r w:rsidR="00D41378" w:rsidRPr="00E96A38">
        <w:rPr>
          <w:rStyle w:val="links8"/>
        </w:rPr>
        <w:t xml:space="preserve"> </w:t>
      </w:r>
      <w:r w:rsidR="005F329A" w:rsidRPr="00E96A38">
        <w:t xml:space="preserve">Градостроительного кодекса Российской Федерации, обеспечивает администрация </w:t>
      </w:r>
      <w:r w:rsidR="00AA7060">
        <w:t>муниципального района «Хилокский район»</w:t>
      </w:r>
      <w:r w:rsidR="005F329A" w:rsidRPr="00E96A38">
        <w:t>.</w:t>
      </w:r>
    </w:p>
    <w:p w:rsidR="005F329A" w:rsidRPr="00AE5829" w:rsidRDefault="00D41378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2. Состав генерального плана</w:t>
      </w:r>
    </w:p>
    <w:p w:rsidR="00A43A43" w:rsidRPr="00A43A43" w:rsidRDefault="00A43A43" w:rsidP="00A43A43">
      <w:pPr>
        <w:pStyle w:val="af"/>
        <w:shd w:val="clear" w:color="auto" w:fill="FFFFFF"/>
        <w:spacing w:before="150" w:beforeAutospacing="0" w:after="150" w:afterAutospacing="0" w:line="252" w:lineRule="atLeast"/>
        <w:ind w:firstLine="709"/>
        <w:jc w:val="both"/>
        <w:rPr>
          <w:color w:val="515756"/>
        </w:rPr>
      </w:pPr>
      <w:r w:rsidRPr="00A43A43">
        <w:rPr>
          <w:color w:val="515756"/>
        </w:rPr>
        <w:t>2</w:t>
      </w:r>
      <w:r w:rsidRPr="00074AD2">
        <w:rPr>
          <w:color w:val="000000" w:themeColor="text1"/>
        </w:rPr>
        <w:t>.1. Состав генерального плана поселения установлен статьей 23 Градостроительного кодекса Российской Федерации.</w:t>
      </w:r>
    </w:p>
    <w:p w:rsidR="005F329A" w:rsidRPr="00E96A38" w:rsidRDefault="005F329A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3. Порядо</w:t>
      </w:r>
      <w:r w:rsidR="00C3561D" w:rsidRPr="00E96A38">
        <w:rPr>
          <w:b/>
          <w:bCs/>
        </w:rPr>
        <w:t>к подготовки генерального плана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lastRenderedPageBreak/>
        <w:t xml:space="preserve">3.1. Решение о подготовке проекта </w:t>
      </w:r>
      <w:r w:rsidR="002A647E">
        <w:t>генерального плана принимается г</w:t>
      </w:r>
      <w:r w:rsidRPr="00E96A38">
        <w:t xml:space="preserve">лавой </w:t>
      </w:r>
      <w:r w:rsidR="002A647E">
        <w:t>муниципального района «Хилокский район»</w:t>
      </w:r>
      <w:r w:rsidR="004F20BA" w:rsidRPr="00E96A38">
        <w:t xml:space="preserve"> </w:t>
      </w:r>
      <w:r w:rsidRPr="00E96A38">
        <w:t>в форме постановления</w:t>
      </w:r>
      <w:r w:rsidR="004F20BA" w:rsidRPr="00E96A38">
        <w:t xml:space="preserve"> администрации </w:t>
      </w:r>
      <w:r w:rsidR="002A647E">
        <w:t>муниципального района «Хилокский район»</w:t>
      </w:r>
      <w:r w:rsidRPr="00E96A38">
        <w:t>, которое опубликовывается в порядке, установленном для официального опубликования муниципальных правовых актов</w:t>
      </w:r>
      <w:r w:rsidR="004F20BA" w:rsidRPr="00E96A38">
        <w:t xml:space="preserve"> </w:t>
      </w:r>
      <w:r w:rsidR="002A647E">
        <w:t>муниципального района «Хилокский район»</w:t>
      </w:r>
      <w:r w:rsidRPr="00E96A38">
        <w:t>, и размещается на</w:t>
      </w:r>
      <w:r w:rsidRPr="00E96A38">
        <w:rPr>
          <w:rStyle w:val="apple-converted-space"/>
        </w:rPr>
        <w:t> </w:t>
      </w:r>
      <w:r w:rsidRPr="00E96A38">
        <w:rPr>
          <w:rStyle w:val="links8"/>
        </w:rPr>
        <w:t>официальном сайте</w:t>
      </w:r>
      <w:r w:rsidR="00C3561D" w:rsidRPr="00E96A38">
        <w:rPr>
          <w:rStyle w:val="apple-converted-space"/>
        </w:rPr>
        <w:t xml:space="preserve"> </w:t>
      </w:r>
      <w:r w:rsidRPr="00E96A38">
        <w:t xml:space="preserve">администрации в </w:t>
      </w:r>
      <w:r w:rsidR="00C3561D" w:rsidRPr="00E96A38">
        <w:t>информационно-телекоммуникационной сети «</w:t>
      </w:r>
      <w:r w:rsidRPr="00E96A38">
        <w:t>Интернет</w:t>
      </w:r>
      <w:r w:rsidR="00C3561D" w:rsidRPr="00E96A38">
        <w:t>»</w:t>
      </w:r>
      <w:r w:rsidRPr="00E96A38">
        <w:t>.</w:t>
      </w:r>
    </w:p>
    <w:p w:rsidR="005F329A" w:rsidRPr="00E96A38" w:rsidRDefault="004F20BA" w:rsidP="00244350">
      <w:pPr>
        <w:pStyle w:val="s10"/>
        <w:spacing w:before="40" w:beforeAutospacing="0" w:after="40" w:afterAutospacing="0"/>
        <w:ind w:firstLine="720"/>
        <w:jc w:val="both"/>
      </w:pPr>
      <w:r w:rsidRPr="004F2D64">
        <w:t>С целью подготовки</w:t>
      </w:r>
      <w:r w:rsidR="005F329A" w:rsidRPr="004F2D64">
        <w:t xml:space="preserve">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3.2. Разработка проекта генерального плана за счет средств бюджета</w:t>
      </w:r>
      <w:r w:rsidR="004F20BA" w:rsidRPr="00E96A38">
        <w:t xml:space="preserve"> </w:t>
      </w:r>
      <w:r w:rsidR="002A647E">
        <w:t xml:space="preserve">муниципального района «Хилокский район» </w:t>
      </w:r>
      <w:r w:rsidRPr="00E96A38">
        <w:t>осуществляется на основании муниципального контракта, заключенного в соответствии с</w:t>
      </w:r>
      <w:r w:rsidR="00332040" w:rsidRPr="00E96A38">
        <w:t xml:space="preserve"> </w:t>
      </w:r>
      <w:r w:rsidRPr="00E96A38">
        <w:rPr>
          <w:rStyle w:val="links8"/>
        </w:rPr>
        <w:t>законодательством</w:t>
      </w:r>
      <w:r w:rsidR="00332040" w:rsidRPr="00E96A38">
        <w:rPr>
          <w:rStyle w:val="links8"/>
        </w:rPr>
        <w:t xml:space="preserve"> </w:t>
      </w:r>
      <w:r w:rsidRPr="00E96A38"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A639C" w:rsidRPr="000C2649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0C2649">
        <w:t>3.3. Разработку проекта генерального плана могут осуществлять научно-исследовательские,</w:t>
      </w:r>
      <w:r w:rsidR="000C2649" w:rsidRPr="000C2649">
        <w:t xml:space="preserve"> проектные и иные организации</w:t>
      </w:r>
      <w:r w:rsidR="007A639C" w:rsidRPr="000C2649">
        <w:t>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0C2649">
        <w:t>3.4. Разработка проекта генерального плана осуществляется на основании задания на проектирование, разработанном в соответствии с требованиями</w:t>
      </w:r>
      <w:r w:rsidRPr="00E96A38">
        <w:t xml:space="preserve"> законодательства Российской Федерации в области регулирования градостроительной деятельности, законодательства</w:t>
      </w:r>
      <w:r w:rsidR="00B83711">
        <w:t xml:space="preserve"> Забайкальского края</w:t>
      </w:r>
      <w:r w:rsidRPr="00E96A38">
        <w:t xml:space="preserve">, муниципальных </w:t>
      </w:r>
      <w:r w:rsidR="004F20BA" w:rsidRPr="00E96A38">
        <w:t xml:space="preserve">правовых актов </w:t>
      </w:r>
      <w:r w:rsidR="00B83711">
        <w:t>муниципального района «Хилокский район»</w:t>
      </w:r>
      <w:r w:rsidRPr="00E96A38">
        <w:t>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Подготовку задания на проектирование </w:t>
      </w:r>
      <w:r w:rsidR="00F734D2" w:rsidRPr="00E96A38">
        <w:t xml:space="preserve">проекта генерального плана </w:t>
      </w:r>
      <w:r w:rsidRPr="00E96A38">
        <w:t xml:space="preserve">обеспечивает орган администрации </w:t>
      </w:r>
      <w:r w:rsidR="002A647E">
        <w:t>муниципального района «Хилокский район»</w:t>
      </w:r>
      <w:r w:rsidRPr="00E96A38">
        <w:t>, одной из основных задач деятельности которого является регулирование градостроительных отношений и градостроительной деятельности на территории</w:t>
      </w:r>
      <w:r w:rsidR="000C4EEB" w:rsidRPr="00E96A38">
        <w:t xml:space="preserve"> </w:t>
      </w:r>
      <w:r w:rsidR="00867920">
        <w:t>сельских поселений муниципального района «Хилокский район»</w:t>
      </w:r>
      <w:r w:rsidRPr="00E96A38">
        <w:t>.</w:t>
      </w:r>
      <w:r w:rsidR="00F734D2" w:rsidRPr="00E96A38">
        <w:t xml:space="preserve"> </w:t>
      </w:r>
      <w:r w:rsidRPr="00E96A38">
        <w:t>Задание на проектирование проекта генерального плана должно содержать следующие основные сведения:</w:t>
      </w:r>
    </w:p>
    <w:p w:rsidR="00A93C8F" w:rsidRPr="00E96A38" w:rsidRDefault="00A93C8F" w:rsidP="00A93C8F">
      <w:pPr>
        <w:pStyle w:val="s10"/>
        <w:spacing w:before="40" w:beforeAutospacing="0" w:after="40" w:afterAutospacing="0"/>
        <w:ind w:firstLine="720"/>
        <w:jc w:val="both"/>
      </w:pPr>
      <w:r w:rsidRPr="00E96A38">
        <w:t>- сведения о заказчике;</w:t>
      </w:r>
    </w:p>
    <w:p w:rsidR="00A93C8F" w:rsidRPr="00E96A38" w:rsidRDefault="00A93C8F" w:rsidP="00A93C8F">
      <w:pPr>
        <w:pStyle w:val="s10"/>
        <w:spacing w:before="40" w:beforeAutospacing="0" w:after="40" w:afterAutospacing="0"/>
        <w:ind w:firstLine="720"/>
        <w:jc w:val="both"/>
      </w:pPr>
      <w:r w:rsidRPr="00E96A38">
        <w:t>- основания для подготовки проекта генерального плана;</w:t>
      </w:r>
    </w:p>
    <w:p w:rsidR="00A93C8F" w:rsidRPr="00E96A38" w:rsidRDefault="00A93C8F" w:rsidP="00A93C8F">
      <w:pPr>
        <w:pStyle w:val="s10"/>
        <w:spacing w:before="40" w:beforeAutospacing="0" w:after="40" w:afterAutospacing="0"/>
        <w:ind w:firstLine="720"/>
        <w:jc w:val="both"/>
      </w:pPr>
      <w:r w:rsidRPr="00E96A38">
        <w:t>- основные цели и задачи разработки проекта генерального плана;</w:t>
      </w:r>
    </w:p>
    <w:p w:rsidR="005F329A" w:rsidRPr="00E96A38" w:rsidRDefault="00867920" w:rsidP="00244350">
      <w:pPr>
        <w:pStyle w:val="s10"/>
        <w:spacing w:before="40" w:beforeAutospacing="0" w:after="40" w:afterAutospacing="0"/>
        <w:ind w:firstLine="720"/>
        <w:jc w:val="both"/>
      </w:pPr>
      <w:r>
        <w:t xml:space="preserve">- </w:t>
      </w:r>
      <w:r w:rsidR="005F329A" w:rsidRPr="00E96A38">
        <w:t>требования к содержанию и форме разрабатываемых материалов, этапы, последовательность и сроки выполнения работ;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состав и порядок проведения инженерных изысканий;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- требования к учету комплексных программ развития </w:t>
      </w:r>
      <w:r w:rsidR="001C5873">
        <w:t>сельских поселений муниципального района «Хилокский район»</w:t>
      </w:r>
      <w:r w:rsidRPr="00E96A38">
        <w:t xml:space="preserve">, документов территориального планирования Российской Федерации и </w:t>
      </w:r>
      <w:r w:rsidR="001C5873">
        <w:t>Забайкальского края, Хилокского района</w:t>
      </w:r>
      <w:r w:rsidRPr="00E96A38">
        <w:t>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перечень органов и организаций, предоставляющих исходные данные;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иные сведения, необходимые для разработки проекта генерального плана.</w:t>
      </w:r>
    </w:p>
    <w:p w:rsidR="00780537" w:rsidRPr="00E96A38" w:rsidRDefault="005F329A" w:rsidP="00780537">
      <w:pPr>
        <w:pStyle w:val="s10"/>
        <w:spacing w:before="40" w:beforeAutospacing="0" w:after="40" w:afterAutospacing="0"/>
        <w:ind w:firstLine="720"/>
        <w:jc w:val="both"/>
      </w:pPr>
      <w:r w:rsidRPr="00E96A38">
        <w:lastRenderedPageBreak/>
        <w:t>3.5. Организацию работы по разработке и подготовке проекта генерального плана в пределах своих полномочий обеспеч</w:t>
      </w:r>
      <w:r w:rsidR="00867920">
        <w:t>ивает орган администрации муниципального района «Хилокский район»</w:t>
      </w:r>
      <w:r w:rsidRPr="00E96A38">
        <w:t>, одной из основных задач деятельности которого является регулирование градостроительных отношений и градостроительной деятельности на территории</w:t>
      </w:r>
      <w:r w:rsidR="000C4EEB" w:rsidRPr="00E96A38">
        <w:t xml:space="preserve"> </w:t>
      </w:r>
      <w:r w:rsidR="00867920">
        <w:t>сельских поселений муниципального района «Хилокский район»</w:t>
      </w:r>
      <w:r w:rsidRPr="00E96A38">
        <w:t>.</w:t>
      </w:r>
      <w:r w:rsidR="00780537" w:rsidRPr="00E96A38">
        <w:t xml:space="preserve"> 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3.6. Проект генерального плана до его утверждения подлежит обязательному согласованию в соответствии со</w:t>
      </w:r>
      <w:r w:rsidR="00AE28D2" w:rsidRPr="00E96A38">
        <w:t xml:space="preserve"> </w:t>
      </w:r>
      <w:r w:rsidRPr="00E96A38">
        <w:rPr>
          <w:rStyle w:val="links8"/>
        </w:rPr>
        <w:t>статьей 25</w:t>
      </w:r>
      <w:r w:rsidR="00AE28D2" w:rsidRPr="00E96A38">
        <w:rPr>
          <w:rStyle w:val="links8"/>
        </w:rPr>
        <w:t xml:space="preserve"> </w:t>
      </w:r>
      <w:r w:rsidRPr="00E96A38">
        <w:t>Градостроительно</w:t>
      </w:r>
      <w:r w:rsidR="00650E5A">
        <w:t>го кодекса Российской Федерации.</w:t>
      </w:r>
    </w:p>
    <w:p w:rsidR="00B0280F" w:rsidRPr="00B0280F" w:rsidRDefault="005F329A" w:rsidP="00B0280F">
      <w:pPr>
        <w:pStyle w:val="s10"/>
        <w:spacing w:before="40" w:beforeAutospacing="0" w:after="40" w:afterAutospacing="0"/>
        <w:ind w:firstLine="720"/>
        <w:jc w:val="both"/>
      </w:pPr>
      <w:r w:rsidRPr="00AC6937">
        <w:t xml:space="preserve">3.7. Доступ к проекту генерального плана обеспечивается путем размещения в </w:t>
      </w:r>
      <w:r w:rsidR="00CD70A8" w:rsidRPr="00AC6937">
        <w:t xml:space="preserve">федеральной государственной </w:t>
      </w:r>
      <w:r w:rsidRPr="00AC6937">
        <w:t>информационной системе территориального планирования с использованием официального сайта в</w:t>
      </w:r>
      <w:r w:rsidR="00445012" w:rsidRPr="00AC6937">
        <w:t xml:space="preserve"> информационно-телекоммуникационной </w:t>
      </w:r>
      <w:r w:rsidRPr="00AC6937">
        <w:t xml:space="preserve">сети </w:t>
      </w:r>
      <w:r w:rsidR="00445012" w:rsidRPr="00AC6937">
        <w:t>«</w:t>
      </w:r>
      <w:r w:rsidRPr="00AC6937">
        <w:t>Интернет</w:t>
      </w:r>
      <w:r w:rsidR="00445012" w:rsidRPr="00AC6937">
        <w:t>»</w:t>
      </w:r>
      <w:r w:rsidRPr="00AC6937">
        <w:t xml:space="preserve">, определенного федеральным органом исполнительной власти, уполномоченным на осуществление </w:t>
      </w:r>
      <w:proofErr w:type="gramStart"/>
      <w:r w:rsidRPr="00AC6937">
        <w:t>контроля за</w:t>
      </w:r>
      <w:proofErr w:type="gramEnd"/>
      <w:r w:rsidRPr="00AC6937">
        <w:t xml:space="preserve"> соблюдением порядка ведения информационной системы территориального планирования, не менее чем за три месяца до его утверждения.</w:t>
      </w:r>
    </w:p>
    <w:p w:rsidR="005F329A" w:rsidRPr="00E96A38" w:rsidRDefault="00DC7377" w:rsidP="00B0280F">
      <w:pPr>
        <w:pStyle w:val="s10"/>
        <w:spacing w:before="40" w:beforeAutospacing="0" w:after="40" w:afterAutospacing="0"/>
        <w:ind w:firstLine="720"/>
        <w:jc w:val="both"/>
      </w:pPr>
      <w:r w:rsidRPr="000C2649">
        <w:t>Размещение информации в федерально</w:t>
      </w:r>
      <w:r w:rsidR="00F446F1" w:rsidRPr="000C2649">
        <w:t xml:space="preserve">й государственной информационной системе территориального планирования </w:t>
      </w:r>
      <w:r w:rsidRPr="000C2649">
        <w:t xml:space="preserve">осуществляется в соответствии с </w:t>
      </w:r>
      <w:r w:rsidR="00AC6937" w:rsidRPr="000C2649">
        <w:t>Правилами ведения федеральной государственной информационной системы территориального планирования, утвержденными Постановлением Правительства РФ от 12.04.2012 № 289 «О федеральной государственной информационной системе территориального планирования».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3.8. </w:t>
      </w:r>
      <w:proofErr w:type="gramStart"/>
      <w:r w:rsidRPr="00E96A38">
        <w:t xml:space="preserve">Администрация </w:t>
      </w:r>
      <w:r w:rsidR="00650E5A">
        <w:t>муниципального района «Хилокский район»</w:t>
      </w:r>
      <w:r w:rsidR="00560F63" w:rsidRPr="00E96A38">
        <w:t xml:space="preserve"> </w:t>
      </w:r>
      <w:r w:rsidRPr="00E96A38">
        <w:t>в случаях, предусмотренных</w:t>
      </w:r>
      <w:r w:rsidR="00AB2AD1" w:rsidRPr="00E96A38">
        <w:t xml:space="preserve"> </w:t>
      </w:r>
      <w:r w:rsidRPr="00E96A38">
        <w:rPr>
          <w:rStyle w:val="links8"/>
        </w:rPr>
        <w:t>статьей 25</w:t>
      </w:r>
      <w:r w:rsidR="00AB2AD1" w:rsidRPr="00E96A38">
        <w:rPr>
          <w:rStyle w:val="links8"/>
        </w:rPr>
        <w:t xml:space="preserve"> </w:t>
      </w:r>
      <w:r w:rsidRPr="00E96A38">
        <w:t xml:space="preserve">Градостроительного кодекса Российской Федерации,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</w:t>
      </w:r>
      <w:r w:rsidR="00AB2AD1" w:rsidRPr="00E96A38">
        <w:t xml:space="preserve">федеральной государственной </w:t>
      </w:r>
      <w:r w:rsidRPr="00E96A38">
        <w:t>информационной системе территориального планирования в трехдневный срок со дня обеспечения данного доступа.</w:t>
      </w:r>
      <w:proofErr w:type="gramEnd"/>
      <w:r w:rsidRPr="00E96A38">
        <w:t xml:space="preserve"> Согласование проекта генерального плана осуществляется </w:t>
      </w:r>
      <w:proofErr w:type="gramStart"/>
      <w:r w:rsidRPr="00E96A38">
        <w:t>в трехмесячный срок со дня поступления в эти органы уведомления об обеспечении доступа к проекту</w:t>
      </w:r>
      <w:proofErr w:type="gramEnd"/>
      <w:r w:rsidRPr="00E96A38">
        <w:t xml:space="preserve"> генерального плана и материалам по его обоснованию в информационной системе территориального планирования.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3.9. </w:t>
      </w:r>
      <w:proofErr w:type="gramStart"/>
      <w:r w:rsidRPr="00E96A38">
        <w:t>В случае не</w:t>
      </w:r>
      <w:r w:rsidR="009E239B" w:rsidRPr="00E96A38">
        <w:t xml:space="preserve"> </w:t>
      </w:r>
      <w:r w:rsidRPr="00E96A38">
        <w:t>по</w:t>
      </w:r>
      <w:r w:rsidR="0092544C">
        <w:t>ступления в установленный срок г</w:t>
      </w:r>
      <w:r w:rsidRPr="00E96A38">
        <w:t xml:space="preserve">лаве </w:t>
      </w:r>
      <w:r w:rsidR="00650E5A">
        <w:t>муниципального района «Хилокский район»</w:t>
      </w:r>
      <w:r w:rsidR="00560F63" w:rsidRPr="00E96A38">
        <w:t xml:space="preserve"> </w:t>
      </w:r>
      <w:r w:rsidRPr="00E96A38">
        <w:t>заключений на проект генерального плана от указанных в</w:t>
      </w:r>
      <w:r w:rsidR="00AB2AD1" w:rsidRPr="00E96A38">
        <w:rPr>
          <w:rStyle w:val="apple-converted-space"/>
        </w:rPr>
        <w:t xml:space="preserve"> </w:t>
      </w:r>
      <w:r w:rsidRPr="00E96A38">
        <w:rPr>
          <w:rStyle w:val="links8"/>
        </w:rPr>
        <w:t>пункте 3.</w:t>
      </w:r>
      <w:r w:rsidR="00544702" w:rsidRPr="00E96A38">
        <w:rPr>
          <w:rStyle w:val="links8"/>
        </w:rPr>
        <w:t>8</w:t>
      </w:r>
      <w:r w:rsidR="00AB2AD1" w:rsidRPr="00E96A38">
        <w:rPr>
          <w:rStyle w:val="links8"/>
        </w:rPr>
        <w:t xml:space="preserve"> </w:t>
      </w:r>
      <w:r w:rsidRPr="00E96A38">
        <w:t>настоящего Положения органов данный проект считается согласованным с такими органами.</w:t>
      </w:r>
      <w:proofErr w:type="gramEnd"/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3.10.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3.11. </w:t>
      </w:r>
      <w:proofErr w:type="gramStart"/>
      <w:r w:rsidRPr="00E96A38">
        <w:t>В случае поступления от одного или нескольких от указанных в</w:t>
      </w:r>
      <w:r w:rsidR="00544702" w:rsidRPr="00E96A38">
        <w:t xml:space="preserve"> </w:t>
      </w:r>
      <w:r w:rsidRPr="00E96A38">
        <w:rPr>
          <w:rStyle w:val="links8"/>
        </w:rPr>
        <w:t>пункте 3.</w:t>
      </w:r>
      <w:r w:rsidR="00544702" w:rsidRPr="00E96A38">
        <w:rPr>
          <w:rStyle w:val="links8"/>
        </w:rPr>
        <w:t xml:space="preserve">8 </w:t>
      </w:r>
      <w:r w:rsidRPr="00E96A38">
        <w:t>настоящего Положения органов заключений, содержащих положения о несогласии с проектом генерального плана с о</w:t>
      </w:r>
      <w:r w:rsidR="0092544C">
        <w:t>боснованием принятого решения, г</w:t>
      </w:r>
      <w:r w:rsidRPr="00E96A38">
        <w:t xml:space="preserve">лава </w:t>
      </w:r>
      <w:r w:rsidR="0092544C">
        <w:t>муниципального района «Хилокский район»</w:t>
      </w:r>
      <w:r w:rsidRPr="00E96A38"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  <w:proofErr w:type="gramEnd"/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Максимальный срок работы согласительной комиссии не может превышать три месяца.</w:t>
      </w:r>
    </w:p>
    <w:p w:rsidR="005F329A" w:rsidRPr="00E96A38" w:rsidRDefault="006723EB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3.12. </w:t>
      </w:r>
      <w:r w:rsidR="005F329A" w:rsidRPr="00E96A38">
        <w:t>По результатам работы согласитель</w:t>
      </w:r>
      <w:r w:rsidR="0092544C">
        <w:t>ная комиссия представляет главе муниципального района «Хилокский район»</w:t>
      </w:r>
      <w:r w:rsidR="005F329A" w:rsidRPr="00E96A38">
        <w:t>: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- документ о согласовании проекта </w:t>
      </w:r>
      <w:r w:rsidR="00544702" w:rsidRPr="00E96A38">
        <w:t>г</w:t>
      </w:r>
      <w:r w:rsidRPr="00E96A38">
        <w:t xml:space="preserve">енерального плана и подготовленный для утверждения проект </w:t>
      </w:r>
      <w:r w:rsidR="00544702" w:rsidRPr="00E96A38">
        <w:t>г</w:t>
      </w:r>
      <w:r w:rsidRPr="00E96A38">
        <w:t>енерального плана с внесенными в него изменениями;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материалы в текстовой форме и в виде карт по несогласованным вопросам.</w:t>
      </w:r>
    </w:p>
    <w:p w:rsidR="00544702" w:rsidRPr="00E96A38" w:rsidRDefault="006723EB" w:rsidP="00EB35B2">
      <w:pPr>
        <w:pStyle w:val="s10"/>
        <w:spacing w:before="40" w:beforeAutospacing="0" w:after="40" w:afterAutospacing="0"/>
        <w:ind w:firstLine="720"/>
        <w:jc w:val="both"/>
      </w:pPr>
      <w:r w:rsidRPr="00A06592">
        <w:t>3.13.</w:t>
      </w:r>
      <w:r w:rsidR="00544702" w:rsidRPr="00A06592">
        <w:t xml:space="preserve"> Указанные в </w:t>
      </w:r>
      <w:r w:rsidRPr="00A06592">
        <w:t xml:space="preserve">пункте 3.12 настоящего </w:t>
      </w:r>
      <w:r w:rsidR="00780537" w:rsidRPr="00A06592">
        <w:t>П</w:t>
      </w:r>
      <w:r w:rsidRPr="00A06592">
        <w:t xml:space="preserve">оложения </w:t>
      </w:r>
      <w:r w:rsidR="00544702" w:rsidRPr="00A06592">
        <w:t>документы и материалы могут содержать:</w:t>
      </w:r>
    </w:p>
    <w:p w:rsidR="00544702" w:rsidRPr="00E96A38" w:rsidRDefault="00EB35B2" w:rsidP="00EB35B2">
      <w:pPr>
        <w:pStyle w:val="s10"/>
        <w:spacing w:before="40" w:beforeAutospacing="0" w:after="40" w:afterAutospacing="0"/>
        <w:ind w:firstLine="720"/>
        <w:jc w:val="both"/>
      </w:pPr>
      <w:bookmarkStart w:id="1" w:name="Par729"/>
      <w:bookmarkEnd w:id="1"/>
      <w:r w:rsidRPr="00E96A38">
        <w:t>-</w:t>
      </w:r>
      <w:r w:rsidR="00544702" w:rsidRPr="00E96A38">
        <w:t xml:space="preserve">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544702" w:rsidRDefault="00EB35B2" w:rsidP="00EB35B2">
      <w:pPr>
        <w:pStyle w:val="s10"/>
        <w:spacing w:before="40" w:beforeAutospacing="0" w:after="40" w:afterAutospacing="0"/>
        <w:ind w:firstLine="720"/>
        <w:jc w:val="both"/>
      </w:pPr>
      <w:r w:rsidRPr="00E96A38">
        <w:lastRenderedPageBreak/>
        <w:t>-</w:t>
      </w:r>
      <w:r w:rsidR="00544702" w:rsidRPr="00E96A38">
        <w:t xml:space="preserve"> план согласования указанных в </w:t>
      </w:r>
      <w:r w:rsidRPr="00E96A38">
        <w:t xml:space="preserve">абзаце втором настоящего пункта </w:t>
      </w:r>
      <w:r w:rsidR="00544702" w:rsidRPr="00E96A38">
        <w:t>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DC7377" w:rsidRPr="00B0280F" w:rsidRDefault="00AC6937" w:rsidP="00B0280F">
      <w:pPr>
        <w:pStyle w:val="s10"/>
        <w:spacing w:before="40" w:beforeAutospacing="0" w:after="40" w:afterAutospacing="0"/>
        <w:ind w:firstLine="720"/>
        <w:jc w:val="both"/>
      </w:pPr>
      <w:r w:rsidRPr="000C2649">
        <w:t>3.14. На основании</w:t>
      </w:r>
      <w:r w:rsidR="00513221" w:rsidRPr="000C2649">
        <w:t xml:space="preserve"> документов и материалов, представленных согла</w:t>
      </w:r>
      <w:r w:rsidR="005D00A2" w:rsidRPr="000C2649">
        <w:t>сительной комиссией,</w:t>
      </w:r>
      <w:r w:rsidR="00B0280F" w:rsidRPr="000C2649">
        <w:t xml:space="preserve"> </w:t>
      </w:r>
      <w:r w:rsidR="00513221" w:rsidRPr="000C2649">
        <w:t>заключени</w:t>
      </w:r>
      <w:r w:rsidR="00B0280F" w:rsidRPr="000C2649">
        <w:t xml:space="preserve">й органов, </w:t>
      </w:r>
      <w:r w:rsidR="00B0280F" w:rsidRPr="000C2649">
        <w:rPr>
          <w:color w:val="262626"/>
        </w:rPr>
        <w:t xml:space="preserve">уполномоченных законодательством Российской Федерации на согласование проекта генерального плана, </w:t>
      </w:r>
      <w:r w:rsidR="00513221" w:rsidRPr="000C2649">
        <w:t xml:space="preserve">о соответствии представленных документов требованиям Градостроительного </w:t>
      </w:r>
      <w:hyperlink r:id="rId7" w:history="1">
        <w:r w:rsidR="00513221" w:rsidRPr="000C2649">
          <w:t>кодекса</w:t>
        </w:r>
      </w:hyperlink>
      <w:r w:rsidR="00513221" w:rsidRPr="000C2649">
        <w:t xml:space="preserve"> Российской Федерации Глава </w:t>
      </w:r>
      <w:r w:rsidR="0092544C">
        <w:t xml:space="preserve">муниципального района «Хилокский район» </w:t>
      </w:r>
      <w:r w:rsidR="00513221" w:rsidRPr="000C2649">
        <w:t xml:space="preserve"> принимает решение о проведении публичных слушаний по проекту генерального плана.</w:t>
      </w:r>
    </w:p>
    <w:p w:rsidR="00872E58" w:rsidRPr="00B0280F" w:rsidRDefault="00DC7377" w:rsidP="00B0280F">
      <w:pPr>
        <w:pStyle w:val="s10"/>
        <w:spacing w:before="40" w:beforeAutospacing="0" w:after="40" w:afterAutospacing="0"/>
        <w:ind w:firstLine="720"/>
        <w:jc w:val="both"/>
      </w:pPr>
      <w:r w:rsidRPr="00B0280F">
        <w:t>3.15</w:t>
      </w:r>
      <w:r w:rsidR="00872E58" w:rsidRPr="00B0280F">
        <w:t>. Проект генерального плана подлежит обязательному рассмотрению на публичных слушаниях, проводимых в порядке, установленном статьей 28 Градостроительного кодекса Российской Федерации и Положением о порядке организации и проведения публичных слушаний при осуществлении градостроительной деятельности н</w:t>
      </w:r>
      <w:r w:rsidR="0092544C">
        <w:t>а территории муниципального района «Хилокский район»</w:t>
      </w:r>
      <w:r w:rsidR="00074AD2">
        <w:t>.</w:t>
      </w:r>
    </w:p>
    <w:p w:rsidR="00872E58" w:rsidRPr="00872E58" w:rsidRDefault="006C6E53" w:rsidP="00B0280F">
      <w:pPr>
        <w:pStyle w:val="s10"/>
        <w:spacing w:before="40" w:beforeAutospacing="0" w:after="40" w:afterAutospacing="0"/>
        <w:ind w:firstLine="720"/>
        <w:jc w:val="both"/>
        <w:rPr>
          <w:color w:val="262626"/>
        </w:rPr>
      </w:pPr>
      <w:r w:rsidRPr="00B0280F">
        <w:t xml:space="preserve">3.16. </w:t>
      </w:r>
      <w:r w:rsidR="00872E58" w:rsidRPr="00B0280F">
        <w:t>Протоколы публичных слушаний по проекту генерального плана, заключение о</w:t>
      </w:r>
      <w:r w:rsidR="00872E58" w:rsidRPr="00C35A0D">
        <w:rPr>
          <w:color w:val="262626"/>
        </w:rPr>
        <w:t xml:space="preserve"> результатах таких публичных слушаний являются обязательным приложением к проекту генерального плана, н</w:t>
      </w:r>
      <w:r w:rsidR="0092544C">
        <w:rPr>
          <w:color w:val="262626"/>
        </w:rPr>
        <w:t>аправляемому г</w:t>
      </w:r>
      <w:r w:rsidR="00872E58" w:rsidRPr="00C35A0D">
        <w:rPr>
          <w:color w:val="262626"/>
        </w:rPr>
        <w:t xml:space="preserve">лавой </w:t>
      </w:r>
      <w:r w:rsidR="0042775D">
        <w:rPr>
          <w:color w:val="262626"/>
        </w:rPr>
        <w:t>муниципального района в Совет.</w:t>
      </w:r>
    </w:p>
    <w:p w:rsidR="00872E58" w:rsidRPr="00C35A0D" w:rsidRDefault="006C6E53" w:rsidP="00872E58">
      <w:pPr>
        <w:pStyle w:val="s10"/>
        <w:spacing w:before="60" w:beforeAutospacing="0" w:after="60" w:afterAutospacing="0"/>
        <w:ind w:firstLine="720"/>
        <w:jc w:val="both"/>
        <w:rPr>
          <w:color w:val="262626"/>
        </w:rPr>
      </w:pPr>
      <w:r>
        <w:rPr>
          <w:color w:val="262626"/>
        </w:rPr>
        <w:t xml:space="preserve">3.17. </w:t>
      </w:r>
      <w:r w:rsidR="00872E58" w:rsidRPr="00C35A0D">
        <w:rPr>
          <w:color w:val="262626"/>
        </w:rPr>
        <w:t>Совет народных депутатов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</w:t>
      </w:r>
      <w:r w:rsidR="0042775D">
        <w:rPr>
          <w:color w:val="262626"/>
        </w:rPr>
        <w:t>ного плана и о направлении его г</w:t>
      </w:r>
      <w:r w:rsidR="00872E58" w:rsidRPr="00C35A0D">
        <w:rPr>
          <w:color w:val="262626"/>
        </w:rPr>
        <w:t xml:space="preserve">лаве </w:t>
      </w:r>
      <w:r w:rsidR="0042775D">
        <w:rPr>
          <w:color w:val="262626"/>
        </w:rPr>
        <w:t>муниципального района «Хилокский район»</w:t>
      </w:r>
      <w:r w:rsidR="00872E58" w:rsidRPr="00C35A0D">
        <w:rPr>
          <w:color w:val="262626"/>
        </w:rPr>
        <w:t xml:space="preserve"> на доработку в соответствии с указанными протоколами и заключением.</w:t>
      </w:r>
    </w:p>
    <w:p w:rsidR="00872E58" w:rsidRPr="00C35A0D" w:rsidRDefault="00872E58" w:rsidP="00872E58">
      <w:pPr>
        <w:pStyle w:val="s10"/>
        <w:spacing w:before="60" w:beforeAutospacing="0" w:after="60" w:afterAutospacing="0"/>
        <w:ind w:firstLine="720"/>
        <w:jc w:val="both"/>
        <w:rPr>
          <w:color w:val="262626"/>
        </w:rPr>
      </w:pPr>
      <w:r w:rsidRPr="00C35A0D">
        <w:rPr>
          <w:color w:val="262626"/>
        </w:rPr>
        <w:t>3.18.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5F329A" w:rsidRPr="00E96A38" w:rsidRDefault="005F329A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4. Порядок подготовки изменений и внесения их</w:t>
      </w:r>
      <w:r w:rsidR="007A4956" w:rsidRPr="00E96A38">
        <w:rPr>
          <w:b/>
          <w:bCs/>
        </w:rPr>
        <w:t xml:space="preserve"> </w:t>
      </w:r>
      <w:r w:rsidR="00C3561D" w:rsidRPr="00E96A38">
        <w:rPr>
          <w:b/>
          <w:bCs/>
        </w:rPr>
        <w:t>в генеральный план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4.1. Основанием для подготовки изменений и внесения их в генеральный план являются, направленные в администрацию </w:t>
      </w:r>
      <w:r w:rsidR="0042775D">
        <w:t>муниципального района «Хилокский район»</w:t>
      </w:r>
      <w:r w:rsidRPr="00E96A38">
        <w:t xml:space="preserve">, предложения органов государственной власти Российской Федерации, органов государственной власти </w:t>
      </w:r>
      <w:r w:rsidR="0042775D">
        <w:t>Забайкальского края</w:t>
      </w:r>
      <w:r w:rsidRPr="00E96A38">
        <w:t>, органов местного самоуправления, а также заинтересованных физических и юридических лиц.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5F329A" w:rsidRPr="00E96A38" w:rsidRDefault="005F329A" w:rsidP="00EB35B2">
      <w:pPr>
        <w:pStyle w:val="s10"/>
        <w:spacing w:before="40" w:beforeAutospacing="0" w:after="40" w:afterAutospacing="0"/>
        <w:ind w:firstLine="720"/>
        <w:jc w:val="both"/>
      </w:pPr>
      <w:r w:rsidRPr="00E96A38">
        <w:t>4.2. Внесение изменений в генеральный план осуществляется в соответствии со</w:t>
      </w:r>
      <w:r w:rsidR="00EB35B2" w:rsidRPr="00E96A38">
        <w:rPr>
          <w:rStyle w:val="apple-converted-space"/>
        </w:rPr>
        <w:t xml:space="preserve"> </w:t>
      </w:r>
      <w:r w:rsidRPr="00E96A38">
        <w:rPr>
          <w:rStyle w:val="links8"/>
        </w:rPr>
        <w:t>статьями 9</w:t>
      </w:r>
      <w:r w:rsidRPr="00E96A38">
        <w:t>,</w:t>
      </w:r>
      <w:r w:rsidR="00EB35B2" w:rsidRPr="00E96A38">
        <w:t xml:space="preserve"> </w:t>
      </w:r>
      <w:r w:rsidRPr="00E96A38">
        <w:rPr>
          <w:rStyle w:val="links8"/>
        </w:rPr>
        <w:t>24</w:t>
      </w:r>
      <w:r w:rsidRPr="00E96A38">
        <w:t>,</w:t>
      </w:r>
      <w:r w:rsidR="00EB35B2" w:rsidRPr="00E96A38">
        <w:t xml:space="preserve"> </w:t>
      </w:r>
      <w:r w:rsidRPr="00E96A38">
        <w:rPr>
          <w:rStyle w:val="links8"/>
        </w:rPr>
        <w:t>25</w:t>
      </w:r>
      <w:r w:rsidR="008A1336" w:rsidRPr="00E96A38">
        <w:rPr>
          <w:rStyle w:val="links8"/>
        </w:rPr>
        <w:t xml:space="preserve"> </w:t>
      </w:r>
      <w:r w:rsidRPr="00E96A38">
        <w:t>Градостроительного кодекса Российской Федерации и</w:t>
      </w:r>
      <w:r w:rsidR="00EB35B2" w:rsidRPr="00E96A38">
        <w:t xml:space="preserve"> </w:t>
      </w:r>
      <w:r w:rsidRPr="00E96A38">
        <w:rPr>
          <w:rStyle w:val="links8"/>
        </w:rPr>
        <w:t>разделом 3</w:t>
      </w:r>
      <w:r w:rsidR="00EB35B2" w:rsidRPr="00E96A38">
        <w:rPr>
          <w:rStyle w:val="links8"/>
        </w:rPr>
        <w:t xml:space="preserve"> </w:t>
      </w:r>
      <w:r w:rsidRPr="00E96A38">
        <w:t>настоящего Положения.</w:t>
      </w:r>
    </w:p>
    <w:p w:rsidR="005F329A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4.3.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 w:rsidRPr="00AA1F23">
        <w:t xml:space="preserve">Настоящий Порядок </w:t>
      </w:r>
      <w:r w:rsidR="00074AD2">
        <w:t>внесения изменений в Генеральные</w:t>
      </w:r>
      <w:r w:rsidRPr="00AA1F23">
        <w:t xml:space="preserve"> план</w:t>
      </w:r>
      <w:r w:rsidR="00074AD2">
        <w:t>ы</w:t>
      </w:r>
      <w:r w:rsidRPr="00AA1F23">
        <w:t xml:space="preserve"> </w:t>
      </w:r>
      <w:r>
        <w:t xml:space="preserve">(далее – </w:t>
      </w:r>
      <w:r w:rsidRPr="00AA1F23">
        <w:t>Порядок)  разработан в соответствии с</w:t>
      </w:r>
      <w:r>
        <w:t>о статьями 9, 24, 25</w:t>
      </w:r>
      <w:r w:rsidRPr="00AA1F23">
        <w:t xml:space="preserve">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>
        <w:t>У</w:t>
      </w:r>
      <w:r w:rsidRPr="00AA1F23">
        <w:rPr>
          <w:spacing w:val="-2"/>
        </w:rPr>
        <w:t xml:space="preserve">ставом </w:t>
      </w:r>
      <w:r w:rsidR="009458AB">
        <w:rPr>
          <w:bCs/>
        </w:rPr>
        <w:t>Хилокского района</w:t>
      </w:r>
      <w:r w:rsidRPr="00AA1F23">
        <w:rPr>
          <w:bCs/>
        </w:rPr>
        <w:t>"</w:t>
      </w:r>
      <w:r w:rsidRPr="00AA1F23">
        <w:rPr>
          <w:color w:val="333333"/>
        </w:rPr>
        <w:t>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 w:rsidRPr="00AA1F23">
        <w:t xml:space="preserve">Настоящий Порядок  определяет процедуру внесения изменений в </w:t>
      </w:r>
      <w:r w:rsidR="00074AD2">
        <w:rPr>
          <w:bCs/>
        </w:rPr>
        <w:t>Генеральные</w:t>
      </w:r>
      <w:r w:rsidRPr="00AA1F23">
        <w:rPr>
          <w:bCs/>
        </w:rPr>
        <w:t xml:space="preserve"> план</w:t>
      </w:r>
      <w:r w:rsidR="00074AD2">
        <w:rPr>
          <w:bCs/>
        </w:rPr>
        <w:t>ы</w:t>
      </w:r>
      <w:r w:rsidRPr="00AA1F23">
        <w:rPr>
          <w:bCs/>
        </w:rPr>
        <w:t>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 w:rsidRPr="00AA1F23">
        <w:rPr>
          <w:bCs/>
        </w:rPr>
        <w:t xml:space="preserve">Основаниями для рассмотрения вопроса </w:t>
      </w:r>
      <w:r w:rsidRPr="00AA1F23">
        <w:t xml:space="preserve">о внесении изменений в Генеральный план </w:t>
      </w:r>
      <w:r>
        <w:rPr>
          <w:bCs/>
        </w:rPr>
        <w:t>являются</w:t>
      </w:r>
      <w:r w:rsidRPr="00AA1F23">
        <w:t>: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t xml:space="preserve">несоответствие Генерального плана Схемам территориального планирования Российской Федерации, Схеме территориального планирования </w:t>
      </w:r>
      <w:r w:rsidR="00074AD2">
        <w:t>Забайкальского края</w:t>
      </w:r>
      <w:r w:rsidRPr="00B33E90">
        <w:t xml:space="preserve">, Схеме территориального планирования </w:t>
      </w:r>
      <w:r w:rsidR="00074AD2">
        <w:t>муниципального района «Хилокский район»</w:t>
      </w:r>
      <w:r w:rsidRPr="00B33E90">
        <w:t>;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lastRenderedPageBreak/>
        <w:t xml:space="preserve">поступление предложений об изменении границ населенных пунктов, входящих в состав </w:t>
      </w:r>
      <w:r w:rsidR="0004130E">
        <w:rPr>
          <w:bCs/>
        </w:rPr>
        <w:t>сельск</w:t>
      </w:r>
      <w:r w:rsidR="007710A2">
        <w:rPr>
          <w:bCs/>
        </w:rPr>
        <w:t>их</w:t>
      </w:r>
      <w:r w:rsidR="0004130E">
        <w:rPr>
          <w:bCs/>
        </w:rPr>
        <w:t xml:space="preserve"> поселени</w:t>
      </w:r>
      <w:r w:rsidR="007710A2">
        <w:rPr>
          <w:bCs/>
        </w:rPr>
        <w:t>й</w:t>
      </w:r>
      <w:r w:rsidR="0004130E">
        <w:rPr>
          <w:bCs/>
        </w:rPr>
        <w:t xml:space="preserve"> муниципального района «Хилокский район»;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rPr>
          <w:bCs/>
        </w:rPr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rPr>
          <w:bCs/>
        </w:rPr>
        <w:t xml:space="preserve">на основании документации по планировке, утвержденной главой </w:t>
      </w:r>
      <w:r w:rsidR="0004130E">
        <w:rPr>
          <w:bCs/>
        </w:rPr>
        <w:t>муниципального района «Хилокский район»</w:t>
      </w:r>
      <w:r w:rsidRPr="00B33E90">
        <w:rPr>
          <w:bCs/>
        </w:rPr>
        <w:t>;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rPr>
          <w:bCs/>
        </w:rPr>
        <w:t xml:space="preserve">размещение на территории </w:t>
      </w:r>
      <w:r w:rsidR="0004130E">
        <w:rPr>
          <w:bCs/>
        </w:rPr>
        <w:t>сельского поселения</w:t>
      </w:r>
      <w:r w:rsidRPr="00B33E90">
        <w:rPr>
          <w:bCs/>
        </w:rPr>
        <w:t xml:space="preserve"> объектов федерального, регионального или  местного значения, не отображенных на картах в составе Генерального плана;</w:t>
      </w:r>
    </w:p>
    <w:p w:rsidR="00A43A43" w:rsidRPr="00AA1F23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39"/>
        <w:jc w:val="both"/>
        <w:outlineLvl w:val="1"/>
      </w:pPr>
      <w:r w:rsidRPr="00B33E90">
        <w:rPr>
          <w:bCs/>
        </w:rPr>
        <w:t xml:space="preserve">иные основания, влекущие необходимость внесения изменений в </w:t>
      </w:r>
      <w:r w:rsidRPr="00B33E90">
        <w:t>Генеральный</w:t>
      </w:r>
      <w:r w:rsidRPr="00AA1F23">
        <w:t xml:space="preserve"> план</w:t>
      </w:r>
      <w:r w:rsidRPr="00AA1F23">
        <w:rPr>
          <w:bCs/>
        </w:rPr>
        <w:t>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С предложениями о внесении изменений в Генеральный план вправе обращаться: </w:t>
      </w:r>
    </w:p>
    <w:p w:rsidR="00A43A43" w:rsidRPr="00AA1F23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>органы государственной власти Российской Федерации;</w:t>
      </w:r>
    </w:p>
    <w:p w:rsidR="00A43A43" w:rsidRPr="00AA1F23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органы государственной власти </w:t>
      </w:r>
      <w:r w:rsidR="0004130E">
        <w:t>Забайкальского края</w:t>
      </w:r>
      <w:r w:rsidRPr="00AA1F23">
        <w:t>;</w:t>
      </w:r>
    </w:p>
    <w:p w:rsidR="00A43A43" w:rsidRPr="00AA1F23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органы местного самоуправления </w:t>
      </w:r>
      <w:r w:rsidR="0004130E">
        <w:t>муниципального района «Хилокский район»</w:t>
      </w:r>
      <w:r w:rsidRPr="00AA1F23">
        <w:t>;</w:t>
      </w:r>
    </w:p>
    <w:p w:rsidR="00A43A43" w:rsidRPr="00AA1F23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органы местного самоуправления </w:t>
      </w:r>
      <w:r w:rsidR="0004130E">
        <w:rPr>
          <w:bCs/>
        </w:rPr>
        <w:t>городских и сельских поселений муниципального района «</w:t>
      </w:r>
      <w:proofErr w:type="spellStart"/>
      <w:r w:rsidR="0004130E">
        <w:rPr>
          <w:bCs/>
        </w:rPr>
        <w:t>Хилоксий</w:t>
      </w:r>
      <w:proofErr w:type="spellEnd"/>
      <w:r w:rsidR="0004130E">
        <w:rPr>
          <w:bCs/>
        </w:rPr>
        <w:t xml:space="preserve"> район»;</w:t>
      </w:r>
    </w:p>
    <w:p w:rsidR="00A43A43" w:rsidRPr="00AA1F23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>заинтересованные физические и юридические лица.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>В случае обращения физических и юридических лиц</w:t>
      </w:r>
      <w:r w:rsidRPr="00AA1F23">
        <w:rPr>
          <w:bCs/>
        </w:rPr>
        <w:t xml:space="preserve"> с предложениями </w:t>
      </w:r>
      <w:r w:rsidRPr="00AA1F23">
        <w:t>о внесении изменений в Генеральный план</w:t>
      </w:r>
      <w:r>
        <w:t xml:space="preserve"> </w:t>
      </w:r>
      <w:r w:rsidRPr="00AA1F23">
        <w:rPr>
          <w:bCs/>
        </w:rPr>
        <w:t>к</w:t>
      </w:r>
      <w:r w:rsidRPr="00AA1F23">
        <w:t xml:space="preserve"> </w:t>
      </w:r>
      <w:r>
        <w:t>заявлению, согласно приложению 1 данного Порядка,</w:t>
      </w:r>
      <w:r w:rsidRPr="00AA1F23">
        <w:t xml:space="preserve"> должны прилагаться следующие документы:</w:t>
      </w:r>
    </w:p>
    <w:p w:rsidR="00A43A43" w:rsidRDefault="00A43A43" w:rsidP="006748E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правоустанавливающие или </w:t>
      </w:r>
      <w:proofErr w:type="spellStart"/>
      <w:r>
        <w:t>правоподтверждающие</w:t>
      </w:r>
      <w:proofErr w:type="spellEnd"/>
      <w:r>
        <w:t xml:space="preserve"> документы на земельный участок;</w:t>
      </w:r>
    </w:p>
    <w:p w:rsidR="00A43A43" w:rsidRDefault="00A43A43" w:rsidP="006748E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hanging="228"/>
        <w:jc w:val="both"/>
        <w:outlineLvl w:val="1"/>
      </w:pPr>
      <w:r>
        <w:t>кадастровый паспорт земельного участка;</w:t>
      </w:r>
    </w:p>
    <w:p w:rsidR="00A43A43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>фрагмент утвержденной карты (схемы) функционального зонирования Генерального плана;</w:t>
      </w:r>
    </w:p>
    <w:p w:rsidR="00A43A43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карта (схема) предполагаемого изменения границ населенного пункта в масштабе 1:10 000 – 1:5 000 (в случае изменения границ населенного пункта); </w:t>
      </w:r>
    </w:p>
    <w:p w:rsidR="00A43A43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>карта (схема) предполагаемого изменения функционального зонирования территории в масштабе 1:10 000 – 1:5 000;</w:t>
      </w:r>
    </w:p>
    <w:p w:rsidR="00A43A43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>материалы по обоснованию внесения изменений в Генеральный план в текстовой форме;</w:t>
      </w:r>
    </w:p>
    <w:p w:rsidR="00A43A43" w:rsidRPr="00F65266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положение о территориальном планировании в текстовой форме.  </w:t>
      </w:r>
    </w:p>
    <w:p w:rsidR="00A43A43" w:rsidRPr="00B4002F" w:rsidRDefault="00A43A43" w:rsidP="006748ED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</w:rPr>
      </w:pPr>
      <w:r>
        <w:rPr>
          <w:bCs/>
        </w:rPr>
        <w:t>Заявление</w:t>
      </w:r>
      <w:r w:rsidRPr="00F65266">
        <w:rPr>
          <w:bCs/>
        </w:rPr>
        <w:t xml:space="preserve"> </w:t>
      </w:r>
      <w:r w:rsidRPr="00AA1F23">
        <w:t>о внесении изменений в Генеральный план подлеж</w:t>
      </w:r>
      <w:r>
        <w:t>и</w:t>
      </w:r>
      <w:r w:rsidRPr="00AA1F23">
        <w:t xml:space="preserve">т рассмотрению </w:t>
      </w:r>
      <w:r>
        <w:t xml:space="preserve">Комиссией по землепользованию и застройки </w:t>
      </w:r>
      <w:r w:rsidR="0004130E">
        <w:rPr>
          <w:bCs/>
        </w:rPr>
        <w:t>муниципального района «Хилокский район»</w:t>
      </w:r>
      <w:r>
        <w:rPr>
          <w:bCs/>
        </w:rPr>
        <w:t xml:space="preserve"> (далее – Комиссия)</w:t>
      </w:r>
      <w:r w:rsidRPr="00AA1F23">
        <w:rPr>
          <w:bCs/>
        </w:rPr>
        <w:t>.</w:t>
      </w:r>
      <w:r>
        <w:t xml:space="preserve"> </w:t>
      </w:r>
      <w:r w:rsidRPr="00AA1F23">
        <w:t xml:space="preserve"> По результатам рассмотрения </w:t>
      </w:r>
      <w:r>
        <w:t>заявления</w:t>
      </w:r>
      <w:r w:rsidRPr="00F65266">
        <w:rPr>
          <w:bCs/>
        </w:rPr>
        <w:t xml:space="preserve"> с предложениями </w:t>
      </w:r>
      <w:r w:rsidRPr="00AA1F23">
        <w:t>о внесении</w:t>
      </w:r>
      <w:r w:rsidRPr="001A7182">
        <w:t xml:space="preserve"> </w:t>
      </w:r>
      <w:r w:rsidRPr="00AA1F23">
        <w:t xml:space="preserve">изменений </w:t>
      </w:r>
      <w:r>
        <w:t>Комиссия,</w:t>
      </w:r>
      <w:r w:rsidRPr="00AA1F23">
        <w:t xml:space="preserve"> в течение тридцати дней со дня поступления </w:t>
      </w:r>
      <w:r>
        <w:t>заявления</w:t>
      </w:r>
      <w:r w:rsidRPr="00AA1F23">
        <w:t xml:space="preserve"> </w:t>
      </w:r>
      <w:r>
        <w:rPr>
          <w:bCs/>
        </w:rPr>
        <w:t>подготавливает</w:t>
      </w:r>
      <w:r w:rsidRPr="00F65266">
        <w:rPr>
          <w:bCs/>
        </w:rPr>
        <w:t xml:space="preserve"> заключение о </w:t>
      </w:r>
      <w:r>
        <w:rPr>
          <w:bCs/>
        </w:rPr>
        <w:t>возможности</w:t>
      </w:r>
      <w:r w:rsidRPr="00F65266">
        <w:rPr>
          <w:bCs/>
        </w:rPr>
        <w:t xml:space="preserve"> (</w:t>
      </w:r>
      <w:r>
        <w:rPr>
          <w:bCs/>
        </w:rPr>
        <w:t>невозможности</w:t>
      </w:r>
      <w:r w:rsidRPr="00F65266">
        <w:rPr>
          <w:bCs/>
        </w:rPr>
        <w:t>) внесения изменений в Генеральный план.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</w:rPr>
      </w:pPr>
      <w:r w:rsidRPr="00F65266">
        <w:rPr>
          <w:bCs/>
        </w:rPr>
        <w:t>Глава</w:t>
      </w:r>
      <w:r w:rsidRPr="00AA1F23">
        <w:t xml:space="preserve"> </w:t>
      </w:r>
      <w:r w:rsidRPr="00AA1F23">
        <w:rPr>
          <w:bCs/>
        </w:rPr>
        <w:t xml:space="preserve">муниципального </w:t>
      </w:r>
      <w:r w:rsidR="0004130E">
        <w:rPr>
          <w:bCs/>
        </w:rPr>
        <w:t>района «Хилокский район»</w:t>
      </w:r>
      <w:r>
        <w:rPr>
          <w:bCs/>
        </w:rPr>
        <w:t xml:space="preserve"> </w:t>
      </w:r>
      <w:r w:rsidRPr="00AA1F23">
        <w:t>с учетом заключения</w:t>
      </w:r>
      <w:r>
        <w:t xml:space="preserve"> Комиссии</w:t>
      </w:r>
      <w:r w:rsidRPr="00AA1F23">
        <w:t xml:space="preserve">, </w:t>
      </w:r>
      <w:r w:rsidRPr="00F65266">
        <w:rPr>
          <w:bCs/>
        </w:rPr>
        <w:t xml:space="preserve">принимает решение </w:t>
      </w:r>
      <w:r>
        <w:rPr>
          <w:bCs/>
        </w:rPr>
        <w:t xml:space="preserve">(постановление) </w:t>
      </w:r>
      <w:r w:rsidRPr="00AA1F23">
        <w:t xml:space="preserve">о </w:t>
      </w:r>
      <w:r>
        <w:t xml:space="preserve">подготовке проекта </w:t>
      </w:r>
      <w:r w:rsidRPr="00AA1F23">
        <w:t>изменений в Генеральный план</w:t>
      </w:r>
      <w:r>
        <w:t xml:space="preserve"> либо </w:t>
      </w:r>
      <w:r w:rsidRPr="00AA1F23">
        <w:t xml:space="preserve"> об отклонении предложений с указанием причин </w:t>
      </w:r>
      <w:r>
        <w:t>отказа</w:t>
      </w:r>
      <w:r w:rsidRPr="00AA1F23">
        <w:t xml:space="preserve"> и направляет копию такого решения заявителю. 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AA1F23"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</w:t>
      </w:r>
      <w:r w:rsidR="007710A2">
        <w:rPr>
          <w:bCs/>
        </w:rPr>
        <w:t>сельских</w:t>
      </w:r>
      <w:r w:rsidR="0004130E">
        <w:rPr>
          <w:bCs/>
        </w:rPr>
        <w:t xml:space="preserve"> </w:t>
      </w:r>
      <w:r w:rsidR="007710A2">
        <w:rPr>
          <w:bCs/>
        </w:rPr>
        <w:t>поселений</w:t>
      </w:r>
      <w:r w:rsidRPr="00AA1F23">
        <w:t>, с учетом программ, принятых в установленном порядке и реализуемых за счет средст</w:t>
      </w:r>
      <w:r w:rsidR="0004130E">
        <w:t>в федерального бюджета, бюджета Забайкальского края</w:t>
      </w:r>
      <w:r w:rsidRPr="00AA1F23">
        <w:t>, бюджет</w:t>
      </w:r>
      <w:r>
        <w:t xml:space="preserve">а </w:t>
      </w:r>
      <w:r w:rsidR="0004130E">
        <w:rPr>
          <w:bCs/>
        </w:rPr>
        <w:t xml:space="preserve">муниципального района «Хилокский район», бюджета сельского поселения, </w:t>
      </w:r>
      <w:r w:rsidRPr="00AA1F23">
        <w:t>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</w:t>
      </w:r>
      <w:proofErr w:type="gramEnd"/>
      <w:r w:rsidRPr="00AA1F23">
        <w:t xml:space="preserve">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Подготовка проекта изменений в Генеральный план осуществляется с учетом положений о территориальном планировании, содержащихся в </w:t>
      </w:r>
      <w:r>
        <w:t>С</w:t>
      </w:r>
      <w:r w:rsidRPr="00AA1F23">
        <w:t xml:space="preserve">хемах территориального </w:t>
      </w:r>
      <w:r w:rsidRPr="00AA1F23">
        <w:lastRenderedPageBreak/>
        <w:t>планирования Российской Федерации, схем</w:t>
      </w:r>
      <w:r>
        <w:t>е</w:t>
      </w:r>
      <w:r w:rsidRPr="00AA1F23">
        <w:t xml:space="preserve"> территориального планирования </w:t>
      </w:r>
      <w:r w:rsidR="0004130E">
        <w:t>Забайкальского края</w:t>
      </w:r>
      <w:r w:rsidRPr="00AA1F23">
        <w:t xml:space="preserve">, </w:t>
      </w:r>
      <w:r>
        <w:t>С</w:t>
      </w:r>
      <w:r w:rsidRPr="00AA1F23">
        <w:t xml:space="preserve">хеме территориального планирования </w:t>
      </w:r>
      <w:r w:rsidR="0004130E">
        <w:t>муниципального района «Хилокский район»</w:t>
      </w:r>
      <w:r>
        <w:t xml:space="preserve">, </w:t>
      </w:r>
      <w:r w:rsidRPr="00AA1F23">
        <w:t xml:space="preserve"> Генерального плана</w:t>
      </w:r>
      <w:r>
        <w:t xml:space="preserve"> и Правил землепользования и застройки</w:t>
      </w:r>
      <w:r w:rsidRPr="00AA1F23">
        <w:t xml:space="preserve">. 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</w:t>
      </w:r>
      <w:r>
        <w:t xml:space="preserve">внесения </w:t>
      </w:r>
      <w:r w:rsidRPr="00AA1F23">
        <w:t>изменений в Генеральный план, а также с учетом предложений заинтересованных лиц.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Проект изменений в Генеральный план до </w:t>
      </w:r>
      <w:r>
        <w:t>их</w:t>
      </w:r>
      <w:r w:rsidRPr="00AA1F23">
        <w:t xml:space="preserve"> утверждения подлеж</w:t>
      </w:r>
      <w:r>
        <w:t>ат</w:t>
      </w:r>
      <w:r w:rsidRPr="00AA1F23">
        <w:t xml:space="preserve"> обязательному согласованию в порядке, установленном </w:t>
      </w:r>
      <w:hyperlink r:id="rId8" w:history="1">
        <w:r w:rsidRPr="009F011E">
          <w:rPr>
            <w:rStyle w:val="a3"/>
          </w:rPr>
          <w:t>стать</w:t>
        </w:r>
        <w:r>
          <w:rPr>
            <w:rStyle w:val="a3"/>
          </w:rPr>
          <w:t>ей</w:t>
        </w:r>
        <w:r w:rsidRPr="009F011E">
          <w:rPr>
            <w:rStyle w:val="a3"/>
          </w:rPr>
          <w:t xml:space="preserve"> 25</w:t>
        </w:r>
      </w:hyperlink>
      <w:r w:rsidRPr="00AA1F23">
        <w:t xml:space="preserve"> Градостроительного кодекса Российской Федерации.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AA1F23">
        <w:t xml:space="preserve">Администрация </w:t>
      </w:r>
      <w:r w:rsidR="0004130E">
        <w:rPr>
          <w:bCs/>
        </w:rPr>
        <w:t xml:space="preserve">муниципального района «Хилокский район» </w:t>
      </w:r>
      <w:r w:rsidRPr="00AA1F23">
        <w:t xml:space="preserve">уведомляет в электронной форме и (или) посредством почтового отправления </w:t>
      </w:r>
      <w:r w:rsidRPr="001A7182">
        <w:t>органы</w:t>
      </w:r>
      <w:r>
        <w:t>, установленные статьей 25</w:t>
      </w:r>
      <w:r w:rsidRPr="00AA1F23">
        <w:t xml:space="preserve"> Градостроительного кодекса Российской Федерации</w:t>
      </w:r>
      <w:r>
        <w:t xml:space="preserve">, </w:t>
      </w:r>
      <w:r w:rsidRPr="00AA1F23">
        <w:t xml:space="preserve"> об обеспечении доступа к проекту изменений в Генеральный план в федеральной государственной информационной системе территориального планирования в трехдневный срок со дня обеспечения администрацией </w:t>
      </w:r>
      <w:r w:rsidR="0004130E">
        <w:rPr>
          <w:bCs/>
        </w:rPr>
        <w:t>муниципального района «Хилокский район»</w:t>
      </w:r>
      <w:r>
        <w:rPr>
          <w:bCs/>
        </w:rPr>
        <w:t xml:space="preserve"> </w:t>
      </w:r>
      <w:r w:rsidRPr="00AA1F23">
        <w:t>данного доступа.</w:t>
      </w:r>
      <w:proofErr w:type="gramEnd"/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Заинтересованные лица вправе представить в администрацию </w:t>
      </w:r>
      <w:r w:rsidRPr="001A7182">
        <w:rPr>
          <w:bCs/>
        </w:rPr>
        <w:t xml:space="preserve">муниципального </w:t>
      </w:r>
      <w:r w:rsidR="0004130E">
        <w:rPr>
          <w:bCs/>
        </w:rPr>
        <w:t xml:space="preserve">района «Хилокский район» </w:t>
      </w:r>
      <w:r w:rsidRPr="00AA1F23">
        <w:t>свои предложения по проекту изменений в Генеральный план.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>Проект изменений в Генеральный план</w:t>
      </w:r>
      <w:r>
        <w:t xml:space="preserve"> </w:t>
      </w:r>
      <w:r w:rsidRPr="00AA1F23">
        <w:t xml:space="preserve">подлежит обязательному рассмотрению на публичных слушаниях в порядке, установленном </w:t>
      </w:r>
      <w:hyperlink r:id="rId9" w:history="1">
        <w:r w:rsidRPr="001A7182">
          <w:rPr>
            <w:rStyle w:val="a3"/>
          </w:rPr>
          <w:t>стать</w:t>
        </w:r>
        <w:r>
          <w:rPr>
            <w:rStyle w:val="a3"/>
          </w:rPr>
          <w:t>ей</w:t>
        </w:r>
        <w:r w:rsidRPr="001A7182">
          <w:rPr>
            <w:rStyle w:val="a3"/>
          </w:rPr>
          <w:t xml:space="preserve"> 28</w:t>
        </w:r>
      </w:hyperlink>
      <w:r>
        <w:t xml:space="preserve"> </w:t>
      </w:r>
      <w:r w:rsidRPr="00AA1F23">
        <w:t>Градостроительного кодекса Российской Федерации</w:t>
      </w:r>
      <w:r>
        <w:t>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В случае внесения изменений в Генеральный план в отношении части территории </w:t>
      </w:r>
      <w:r w:rsidR="0004130E">
        <w:rPr>
          <w:bCs/>
        </w:rPr>
        <w:t xml:space="preserve">сельского поселения </w:t>
      </w:r>
      <w:r w:rsidRPr="00AA1F23">
        <w:t>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A43A43" w:rsidRPr="007710A2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</w:rPr>
      </w:pPr>
      <w:r w:rsidRPr="007710A2">
        <w:rPr>
          <w:color w:val="000000" w:themeColor="text1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На основании согласований,  </w:t>
      </w:r>
      <w:r w:rsidRPr="00AA1F23">
        <w:t>с учетом заключения о результатах публичных слушаний</w:t>
      </w:r>
      <w:r>
        <w:t>,</w:t>
      </w:r>
      <w:r w:rsidRPr="00AA1F23">
        <w:t xml:space="preserve"> </w:t>
      </w:r>
      <w:r w:rsidR="007710A2">
        <w:t>г</w:t>
      </w:r>
      <w:r w:rsidRPr="00AA1F23">
        <w:t xml:space="preserve">лава </w:t>
      </w:r>
      <w:r w:rsidRPr="001A7182">
        <w:rPr>
          <w:bCs/>
        </w:rPr>
        <w:t xml:space="preserve">муниципального </w:t>
      </w:r>
      <w:r w:rsidR="007710A2">
        <w:rPr>
          <w:bCs/>
        </w:rPr>
        <w:t xml:space="preserve">района «Хилокский район» </w:t>
      </w:r>
      <w:r>
        <w:rPr>
          <w:bCs/>
        </w:rPr>
        <w:t xml:space="preserve"> </w:t>
      </w:r>
      <w:r w:rsidRPr="00AA1F23">
        <w:t>принимает решение:</w:t>
      </w:r>
    </w:p>
    <w:p w:rsidR="00A43A43" w:rsidRPr="00AA1F23" w:rsidRDefault="00A43A43" w:rsidP="00A43A43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</w:pPr>
      <w:r w:rsidRPr="00AA1F23">
        <w:t>1)</w:t>
      </w:r>
      <w:r w:rsidRPr="00AA1F23">
        <w:tab/>
        <w:t xml:space="preserve">о согласии с проектом изменений в Генеральный план и направлении </w:t>
      </w:r>
      <w:r>
        <w:t xml:space="preserve">его на утверждение в представительный орган </w:t>
      </w:r>
      <w:r w:rsidRPr="00AA1F23">
        <w:t xml:space="preserve"> </w:t>
      </w:r>
      <w:r>
        <w:t xml:space="preserve">городского (сельского) </w:t>
      </w:r>
      <w:r w:rsidRPr="00AA1F23">
        <w:t>поселения;</w:t>
      </w:r>
    </w:p>
    <w:p w:rsidR="00A43A43" w:rsidRDefault="00A43A43" w:rsidP="00A43A43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</w:pPr>
      <w:r w:rsidRPr="00AA1F23">
        <w:t>2)</w:t>
      </w:r>
      <w:r w:rsidRPr="00AA1F23">
        <w:tab/>
        <w:t>об отклонении проекта</w:t>
      </w:r>
      <w:r>
        <w:t xml:space="preserve"> </w:t>
      </w:r>
      <w:r w:rsidRPr="00AA1F23">
        <w:t>изменений в Генеральный план и о направлении его на доработку.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993"/>
          <w:tab w:val="left" w:pos="8640"/>
        </w:tabs>
        <w:autoSpaceDE w:val="0"/>
        <w:autoSpaceDN w:val="0"/>
        <w:adjustRightInd w:val="0"/>
        <w:ind w:left="0" w:firstLine="567"/>
        <w:jc w:val="both"/>
      </w:pPr>
      <w:r w:rsidRPr="00AA1F23">
        <w:t xml:space="preserve">Указанные решения принимаются соответствующим постановлением администрации </w:t>
      </w:r>
      <w:r w:rsidR="007710A2">
        <w:rPr>
          <w:bCs/>
        </w:rPr>
        <w:t>муниципального района «Хилокский район».</w:t>
      </w:r>
    </w:p>
    <w:p w:rsidR="00A43A43" w:rsidRDefault="00A43A43" w:rsidP="006748ED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</w:t>
      </w:r>
      <w:r>
        <w:t xml:space="preserve">внесения </w:t>
      </w:r>
      <w:r w:rsidRPr="00AA1F23">
        <w:t xml:space="preserve">изменений в Генеральный план, направляемому </w:t>
      </w:r>
      <w:r>
        <w:t>Г</w:t>
      </w:r>
      <w:r w:rsidRPr="00AA1F23">
        <w:t xml:space="preserve">лавой </w:t>
      </w:r>
      <w:r w:rsidR="007710A2">
        <w:rPr>
          <w:bCs/>
        </w:rPr>
        <w:t>муниципального района «Хилокский район»</w:t>
      </w:r>
      <w:r>
        <w:rPr>
          <w:bCs/>
        </w:rPr>
        <w:t xml:space="preserve"> </w:t>
      </w:r>
      <w:r w:rsidRPr="00AA1F23">
        <w:t xml:space="preserve">в </w:t>
      </w:r>
      <w:r>
        <w:t xml:space="preserve">представительный орган </w:t>
      </w:r>
      <w:r w:rsidRPr="00AA1F23">
        <w:t xml:space="preserve"> для утверждения.</w:t>
      </w:r>
    </w:p>
    <w:p w:rsidR="00A43A43" w:rsidRDefault="00A43A43" w:rsidP="006748ED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Представительный орган,</w:t>
      </w:r>
      <w:r w:rsidRPr="00AA1F23">
        <w:t xml:space="preserve"> с учетом протоколов публичных слушаний по проекту изменений в Генеральный план</w:t>
      </w:r>
      <w:r>
        <w:rPr>
          <w:bCs/>
        </w:rPr>
        <w:t xml:space="preserve">, </w:t>
      </w:r>
      <w:r w:rsidRPr="00AA1F23">
        <w:t xml:space="preserve">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</w:t>
      </w:r>
      <w:r>
        <w:t>Г</w:t>
      </w:r>
      <w:r w:rsidRPr="00AA1F23">
        <w:t xml:space="preserve">лаве </w:t>
      </w:r>
      <w:r w:rsidRPr="001A7182">
        <w:rPr>
          <w:bCs/>
        </w:rPr>
        <w:t xml:space="preserve">муниципального </w:t>
      </w:r>
      <w:r w:rsidR="007710A2">
        <w:rPr>
          <w:bCs/>
        </w:rPr>
        <w:t>района «Хилокский район»</w:t>
      </w:r>
      <w:r w:rsidRPr="00AA1F23">
        <w:t xml:space="preserve"> на доработку в соответствии с указанными протоколами и заключением.</w:t>
      </w:r>
      <w:proofErr w:type="gramEnd"/>
    </w:p>
    <w:p w:rsidR="00A43A43" w:rsidRDefault="00A43A43" w:rsidP="006748ED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Доступ к утвержденным изменениям в Генеральный план </w:t>
      </w:r>
      <w:r>
        <w:t xml:space="preserve">и </w:t>
      </w:r>
      <w:r w:rsidRPr="00AA1F23">
        <w:t xml:space="preserve">материалам по их обоснованию должен быть обеспечен администрацией </w:t>
      </w:r>
      <w:r w:rsidR="007710A2">
        <w:rPr>
          <w:bCs/>
        </w:rPr>
        <w:t>муниципального района «Хилокский район»</w:t>
      </w:r>
      <w:r w:rsidRPr="00AA1F23">
        <w:t xml:space="preserve">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</w:t>
      </w:r>
      <w:r w:rsidRPr="00AA1F23">
        <w:lastRenderedPageBreak/>
        <w:t>утверждения изменений в Генеральный план, вправе оспорить изменения в Генеральный план</w:t>
      </w:r>
      <w:r w:rsidRPr="00833D7F">
        <w:rPr>
          <w:bCs/>
        </w:rPr>
        <w:t xml:space="preserve"> </w:t>
      </w:r>
      <w:r w:rsidRPr="00AA1F23">
        <w:t>в судебном порядке.</w:t>
      </w:r>
    </w:p>
    <w:p w:rsidR="00A43A43" w:rsidRPr="00E96A38" w:rsidRDefault="00A43A43" w:rsidP="00244350">
      <w:pPr>
        <w:pStyle w:val="s10"/>
        <w:spacing w:before="40" w:beforeAutospacing="0" w:after="40" w:afterAutospacing="0"/>
        <w:ind w:firstLine="720"/>
        <w:jc w:val="both"/>
      </w:pPr>
    </w:p>
    <w:p w:rsidR="005F329A" w:rsidRPr="00E96A38" w:rsidRDefault="005F329A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5. Состав и порядок подготовки планов реализации</w:t>
      </w:r>
      <w:r w:rsidR="007A4956" w:rsidRPr="00E96A38">
        <w:rPr>
          <w:b/>
          <w:bCs/>
        </w:rPr>
        <w:t xml:space="preserve"> </w:t>
      </w:r>
      <w:r w:rsidR="00C3561D" w:rsidRPr="00E96A38">
        <w:rPr>
          <w:b/>
          <w:bCs/>
        </w:rPr>
        <w:t>генерального плана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5.1. Реализация генерального плана осуществляется путем: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4F2D64">
        <w:t>5.2. Реализация генерального плана осуществляется путем выполнения мероприятий, которые предусмотрены программами или нормативными правовыми актами.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5.3. Подготовка плана реализации генерального плана осуществляется в следующем порядке:</w:t>
      </w:r>
    </w:p>
    <w:p w:rsidR="005F329A" w:rsidRPr="00E96A38" w:rsidRDefault="00FD0FE9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1</w:t>
      </w:r>
      <w:r w:rsidR="00544702" w:rsidRPr="00E96A38">
        <w:t>) п</w:t>
      </w:r>
      <w:r w:rsidR="005F329A" w:rsidRPr="00E96A38">
        <w:t xml:space="preserve">ринятие Главой </w:t>
      </w:r>
      <w:r w:rsidR="00B83711">
        <w:t>муни</w:t>
      </w:r>
      <w:r w:rsidR="002D4E03">
        <w:t>ципального района «Хилокский район»</w:t>
      </w:r>
      <w:r w:rsidR="005F329A" w:rsidRPr="00E96A38">
        <w:t xml:space="preserve"> решения о разработке проекта плана реализации генерального плана, в котором определяется уполномоченный орган, ответственный за разработку проекта плана реализации</w:t>
      </w:r>
      <w:r w:rsidR="000438F9" w:rsidRPr="00E96A38">
        <w:t xml:space="preserve"> (далее - уполномоченный орган)</w:t>
      </w:r>
      <w:r w:rsidR="005F329A" w:rsidRPr="00E96A38">
        <w:t>.</w:t>
      </w:r>
    </w:p>
    <w:p w:rsidR="00544702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Решение о подготовке плана реализации генерального плана принимается в форме постановления администрации </w:t>
      </w:r>
      <w:r w:rsidR="004F2D64">
        <w:t>муниципального района «Хилокский район»</w:t>
      </w:r>
      <w:r w:rsidRPr="00E96A38">
        <w:t>, которое опубликовывается в порядке, установленном для официального опубликования муниципальных правовых актов</w:t>
      </w:r>
      <w:r w:rsidR="008A1336" w:rsidRPr="00E96A38">
        <w:t xml:space="preserve"> </w:t>
      </w:r>
      <w:r w:rsidR="004F2D64">
        <w:t>муниципального района «Хилокский район»</w:t>
      </w:r>
      <w:r w:rsidRPr="00E96A38">
        <w:t>, и размещается на</w:t>
      </w:r>
      <w:r w:rsidR="000438F9" w:rsidRPr="00E96A38">
        <w:t xml:space="preserve"> </w:t>
      </w:r>
      <w:r w:rsidRPr="00E96A38">
        <w:rPr>
          <w:rStyle w:val="links8"/>
        </w:rPr>
        <w:t>официальном сайте</w:t>
      </w:r>
      <w:r w:rsidR="000438F9" w:rsidRPr="00E96A38">
        <w:rPr>
          <w:rStyle w:val="links8"/>
        </w:rPr>
        <w:t xml:space="preserve"> </w:t>
      </w:r>
      <w:r w:rsidRPr="00E96A38">
        <w:t xml:space="preserve">администрации в </w:t>
      </w:r>
      <w:r w:rsidR="000438F9" w:rsidRPr="00E96A38">
        <w:t xml:space="preserve">информационно-телекоммуникационной </w:t>
      </w:r>
      <w:r w:rsidRPr="00E96A38">
        <w:t xml:space="preserve">сети </w:t>
      </w:r>
      <w:r w:rsidR="000438F9" w:rsidRPr="00E96A38">
        <w:t>«</w:t>
      </w:r>
      <w:r w:rsidRPr="00E96A38">
        <w:t>Интернет</w:t>
      </w:r>
      <w:r w:rsidR="000438F9" w:rsidRPr="00E96A38">
        <w:t>»</w:t>
      </w:r>
      <w:r w:rsidR="00544702" w:rsidRPr="00E96A38">
        <w:t>;</w:t>
      </w:r>
    </w:p>
    <w:p w:rsidR="005F329A" w:rsidRPr="00E96A38" w:rsidRDefault="00FD0FE9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2</w:t>
      </w:r>
      <w:r w:rsidR="00544702" w:rsidRPr="00E96A38">
        <w:t>) р</w:t>
      </w:r>
      <w:r w:rsidR="005F329A" w:rsidRPr="00E96A38">
        <w:t xml:space="preserve">азработка </w:t>
      </w:r>
      <w:r w:rsidR="00544702" w:rsidRPr="00E96A38">
        <w:t>у</w:t>
      </w:r>
      <w:r w:rsidR="005F329A" w:rsidRPr="00E96A38">
        <w:t>полномоченным органом проекта плана реализации генерального плана</w:t>
      </w:r>
      <w:r w:rsidR="00544702" w:rsidRPr="00E96A38">
        <w:t>;</w:t>
      </w:r>
    </w:p>
    <w:p w:rsidR="005F329A" w:rsidRPr="00E96A38" w:rsidRDefault="00FD0FE9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</w:t>
      </w:r>
      <w:r w:rsidR="00544702" w:rsidRPr="00E96A38">
        <w:t>) у</w:t>
      </w:r>
      <w:r w:rsidR="005F329A" w:rsidRPr="00E96A38">
        <w:t>тверждение плана реализации генерал</w:t>
      </w:r>
      <w:r w:rsidR="008A1336" w:rsidRPr="00E96A38">
        <w:t xml:space="preserve">ьного плана Главой </w:t>
      </w:r>
      <w:r w:rsidR="004F2D64">
        <w:t>муниципального района «Хилокский район»</w:t>
      </w:r>
      <w:r w:rsidR="005F329A" w:rsidRPr="00E96A38">
        <w:t>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Решение об утверждении плана реализации генерального плана принимается в форме постановления администрации </w:t>
      </w:r>
      <w:r w:rsidR="004F2D64">
        <w:t>муниципального района «Хилокский район»</w:t>
      </w:r>
      <w:r w:rsidRPr="00E96A38">
        <w:t>, которое опубликовывается в порядке, установленном для официального опубликования муниципал</w:t>
      </w:r>
      <w:r w:rsidR="008A1336" w:rsidRPr="00E96A38">
        <w:t xml:space="preserve">ьных правовых актов </w:t>
      </w:r>
      <w:r w:rsidR="004F2D64">
        <w:t>муниципального района «Хилокский район»</w:t>
      </w:r>
      <w:r w:rsidRPr="00E96A38">
        <w:t>, и размещается на</w:t>
      </w:r>
      <w:r w:rsidRPr="00E96A38">
        <w:rPr>
          <w:rStyle w:val="apple-converted-space"/>
        </w:rPr>
        <w:t> </w:t>
      </w:r>
      <w:r w:rsidRPr="00E96A38">
        <w:rPr>
          <w:rStyle w:val="links8"/>
        </w:rPr>
        <w:t>официальном сайте</w:t>
      </w:r>
      <w:r w:rsidRPr="00E96A38">
        <w:rPr>
          <w:rStyle w:val="apple-converted-space"/>
        </w:rPr>
        <w:t> </w:t>
      </w:r>
      <w:r w:rsidRPr="00E96A38">
        <w:t>администрации</w:t>
      </w:r>
      <w:r w:rsidR="008A1336" w:rsidRPr="00E96A38">
        <w:t xml:space="preserve"> </w:t>
      </w:r>
      <w:r w:rsidRPr="00E96A38">
        <w:t xml:space="preserve">в </w:t>
      </w:r>
      <w:r w:rsidR="000438F9" w:rsidRPr="00E96A38">
        <w:t>информационно-телекоммуникационной сети «Интернет»</w:t>
      </w:r>
      <w:r w:rsidRPr="00E96A38">
        <w:t>.</w:t>
      </w:r>
    </w:p>
    <w:p w:rsidR="00244350" w:rsidRPr="00E96A38" w:rsidRDefault="00244350" w:rsidP="00C00661">
      <w:pPr>
        <w:jc w:val="both"/>
        <w:rPr>
          <w:sz w:val="20"/>
          <w:szCs w:val="20"/>
        </w:rPr>
      </w:pPr>
    </w:p>
    <w:p w:rsidR="000438F9" w:rsidRPr="00E96A38" w:rsidRDefault="000438F9" w:rsidP="00C00661">
      <w:pPr>
        <w:jc w:val="both"/>
        <w:rPr>
          <w:sz w:val="20"/>
          <w:szCs w:val="20"/>
        </w:rPr>
      </w:pPr>
    </w:p>
    <w:p w:rsidR="00EB35B2" w:rsidRPr="00E96A38" w:rsidRDefault="00EB35B2" w:rsidP="00C00661">
      <w:pPr>
        <w:jc w:val="both"/>
        <w:rPr>
          <w:sz w:val="20"/>
          <w:szCs w:val="20"/>
        </w:rPr>
      </w:pPr>
    </w:p>
    <w:p w:rsidR="00EB35B2" w:rsidRPr="00E96A38" w:rsidRDefault="00EB35B2" w:rsidP="00C00661">
      <w:pPr>
        <w:jc w:val="both"/>
        <w:rPr>
          <w:sz w:val="20"/>
          <w:szCs w:val="20"/>
        </w:rPr>
      </w:pPr>
    </w:p>
    <w:p w:rsidR="007A4956" w:rsidRPr="00244350" w:rsidRDefault="007A4956" w:rsidP="00C00661">
      <w:pPr>
        <w:jc w:val="both"/>
        <w:rPr>
          <w:sz w:val="16"/>
          <w:szCs w:val="16"/>
        </w:rPr>
      </w:pPr>
    </w:p>
    <w:sectPr w:rsidR="007A4956" w:rsidRPr="00244350" w:rsidSect="000438F9">
      <w:headerReference w:type="default" r:id="rId10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F0" w:rsidRDefault="001E66F0">
      <w:r>
        <w:separator/>
      </w:r>
    </w:p>
  </w:endnote>
  <w:endnote w:type="continuationSeparator" w:id="0">
    <w:p w:rsidR="001E66F0" w:rsidRDefault="001E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F0" w:rsidRDefault="001E66F0">
      <w:r>
        <w:separator/>
      </w:r>
    </w:p>
  </w:footnote>
  <w:footnote w:type="continuationSeparator" w:id="0">
    <w:p w:rsidR="001E66F0" w:rsidRDefault="001E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48" w:rsidRPr="00430A74" w:rsidRDefault="00DD4D57" w:rsidP="00430A74">
    <w:pPr>
      <w:pStyle w:val="af2"/>
      <w:tabs>
        <w:tab w:val="clear" w:pos="4677"/>
        <w:tab w:val="clear" w:pos="9355"/>
      </w:tabs>
      <w:jc w:val="center"/>
      <w:rPr>
        <w:sz w:val="20"/>
        <w:szCs w:val="20"/>
        <w:lang w:val="en-US"/>
      </w:rPr>
    </w:pPr>
    <w:r w:rsidRPr="00430A74">
      <w:rPr>
        <w:sz w:val="20"/>
        <w:szCs w:val="20"/>
      </w:rPr>
      <w:fldChar w:fldCharType="begin"/>
    </w:r>
    <w:r w:rsidR="00100A48" w:rsidRPr="00430A74">
      <w:rPr>
        <w:sz w:val="20"/>
        <w:szCs w:val="20"/>
      </w:rPr>
      <w:instrText xml:space="preserve"> PAGE   \* MERGEFORMAT </w:instrText>
    </w:r>
    <w:r w:rsidRPr="00430A74">
      <w:rPr>
        <w:sz w:val="20"/>
        <w:szCs w:val="20"/>
      </w:rPr>
      <w:fldChar w:fldCharType="separate"/>
    </w:r>
    <w:r w:rsidR="004678A4">
      <w:rPr>
        <w:noProof/>
        <w:sz w:val="20"/>
        <w:szCs w:val="20"/>
      </w:rPr>
      <w:t>8</w:t>
    </w:r>
    <w:r w:rsidRPr="00430A74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</w:abstractNum>
  <w:abstractNum w:abstractNumId="2">
    <w:nsid w:val="00B30D2A"/>
    <w:multiLevelType w:val="hybridMultilevel"/>
    <w:tmpl w:val="49FE246C"/>
    <w:name w:val="WW8Num25"/>
    <w:lvl w:ilvl="0" w:tplc="84B0E714">
      <w:start w:val="1"/>
      <w:numFmt w:val="decimal"/>
      <w:lvlText w:val="%1."/>
      <w:lvlJc w:val="left"/>
      <w:pPr>
        <w:ind w:left="928" w:hanging="360"/>
      </w:pPr>
      <w:rPr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21232"/>
    <w:multiLevelType w:val="hybridMultilevel"/>
    <w:tmpl w:val="9872E030"/>
    <w:name w:val="WW8Num4102"/>
    <w:lvl w:ilvl="0" w:tplc="D492811E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2843706"/>
    <w:multiLevelType w:val="hybridMultilevel"/>
    <w:tmpl w:val="F5DCC1D2"/>
    <w:name w:val="WW8Num41022"/>
    <w:lvl w:ilvl="0" w:tplc="D492811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A3AC8"/>
    <w:rsid w:val="000009C8"/>
    <w:rsid w:val="00001D4D"/>
    <w:rsid w:val="000024B0"/>
    <w:rsid w:val="0000293C"/>
    <w:rsid w:val="0000508B"/>
    <w:rsid w:val="0001016F"/>
    <w:rsid w:val="0001080F"/>
    <w:rsid w:val="00011035"/>
    <w:rsid w:val="00011987"/>
    <w:rsid w:val="000119E5"/>
    <w:rsid w:val="0001273C"/>
    <w:rsid w:val="000127C6"/>
    <w:rsid w:val="00012AA6"/>
    <w:rsid w:val="00016ADE"/>
    <w:rsid w:val="00022D83"/>
    <w:rsid w:val="0002524C"/>
    <w:rsid w:val="00025381"/>
    <w:rsid w:val="000255F9"/>
    <w:rsid w:val="00026738"/>
    <w:rsid w:val="00031469"/>
    <w:rsid w:val="00031D4F"/>
    <w:rsid w:val="00032C2F"/>
    <w:rsid w:val="00036EFD"/>
    <w:rsid w:val="00037621"/>
    <w:rsid w:val="000379FF"/>
    <w:rsid w:val="00040D08"/>
    <w:rsid w:val="0004130E"/>
    <w:rsid w:val="000421CF"/>
    <w:rsid w:val="000438F9"/>
    <w:rsid w:val="00044A1A"/>
    <w:rsid w:val="000455E0"/>
    <w:rsid w:val="00046AA1"/>
    <w:rsid w:val="00047027"/>
    <w:rsid w:val="000478A3"/>
    <w:rsid w:val="00050F45"/>
    <w:rsid w:val="00051F99"/>
    <w:rsid w:val="00053907"/>
    <w:rsid w:val="0005783D"/>
    <w:rsid w:val="00063AFC"/>
    <w:rsid w:val="0006419D"/>
    <w:rsid w:val="00064F08"/>
    <w:rsid w:val="00065826"/>
    <w:rsid w:val="000668E5"/>
    <w:rsid w:val="00066B3A"/>
    <w:rsid w:val="00072CEF"/>
    <w:rsid w:val="00073187"/>
    <w:rsid w:val="00074761"/>
    <w:rsid w:val="00074AD2"/>
    <w:rsid w:val="00076DAE"/>
    <w:rsid w:val="0008080F"/>
    <w:rsid w:val="00081711"/>
    <w:rsid w:val="0008226A"/>
    <w:rsid w:val="000822CD"/>
    <w:rsid w:val="00083B81"/>
    <w:rsid w:val="000852E3"/>
    <w:rsid w:val="00085A08"/>
    <w:rsid w:val="000860E8"/>
    <w:rsid w:val="00086502"/>
    <w:rsid w:val="00087E95"/>
    <w:rsid w:val="0009081D"/>
    <w:rsid w:val="000910B1"/>
    <w:rsid w:val="0009130C"/>
    <w:rsid w:val="0009242D"/>
    <w:rsid w:val="0009256D"/>
    <w:rsid w:val="00093059"/>
    <w:rsid w:val="0009586C"/>
    <w:rsid w:val="000A07A1"/>
    <w:rsid w:val="000A0F6F"/>
    <w:rsid w:val="000A4FAA"/>
    <w:rsid w:val="000A4FAE"/>
    <w:rsid w:val="000A6765"/>
    <w:rsid w:val="000A67D7"/>
    <w:rsid w:val="000A695C"/>
    <w:rsid w:val="000B00B0"/>
    <w:rsid w:val="000B1341"/>
    <w:rsid w:val="000B263C"/>
    <w:rsid w:val="000B2E6E"/>
    <w:rsid w:val="000B4F4C"/>
    <w:rsid w:val="000B642C"/>
    <w:rsid w:val="000B7ACF"/>
    <w:rsid w:val="000B7EB8"/>
    <w:rsid w:val="000C0C48"/>
    <w:rsid w:val="000C15EB"/>
    <w:rsid w:val="000C226A"/>
    <w:rsid w:val="000C23A3"/>
    <w:rsid w:val="000C2649"/>
    <w:rsid w:val="000C2C14"/>
    <w:rsid w:val="000C4395"/>
    <w:rsid w:val="000C4DB8"/>
    <w:rsid w:val="000C4EEB"/>
    <w:rsid w:val="000C583F"/>
    <w:rsid w:val="000C6CBB"/>
    <w:rsid w:val="000C7D6C"/>
    <w:rsid w:val="000D030D"/>
    <w:rsid w:val="000D2510"/>
    <w:rsid w:val="000D3F51"/>
    <w:rsid w:val="000D40A7"/>
    <w:rsid w:val="000D7073"/>
    <w:rsid w:val="000D76CB"/>
    <w:rsid w:val="000D7CDA"/>
    <w:rsid w:val="000E0ADA"/>
    <w:rsid w:val="000E1316"/>
    <w:rsid w:val="000E245F"/>
    <w:rsid w:val="000E2798"/>
    <w:rsid w:val="000E2C0A"/>
    <w:rsid w:val="000E5201"/>
    <w:rsid w:val="000F192A"/>
    <w:rsid w:val="000F1BE6"/>
    <w:rsid w:val="000F4A77"/>
    <w:rsid w:val="00100A48"/>
    <w:rsid w:val="001043C2"/>
    <w:rsid w:val="001050E9"/>
    <w:rsid w:val="00106C80"/>
    <w:rsid w:val="00111401"/>
    <w:rsid w:val="001126E8"/>
    <w:rsid w:val="001138CC"/>
    <w:rsid w:val="00113CC3"/>
    <w:rsid w:val="001150A4"/>
    <w:rsid w:val="00115ECD"/>
    <w:rsid w:val="00117091"/>
    <w:rsid w:val="001208FC"/>
    <w:rsid w:val="00121A87"/>
    <w:rsid w:val="0012289F"/>
    <w:rsid w:val="00122E71"/>
    <w:rsid w:val="0012334D"/>
    <w:rsid w:val="00123E07"/>
    <w:rsid w:val="001268B9"/>
    <w:rsid w:val="00127777"/>
    <w:rsid w:val="00130776"/>
    <w:rsid w:val="001315B1"/>
    <w:rsid w:val="00132718"/>
    <w:rsid w:val="00133076"/>
    <w:rsid w:val="00133A44"/>
    <w:rsid w:val="00134E4C"/>
    <w:rsid w:val="00135510"/>
    <w:rsid w:val="00135C03"/>
    <w:rsid w:val="0013703E"/>
    <w:rsid w:val="001370B3"/>
    <w:rsid w:val="001377C4"/>
    <w:rsid w:val="00137A66"/>
    <w:rsid w:val="00140357"/>
    <w:rsid w:val="00143897"/>
    <w:rsid w:val="00143B38"/>
    <w:rsid w:val="0014435E"/>
    <w:rsid w:val="0014486C"/>
    <w:rsid w:val="00145065"/>
    <w:rsid w:val="00147F2B"/>
    <w:rsid w:val="0015058C"/>
    <w:rsid w:val="00150750"/>
    <w:rsid w:val="0015136F"/>
    <w:rsid w:val="0015171C"/>
    <w:rsid w:val="0015197C"/>
    <w:rsid w:val="00151F29"/>
    <w:rsid w:val="0015209E"/>
    <w:rsid w:val="0015336B"/>
    <w:rsid w:val="0015399F"/>
    <w:rsid w:val="0015606B"/>
    <w:rsid w:val="00156297"/>
    <w:rsid w:val="0015758C"/>
    <w:rsid w:val="00161400"/>
    <w:rsid w:val="001629A9"/>
    <w:rsid w:val="00164AAC"/>
    <w:rsid w:val="00164C55"/>
    <w:rsid w:val="00165E47"/>
    <w:rsid w:val="0016739E"/>
    <w:rsid w:val="00167EB7"/>
    <w:rsid w:val="00167F42"/>
    <w:rsid w:val="00170C31"/>
    <w:rsid w:val="001711EB"/>
    <w:rsid w:val="00171A7E"/>
    <w:rsid w:val="001759BB"/>
    <w:rsid w:val="001819BE"/>
    <w:rsid w:val="00181BAE"/>
    <w:rsid w:val="00181BE3"/>
    <w:rsid w:val="001832C4"/>
    <w:rsid w:val="0018392A"/>
    <w:rsid w:val="00184EE9"/>
    <w:rsid w:val="00185D43"/>
    <w:rsid w:val="00186003"/>
    <w:rsid w:val="00186600"/>
    <w:rsid w:val="00191987"/>
    <w:rsid w:val="0019224A"/>
    <w:rsid w:val="00192A21"/>
    <w:rsid w:val="00193A67"/>
    <w:rsid w:val="00194CD9"/>
    <w:rsid w:val="00195E73"/>
    <w:rsid w:val="00196DBF"/>
    <w:rsid w:val="00197749"/>
    <w:rsid w:val="00197E22"/>
    <w:rsid w:val="001A0CE9"/>
    <w:rsid w:val="001A23C3"/>
    <w:rsid w:val="001A23C9"/>
    <w:rsid w:val="001A2E4E"/>
    <w:rsid w:val="001A33E2"/>
    <w:rsid w:val="001A3C0B"/>
    <w:rsid w:val="001A471A"/>
    <w:rsid w:val="001A4F3A"/>
    <w:rsid w:val="001A6492"/>
    <w:rsid w:val="001A6930"/>
    <w:rsid w:val="001A7077"/>
    <w:rsid w:val="001B1D61"/>
    <w:rsid w:val="001B2686"/>
    <w:rsid w:val="001B4098"/>
    <w:rsid w:val="001B45AC"/>
    <w:rsid w:val="001C1435"/>
    <w:rsid w:val="001C29F6"/>
    <w:rsid w:val="001C3611"/>
    <w:rsid w:val="001C388E"/>
    <w:rsid w:val="001C46AA"/>
    <w:rsid w:val="001C4FD9"/>
    <w:rsid w:val="001C5873"/>
    <w:rsid w:val="001C60B1"/>
    <w:rsid w:val="001C73F0"/>
    <w:rsid w:val="001C7A5E"/>
    <w:rsid w:val="001D02CB"/>
    <w:rsid w:val="001D0764"/>
    <w:rsid w:val="001D0DAB"/>
    <w:rsid w:val="001D35B1"/>
    <w:rsid w:val="001D779A"/>
    <w:rsid w:val="001D7B6F"/>
    <w:rsid w:val="001E3F95"/>
    <w:rsid w:val="001E6460"/>
    <w:rsid w:val="001E65AC"/>
    <w:rsid w:val="001E66E8"/>
    <w:rsid w:val="001E66F0"/>
    <w:rsid w:val="001E6EAB"/>
    <w:rsid w:val="001E741F"/>
    <w:rsid w:val="001E7B94"/>
    <w:rsid w:val="001F0443"/>
    <w:rsid w:val="001F0C63"/>
    <w:rsid w:val="001F0FE9"/>
    <w:rsid w:val="001F1CAF"/>
    <w:rsid w:val="001F24F7"/>
    <w:rsid w:val="001F278C"/>
    <w:rsid w:val="001F2C0D"/>
    <w:rsid w:val="001F449A"/>
    <w:rsid w:val="001F6670"/>
    <w:rsid w:val="001F6A4B"/>
    <w:rsid w:val="001F7315"/>
    <w:rsid w:val="001F77BD"/>
    <w:rsid w:val="0020066C"/>
    <w:rsid w:val="0020251D"/>
    <w:rsid w:val="0020361A"/>
    <w:rsid w:val="00204093"/>
    <w:rsid w:val="002046FC"/>
    <w:rsid w:val="002058AE"/>
    <w:rsid w:val="002063CA"/>
    <w:rsid w:val="0020663F"/>
    <w:rsid w:val="00207AF9"/>
    <w:rsid w:val="00215B35"/>
    <w:rsid w:val="00220440"/>
    <w:rsid w:val="002215F1"/>
    <w:rsid w:val="00223921"/>
    <w:rsid w:val="00224439"/>
    <w:rsid w:val="00227137"/>
    <w:rsid w:val="00230790"/>
    <w:rsid w:val="002332E4"/>
    <w:rsid w:val="002333D6"/>
    <w:rsid w:val="00233891"/>
    <w:rsid w:val="00234518"/>
    <w:rsid w:val="00234D0C"/>
    <w:rsid w:val="002353BF"/>
    <w:rsid w:val="002354DB"/>
    <w:rsid w:val="0023573B"/>
    <w:rsid w:val="00237A09"/>
    <w:rsid w:val="00244350"/>
    <w:rsid w:val="00244434"/>
    <w:rsid w:val="002446A4"/>
    <w:rsid w:val="00244E7F"/>
    <w:rsid w:val="0024699E"/>
    <w:rsid w:val="00250488"/>
    <w:rsid w:val="00250515"/>
    <w:rsid w:val="00250B0A"/>
    <w:rsid w:val="00251BE3"/>
    <w:rsid w:val="00253751"/>
    <w:rsid w:val="00254E8A"/>
    <w:rsid w:val="002556BA"/>
    <w:rsid w:val="00256170"/>
    <w:rsid w:val="00257528"/>
    <w:rsid w:val="00261053"/>
    <w:rsid w:val="00261679"/>
    <w:rsid w:val="002627C5"/>
    <w:rsid w:val="00263081"/>
    <w:rsid w:val="00263695"/>
    <w:rsid w:val="0026378C"/>
    <w:rsid w:val="0026759E"/>
    <w:rsid w:val="002677F1"/>
    <w:rsid w:val="00271FDD"/>
    <w:rsid w:val="00272E9A"/>
    <w:rsid w:val="00273749"/>
    <w:rsid w:val="00274589"/>
    <w:rsid w:val="00274EE8"/>
    <w:rsid w:val="00276F4D"/>
    <w:rsid w:val="00281ED7"/>
    <w:rsid w:val="0028332C"/>
    <w:rsid w:val="00283E00"/>
    <w:rsid w:val="0028420B"/>
    <w:rsid w:val="00285987"/>
    <w:rsid w:val="0028659F"/>
    <w:rsid w:val="00286AE8"/>
    <w:rsid w:val="00286C65"/>
    <w:rsid w:val="0029030D"/>
    <w:rsid w:val="00291768"/>
    <w:rsid w:val="00293486"/>
    <w:rsid w:val="002947B2"/>
    <w:rsid w:val="00294F74"/>
    <w:rsid w:val="0029519D"/>
    <w:rsid w:val="0029765A"/>
    <w:rsid w:val="002976D3"/>
    <w:rsid w:val="002A09B3"/>
    <w:rsid w:val="002A48B5"/>
    <w:rsid w:val="002A647E"/>
    <w:rsid w:val="002A7379"/>
    <w:rsid w:val="002A7A40"/>
    <w:rsid w:val="002B0B54"/>
    <w:rsid w:val="002B1D57"/>
    <w:rsid w:val="002B5475"/>
    <w:rsid w:val="002C2040"/>
    <w:rsid w:val="002C41F5"/>
    <w:rsid w:val="002C6C3C"/>
    <w:rsid w:val="002C7D14"/>
    <w:rsid w:val="002D068A"/>
    <w:rsid w:val="002D0DE2"/>
    <w:rsid w:val="002D158D"/>
    <w:rsid w:val="002D28A4"/>
    <w:rsid w:val="002D2DD9"/>
    <w:rsid w:val="002D3C6E"/>
    <w:rsid w:val="002D496D"/>
    <w:rsid w:val="002D4E03"/>
    <w:rsid w:val="002D7CB0"/>
    <w:rsid w:val="002E0830"/>
    <w:rsid w:val="002E0CE5"/>
    <w:rsid w:val="002E19DC"/>
    <w:rsid w:val="002E54C4"/>
    <w:rsid w:val="002E5CAD"/>
    <w:rsid w:val="002E6083"/>
    <w:rsid w:val="002E625B"/>
    <w:rsid w:val="002F3C9F"/>
    <w:rsid w:val="002F43ED"/>
    <w:rsid w:val="002F5002"/>
    <w:rsid w:val="002F573A"/>
    <w:rsid w:val="002F6009"/>
    <w:rsid w:val="002F7054"/>
    <w:rsid w:val="002F70B2"/>
    <w:rsid w:val="00300592"/>
    <w:rsid w:val="00301801"/>
    <w:rsid w:val="003025A2"/>
    <w:rsid w:val="003032C0"/>
    <w:rsid w:val="00303C39"/>
    <w:rsid w:val="00304127"/>
    <w:rsid w:val="00304907"/>
    <w:rsid w:val="00304A96"/>
    <w:rsid w:val="00305006"/>
    <w:rsid w:val="0030501C"/>
    <w:rsid w:val="00310400"/>
    <w:rsid w:val="0031131D"/>
    <w:rsid w:val="00315747"/>
    <w:rsid w:val="00316CD9"/>
    <w:rsid w:val="003175C7"/>
    <w:rsid w:val="0032034B"/>
    <w:rsid w:val="00321A3E"/>
    <w:rsid w:val="00323295"/>
    <w:rsid w:val="003232FC"/>
    <w:rsid w:val="0032455D"/>
    <w:rsid w:val="003251F1"/>
    <w:rsid w:val="003260E9"/>
    <w:rsid w:val="00327481"/>
    <w:rsid w:val="00327EE5"/>
    <w:rsid w:val="003302F7"/>
    <w:rsid w:val="00332040"/>
    <w:rsid w:val="00332125"/>
    <w:rsid w:val="003365E8"/>
    <w:rsid w:val="00337012"/>
    <w:rsid w:val="00337C3D"/>
    <w:rsid w:val="00340B66"/>
    <w:rsid w:val="00340E12"/>
    <w:rsid w:val="0034103F"/>
    <w:rsid w:val="0034275B"/>
    <w:rsid w:val="00343B89"/>
    <w:rsid w:val="003462E3"/>
    <w:rsid w:val="00346E28"/>
    <w:rsid w:val="00346FB8"/>
    <w:rsid w:val="003503F5"/>
    <w:rsid w:val="00350935"/>
    <w:rsid w:val="00350C84"/>
    <w:rsid w:val="003511E6"/>
    <w:rsid w:val="003519AD"/>
    <w:rsid w:val="00351D5E"/>
    <w:rsid w:val="00352C74"/>
    <w:rsid w:val="00352F64"/>
    <w:rsid w:val="003537A0"/>
    <w:rsid w:val="00353DC7"/>
    <w:rsid w:val="00354144"/>
    <w:rsid w:val="00356D27"/>
    <w:rsid w:val="00357D55"/>
    <w:rsid w:val="003625B6"/>
    <w:rsid w:val="0036367F"/>
    <w:rsid w:val="0036554E"/>
    <w:rsid w:val="00365779"/>
    <w:rsid w:val="00365F35"/>
    <w:rsid w:val="003672EE"/>
    <w:rsid w:val="003705E6"/>
    <w:rsid w:val="00370821"/>
    <w:rsid w:val="00371194"/>
    <w:rsid w:val="00371EEB"/>
    <w:rsid w:val="00373192"/>
    <w:rsid w:val="0037442D"/>
    <w:rsid w:val="00375E30"/>
    <w:rsid w:val="00376E91"/>
    <w:rsid w:val="003807AA"/>
    <w:rsid w:val="00380FDE"/>
    <w:rsid w:val="0038102A"/>
    <w:rsid w:val="00382189"/>
    <w:rsid w:val="003837C1"/>
    <w:rsid w:val="003854B8"/>
    <w:rsid w:val="00385F22"/>
    <w:rsid w:val="003918F2"/>
    <w:rsid w:val="00397926"/>
    <w:rsid w:val="003A0784"/>
    <w:rsid w:val="003A08F5"/>
    <w:rsid w:val="003A0BF6"/>
    <w:rsid w:val="003A10C4"/>
    <w:rsid w:val="003A3671"/>
    <w:rsid w:val="003A4A71"/>
    <w:rsid w:val="003A770E"/>
    <w:rsid w:val="003A79B1"/>
    <w:rsid w:val="003A7B7D"/>
    <w:rsid w:val="003B0491"/>
    <w:rsid w:val="003B06EB"/>
    <w:rsid w:val="003B07DF"/>
    <w:rsid w:val="003B17F4"/>
    <w:rsid w:val="003B1B52"/>
    <w:rsid w:val="003B4C8E"/>
    <w:rsid w:val="003B5CA6"/>
    <w:rsid w:val="003B5F76"/>
    <w:rsid w:val="003B6510"/>
    <w:rsid w:val="003B7F26"/>
    <w:rsid w:val="003C026C"/>
    <w:rsid w:val="003C0DC4"/>
    <w:rsid w:val="003C161F"/>
    <w:rsid w:val="003C262C"/>
    <w:rsid w:val="003C3637"/>
    <w:rsid w:val="003C38D8"/>
    <w:rsid w:val="003C38FA"/>
    <w:rsid w:val="003C3FB2"/>
    <w:rsid w:val="003C5AD4"/>
    <w:rsid w:val="003C793D"/>
    <w:rsid w:val="003C7ED1"/>
    <w:rsid w:val="003D1D11"/>
    <w:rsid w:val="003D367A"/>
    <w:rsid w:val="003D445B"/>
    <w:rsid w:val="003D486D"/>
    <w:rsid w:val="003D5347"/>
    <w:rsid w:val="003D5CF7"/>
    <w:rsid w:val="003D5E04"/>
    <w:rsid w:val="003D757A"/>
    <w:rsid w:val="003E482D"/>
    <w:rsid w:val="003E48E3"/>
    <w:rsid w:val="003E5096"/>
    <w:rsid w:val="003E7124"/>
    <w:rsid w:val="003F03C4"/>
    <w:rsid w:val="003F2602"/>
    <w:rsid w:val="003F2956"/>
    <w:rsid w:val="003F3005"/>
    <w:rsid w:val="003F56E9"/>
    <w:rsid w:val="0040077D"/>
    <w:rsid w:val="00401EEE"/>
    <w:rsid w:val="004057CF"/>
    <w:rsid w:val="00405F59"/>
    <w:rsid w:val="00406FD1"/>
    <w:rsid w:val="004072E0"/>
    <w:rsid w:val="0041083F"/>
    <w:rsid w:val="004108D2"/>
    <w:rsid w:val="0041211E"/>
    <w:rsid w:val="00412C57"/>
    <w:rsid w:val="00416720"/>
    <w:rsid w:val="00416879"/>
    <w:rsid w:val="0042091A"/>
    <w:rsid w:val="00421030"/>
    <w:rsid w:val="004221D8"/>
    <w:rsid w:val="004227EA"/>
    <w:rsid w:val="00422973"/>
    <w:rsid w:val="004240F3"/>
    <w:rsid w:val="00424E0E"/>
    <w:rsid w:val="00425D3F"/>
    <w:rsid w:val="0042775D"/>
    <w:rsid w:val="00430A74"/>
    <w:rsid w:val="00431330"/>
    <w:rsid w:val="00431389"/>
    <w:rsid w:val="0043164D"/>
    <w:rsid w:val="00433F93"/>
    <w:rsid w:val="00434154"/>
    <w:rsid w:val="004353BD"/>
    <w:rsid w:val="004364C4"/>
    <w:rsid w:val="00440A82"/>
    <w:rsid w:val="00440C60"/>
    <w:rsid w:val="00441207"/>
    <w:rsid w:val="00443162"/>
    <w:rsid w:val="00445012"/>
    <w:rsid w:val="00445A81"/>
    <w:rsid w:val="00446175"/>
    <w:rsid w:val="00446351"/>
    <w:rsid w:val="004465CE"/>
    <w:rsid w:val="0044734E"/>
    <w:rsid w:val="0045008C"/>
    <w:rsid w:val="00451B39"/>
    <w:rsid w:val="0045218E"/>
    <w:rsid w:val="004527EE"/>
    <w:rsid w:val="00452A7C"/>
    <w:rsid w:val="00452B35"/>
    <w:rsid w:val="0045714B"/>
    <w:rsid w:val="00457348"/>
    <w:rsid w:val="00457637"/>
    <w:rsid w:val="00457888"/>
    <w:rsid w:val="00457EEA"/>
    <w:rsid w:val="00461C7C"/>
    <w:rsid w:val="00461C9F"/>
    <w:rsid w:val="00461E44"/>
    <w:rsid w:val="00462411"/>
    <w:rsid w:val="00462A55"/>
    <w:rsid w:val="004639F7"/>
    <w:rsid w:val="00467132"/>
    <w:rsid w:val="004678A4"/>
    <w:rsid w:val="00471ECF"/>
    <w:rsid w:val="004738E8"/>
    <w:rsid w:val="004744BB"/>
    <w:rsid w:val="00475094"/>
    <w:rsid w:val="00477143"/>
    <w:rsid w:val="00477DE0"/>
    <w:rsid w:val="004807A5"/>
    <w:rsid w:val="00481FA4"/>
    <w:rsid w:val="00482751"/>
    <w:rsid w:val="0048303C"/>
    <w:rsid w:val="00483E1F"/>
    <w:rsid w:val="00484942"/>
    <w:rsid w:val="00485606"/>
    <w:rsid w:val="00487844"/>
    <w:rsid w:val="00490367"/>
    <w:rsid w:val="00491CD0"/>
    <w:rsid w:val="00491D9B"/>
    <w:rsid w:val="00493EBC"/>
    <w:rsid w:val="00494636"/>
    <w:rsid w:val="004953F5"/>
    <w:rsid w:val="00496902"/>
    <w:rsid w:val="004970FF"/>
    <w:rsid w:val="004979DD"/>
    <w:rsid w:val="004A0888"/>
    <w:rsid w:val="004A23BB"/>
    <w:rsid w:val="004A25B4"/>
    <w:rsid w:val="004A4F1A"/>
    <w:rsid w:val="004A5888"/>
    <w:rsid w:val="004A5E59"/>
    <w:rsid w:val="004A7B37"/>
    <w:rsid w:val="004A7D8E"/>
    <w:rsid w:val="004A7E40"/>
    <w:rsid w:val="004B13BA"/>
    <w:rsid w:val="004B1C28"/>
    <w:rsid w:val="004B1F38"/>
    <w:rsid w:val="004B2C44"/>
    <w:rsid w:val="004B458E"/>
    <w:rsid w:val="004B48CE"/>
    <w:rsid w:val="004B5078"/>
    <w:rsid w:val="004B5B74"/>
    <w:rsid w:val="004B652B"/>
    <w:rsid w:val="004B653F"/>
    <w:rsid w:val="004B6E98"/>
    <w:rsid w:val="004B71C8"/>
    <w:rsid w:val="004C1561"/>
    <w:rsid w:val="004C1567"/>
    <w:rsid w:val="004C3B67"/>
    <w:rsid w:val="004C7F30"/>
    <w:rsid w:val="004D2111"/>
    <w:rsid w:val="004D3F51"/>
    <w:rsid w:val="004D4112"/>
    <w:rsid w:val="004D79A6"/>
    <w:rsid w:val="004E0BFB"/>
    <w:rsid w:val="004E1350"/>
    <w:rsid w:val="004E1F80"/>
    <w:rsid w:val="004E3190"/>
    <w:rsid w:val="004E404F"/>
    <w:rsid w:val="004E562F"/>
    <w:rsid w:val="004E5AFC"/>
    <w:rsid w:val="004E66D5"/>
    <w:rsid w:val="004E6FEF"/>
    <w:rsid w:val="004F05A3"/>
    <w:rsid w:val="004F06B3"/>
    <w:rsid w:val="004F1254"/>
    <w:rsid w:val="004F20BA"/>
    <w:rsid w:val="004F2D64"/>
    <w:rsid w:val="004F33EF"/>
    <w:rsid w:val="004F480E"/>
    <w:rsid w:val="004F4CFE"/>
    <w:rsid w:val="00500D4F"/>
    <w:rsid w:val="005015C7"/>
    <w:rsid w:val="00504DA6"/>
    <w:rsid w:val="00505BE8"/>
    <w:rsid w:val="00506BE1"/>
    <w:rsid w:val="00507451"/>
    <w:rsid w:val="00507C7A"/>
    <w:rsid w:val="00513221"/>
    <w:rsid w:val="005136CE"/>
    <w:rsid w:val="00514AFE"/>
    <w:rsid w:val="00514C7C"/>
    <w:rsid w:val="005155CE"/>
    <w:rsid w:val="00516D62"/>
    <w:rsid w:val="005170CD"/>
    <w:rsid w:val="00517A65"/>
    <w:rsid w:val="005214F0"/>
    <w:rsid w:val="00522C45"/>
    <w:rsid w:val="00526314"/>
    <w:rsid w:val="00526639"/>
    <w:rsid w:val="00532993"/>
    <w:rsid w:val="00532BED"/>
    <w:rsid w:val="00533359"/>
    <w:rsid w:val="00535671"/>
    <w:rsid w:val="00535DA2"/>
    <w:rsid w:val="00536167"/>
    <w:rsid w:val="005369D1"/>
    <w:rsid w:val="00537621"/>
    <w:rsid w:val="00542C02"/>
    <w:rsid w:val="005437CB"/>
    <w:rsid w:val="0054456E"/>
    <w:rsid w:val="00544702"/>
    <w:rsid w:val="00544B5C"/>
    <w:rsid w:val="00545432"/>
    <w:rsid w:val="00545F95"/>
    <w:rsid w:val="00546498"/>
    <w:rsid w:val="00546EA2"/>
    <w:rsid w:val="00547CBB"/>
    <w:rsid w:val="00547EEC"/>
    <w:rsid w:val="00550C80"/>
    <w:rsid w:val="00552AC2"/>
    <w:rsid w:val="00553907"/>
    <w:rsid w:val="00553F9F"/>
    <w:rsid w:val="00554AD2"/>
    <w:rsid w:val="00555418"/>
    <w:rsid w:val="0055547E"/>
    <w:rsid w:val="005565B1"/>
    <w:rsid w:val="0055735A"/>
    <w:rsid w:val="00560F63"/>
    <w:rsid w:val="00564652"/>
    <w:rsid w:val="00565167"/>
    <w:rsid w:val="0057021C"/>
    <w:rsid w:val="00570C66"/>
    <w:rsid w:val="005714CC"/>
    <w:rsid w:val="00571899"/>
    <w:rsid w:val="0057287A"/>
    <w:rsid w:val="00572A48"/>
    <w:rsid w:val="00572F31"/>
    <w:rsid w:val="00574119"/>
    <w:rsid w:val="0057462C"/>
    <w:rsid w:val="00574E29"/>
    <w:rsid w:val="00575CAB"/>
    <w:rsid w:val="00575F31"/>
    <w:rsid w:val="00576584"/>
    <w:rsid w:val="00576BD2"/>
    <w:rsid w:val="005809AA"/>
    <w:rsid w:val="00580CA8"/>
    <w:rsid w:val="00581E5E"/>
    <w:rsid w:val="00583DA2"/>
    <w:rsid w:val="00584B6D"/>
    <w:rsid w:val="0059022B"/>
    <w:rsid w:val="005904FB"/>
    <w:rsid w:val="005906A8"/>
    <w:rsid w:val="00590BFE"/>
    <w:rsid w:val="005916AE"/>
    <w:rsid w:val="00591F10"/>
    <w:rsid w:val="00592FA8"/>
    <w:rsid w:val="0059513B"/>
    <w:rsid w:val="00595166"/>
    <w:rsid w:val="00596E60"/>
    <w:rsid w:val="0059757E"/>
    <w:rsid w:val="005976E7"/>
    <w:rsid w:val="0059789C"/>
    <w:rsid w:val="005A3AC8"/>
    <w:rsid w:val="005A560A"/>
    <w:rsid w:val="005A5B48"/>
    <w:rsid w:val="005B07AD"/>
    <w:rsid w:val="005B0F21"/>
    <w:rsid w:val="005B2A53"/>
    <w:rsid w:val="005B4981"/>
    <w:rsid w:val="005B63D0"/>
    <w:rsid w:val="005B6957"/>
    <w:rsid w:val="005B7BB8"/>
    <w:rsid w:val="005C1303"/>
    <w:rsid w:val="005C21C0"/>
    <w:rsid w:val="005C5898"/>
    <w:rsid w:val="005C5F73"/>
    <w:rsid w:val="005C65DE"/>
    <w:rsid w:val="005C6745"/>
    <w:rsid w:val="005D00A2"/>
    <w:rsid w:val="005D03B7"/>
    <w:rsid w:val="005D0E28"/>
    <w:rsid w:val="005D185F"/>
    <w:rsid w:val="005D2A62"/>
    <w:rsid w:val="005D374B"/>
    <w:rsid w:val="005D3B63"/>
    <w:rsid w:val="005D4D4A"/>
    <w:rsid w:val="005D7AC2"/>
    <w:rsid w:val="005E0BFE"/>
    <w:rsid w:val="005E2D3F"/>
    <w:rsid w:val="005E4666"/>
    <w:rsid w:val="005E669B"/>
    <w:rsid w:val="005E6930"/>
    <w:rsid w:val="005F302E"/>
    <w:rsid w:val="005F329A"/>
    <w:rsid w:val="005F44BC"/>
    <w:rsid w:val="005F49E6"/>
    <w:rsid w:val="005F6369"/>
    <w:rsid w:val="005F780C"/>
    <w:rsid w:val="00600234"/>
    <w:rsid w:val="00600CFC"/>
    <w:rsid w:val="00601A05"/>
    <w:rsid w:val="00604873"/>
    <w:rsid w:val="00604D25"/>
    <w:rsid w:val="006074BD"/>
    <w:rsid w:val="006120F3"/>
    <w:rsid w:val="006140B5"/>
    <w:rsid w:val="00616AC9"/>
    <w:rsid w:val="00617F5D"/>
    <w:rsid w:val="00620B64"/>
    <w:rsid w:val="00623772"/>
    <w:rsid w:val="00623A85"/>
    <w:rsid w:val="00623E41"/>
    <w:rsid w:val="00623FEE"/>
    <w:rsid w:val="00634A00"/>
    <w:rsid w:val="00634D44"/>
    <w:rsid w:val="00635E56"/>
    <w:rsid w:val="00642833"/>
    <w:rsid w:val="00643055"/>
    <w:rsid w:val="00645554"/>
    <w:rsid w:val="00645EBF"/>
    <w:rsid w:val="0064603D"/>
    <w:rsid w:val="00646B31"/>
    <w:rsid w:val="006470F0"/>
    <w:rsid w:val="00650E5A"/>
    <w:rsid w:val="00651B1C"/>
    <w:rsid w:val="00652766"/>
    <w:rsid w:val="00654183"/>
    <w:rsid w:val="00655125"/>
    <w:rsid w:val="006568B8"/>
    <w:rsid w:val="0066066C"/>
    <w:rsid w:val="00660D51"/>
    <w:rsid w:val="0066127E"/>
    <w:rsid w:val="00662AB0"/>
    <w:rsid w:val="00663D9A"/>
    <w:rsid w:val="00664031"/>
    <w:rsid w:val="00665B59"/>
    <w:rsid w:val="00666D85"/>
    <w:rsid w:val="006723EB"/>
    <w:rsid w:val="00674071"/>
    <w:rsid w:val="00674450"/>
    <w:rsid w:val="006748ED"/>
    <w:rsid w:val="00675E01"/>
    <w:rsid w:val="00676BC5"/>
    <w:rsid w:val="006772A8"/>
    <w:rsid w:val="00677A35"/>
    <w:rsid w:val="00681571"/>
    <w:rsid w:val="00682177"/>
    <w:rsid w:val="00682617"/>
    <w:rsid w:val="0068540B"/>
    <w:rsid w:val="00685624"/>
    <w:rsid w:val="00690043"/>
    <w:rsid w:val="006912C3"/>
    <w:rsid w:val="006934E3"/>
    <w:rsid w:val="006936D6"/>
    <w:rsid w:val="00695739"/>
    <w:rsid w:val="006A0107"/>
    <w:rsid w:val="006A0631"/>
    <w:rsid w:val="006A2ECE"/>
    <w:rsid w:val="006A3FD9"/>
    <w:rsid w:val="006A4726"/>
    <w:rsid w:val="006A74D3"/>
    <w:rsid w:val="006A7EB9"/>
    <w:rsid w:val="006B0C96"/>
    <w:rsid w:val="006B2702"/>
    <w:rsid w:val="006B778E"/>
    <w:rsid w:val="006C04BB"/>
    <w:rsid w:val="006C4771"/>
    <w:rsid w:val="006C6E53"/>
    <w:rsid w:val="006D0585"/>
    <w:rsid w:val="006D0A7A"/>
    <w:rsid w:val="006D28D4"/>
    <w:rsid w:val="006D3515"/>
    <w:rsid w:val="006D5BC5"/>
    <w:rsid w:val="006E0114"/>
    <w:rsid w:val="006E3BE6"/>
    <w:rsid w:val="006F31B0"/>
    <w:rsid w:val="006F360F"/>
    <w:rsid w:val="006F450F"/>
    <w:rsid w:val="006F4981"/>
    <w:rsid w:val="006F4E23"/>
    <w:rsid w:val="006F4FEF"/>
    <w:rsid w:val="006F589C"/>
    <w:rsid w:val="006F5A0F"/>
    <w:rsid w:val="006F5BF0"/>
    <w:rsid w:val="006F6052"/>
    <w:rsid w:val="006F60F3"/>
    <w:rsid w:val="006F75CA"/>
    <w:rsid w:val="006F7843"/>
    <w:rsid w:val="0070055D"/>
    <w:rsid w:val="00700B6B"/>
    <w:rsid w:val="00701870"/>
    <w:rsid w:val="00701BC9"/>
    <w:rsid w:val="00701C8C"/>
    <w:rsid w:val="0070321E"/>
    <w:rsid w:val="00703360"/>
    <w:rsid w:val="00703380"/>
    <w:rsid w:val="007050C1"/>
    <w:rsid w:val="00705594"/>
    <w:rsid w:val="00706296"/>
    <w:rsid w:val="00707964"/>
    <w:rsid w:val="0071072C"/>
    <w:rsid w:val="00712349"/>
    <w:rsid w:val="00712CC0"/>
    <w:rsid w:val="00714733"/>
    <w:rsid w:val="007163E3"/>
    <w:rsid w:val="00717392"/>
    <w:rsid w:val="00717C3E"/>
    <w:rsid w:val="00721AB3"/>
    <w:rsid w:val="00722ABA"/>
    <w:rsid w:val="00723647"/>
    <w:rsid w:val="00724934"/>
    <w:rsid w:val="00727289"/>
    <w:rsid w:val="00730B68"/>
    <w:rsid w:val="00733823"/>
    <w:rsid w:val="00734E1D"/>
    <w:rsid w:val="00735DD6"/>
    <w:rsid w:val="007366A7"/>
    <w:rsid w:val="00736ED0"/>
    <w:rsid w:val="00740E3F"/>
    <w:rsid w:val="00741E98"/>
    <w:rsid w:val="00742FB6"/>
    <w:rsid w:val="0074455D"/>
    <w:rsid w:val="00744936"/>
    <w:rsid w:val="007454F6"/>
    <w:rsid w:val="00746080"/>
    <w:rsid w:val="0074761D"/>
    <w:rsid w:val="00747BD8"/>
    <w:rsid w:val="00751ABD"/>
    <w:rsid w:val="00752872"/>
    <w:rsid w:val="00752EDD"/>
    <w:rsid w:val="007540AB"/>
    <w:rsid w:val="0075601D"/>
    <w:rsid w:val="00756E8B"/>
    <w:rsid w:val="0075700F"/>
    <w:rsid w:val="0075793B"/>
    <w:rsid w:val="00761EC7"/>
    <w:rsid w:val="00767476"/>
    <w:rsid w:val="00767F88"/>
    <w:rsid w:val="007700DB"/>
    <w:rsid w:val="007710A2"/>
    <w:rsid w:val="00774500"/>
    <w:rsid w:val="00775CC8"/>
    <w:rsid w:val="00776B8B"/>
    <w:rsid w:val="00776D1B"/>
    <w:rsid w:val="00776E45"/>
    <w:rsid w:val="00780226"/>
    <w:rsid w:val="00780537"/>
    <w:rsid w:val="00780DCD"/>
    <w:rsid w:val="007814B3"/>
    <w:rsid w:val="00782003"/>
    <w:rsid w:val="00782E63"/>
    <w:rsid w:val="00783CAD"/>
    <w:rsid w:val="007859CE"/>
    <w:rsid w:val="007864A3"/>
    <w:rsid w:val="00786EC6"/>
    <w:rsid w:val="00790494"/>
    <w:rsid w:val="00790D0F"/>
    <w:rsid w:val="00791252"/>
    <w:rsid w:val="00792432"/>
    <w:rsid w:val="007936DD"/>
    <w:rsid w:val="0079484E"/>
    <w:rsid w:val="00794E65"/>
    <w:rsid w:val="007A0AD3"/>
    <w:rsid w:val="007A14CA"/>
    <w:rsid w:val="007A27B5"/>
    <w:rsid w:val="007A3083"/>
    <w:rsid w:val="007A4294"/>
    <w:rsid w:val="007A482B"/>
    <w:rsid w:val="007A4956"/>
    <w:rsid w:val="007A639C"/>
    <w:rsid w:val="007A66EF"/>
    <w:rsid w:val="007B065F"/>
    <w:rsid w:val="007B0E17"/>
    <w:rsid w:val="007B39F8"/>
    <w:rsid w:val="007B41B2"/>
    <w:rsid w:val="007B5457"/>
    <w:rsid w:val="007C11C1"/>
    <w:rsid w:val="007C127F"/>
    <w:rsid w:val="007C1E24"/>
    <w:rsid w:val="007C605A"/>
    <w:rsid w:val="007C7E88"/>
    <w:rsid w:val="007D1274"/>
    <w:rsid w:val="007D1F54"/>
    <w:rsid w:val="007D29FE"/>
    <w:rsid w:val="007D40F6"/>
    <w:rsid w:val="007D4AF2"/>
    <w:rsid w:val="007D6103"/>
    <w:rsid w:val="007E19FC"/>
    <w:rsid w:val="007E3009"/>
    <w:rsid w:val="007E46F8"/>
    <w:rsid w:val="007E6047"/>
    <w:rsid w:val="007E6C7E"/>
    <w:rsid w:val="007F22FF"/>
    <w:rsid w:val="007F233F"/>
    <w:rsid w:val="007F26F2"/>
    <w:rsid w:val="007F2BF0"/>
    <w:rsid w:val="007F3CA8"/>
    <w:rsid w:val="007F606E"/>
    <w:rsid w:val="007F6521"/>
    <w:rsid w:val="007F7697"/>
    <w:rsid w:val="008020E5"/>
    <w:rsid w:val="008039A6"/>
    <w:rsid w:val="00804587"/>
    <w:rsid w:val="0080465F"/>
    <w:rsid w:val="008051EF"/>
    <w:rsid w:val="008060DF"/>
    <w:rsid w:val="00806498"/>
    <w:rsid w:val="008068E2"/>
    <w:rsid w:val="00806A92"/>
    <w:rsid w:val="00811650"/>
    <w:rsid w:val="00813059"/>
    <w:rsid w:val="00813DE8"/>
    <w:rsid w:val="0081547F"/>
    <w:rsid w:val="008155CA"/>
    <w:rsid w:val="00815A1A"/>
    <w:rsid w:val="00815AD7"/>
    <w:rsid w:val="008218E3"/>
    <w:rsid w:val="00823821"/>
    <w:rsid w:val="00824691"/>
    <w:rsid w:val="0082708C"/>
    <w:rsid w:val="00827F25"/>
    <w:rsid w:val="00830B82"/>
    <w:rsid w:val="00830E1B"/>
    <w:rsid w:val="00831B9F"/>
    <w:rsid w:val="00833E99"/>
    <w:rsid w:val="008340A1"/>
    <w:rsid w:val="00834553"/>
    <w:rsid w:val="008348EE"/>
    <w:rsid w:val="00835870"/>
    <w:rsid w:val="00835AC3"/>
    <w:rsid w:val="0084132C"/>
    <w:rsid w:val="00842AE9"/>
    <w:rsid w:val="00843D93"/>
    <w:rsid w:val="00847136"/>
    <w:rsid w:val="00854015"/>
    <w:rsid w:val="00854AEF"/>
    <w:rsid w:val="00855BB2"/>
    <w:rsid w:val="00855C78"/>
    <w:rsid w:val="0085663D"/>
    <w:rsid w:val="008604B6"/>
    <w:rsid w:val="008607CB"/>
    <w:rsid w:val="00862CED"/>
    <w:rsid w:val="00866E6A"/>
    <w:rsid w:val="008670D0"/>
    <w:rsid w:val="008673FF"/>
    <w:rsid w:val="00867920"/>
    <w:rsid w:val="0087035C"/>
    <w:rsid w:val="00870C2B"/>
    <w:rsid w:val="00870FCB"/>
    <w:rsid w:val="00871A9A"/>
    <w:rsid w:val="00871CFF"/>
    <w:rsid w:val="00872E58"/>
    <w:rsid w:val="00877B89"/>
    <w:rsid w:val="0088214E"/>
    <w:rsid w:val="00882C67"/>
    <w:rsid w:val="00882FE9"/>
    <w:rsid w:val="0088342E"/>
    <w:rsid w:val="00883B2C"/>
    <w:rsid w:val="008842E4"/>
    <w:rsid w:val="00884F79"/>
    <w:rsid w:val="008855F3"/>
    <w:rsid w:val="00885711"/>
    <w:rsid w:val="008874E4"/>
    <w:rsid w:val="00890875"/>
    <w:rsid w:val="008931A3"/>
    <w:rsid w:val="008936A7"/>
    <w:rsid w:val="00895408"/>
    <w:rsid w:val="008A122D"/>
    <w:rsid w:val="008A1336"/>
    <w:rsid w:val="008A2125"/>
    <w:rsid w:val="008A2319"/>
    <w:rsid w:val="008A25C5"/>
    <w:rsid w:val="008A3046"/>
    <w:rsid w:val="008A34F7"/>
    <w:rsid w:val="008A4A1A"/>
    <w:rsid w:val="008A4A9F"/>
    <w:rsid w:val="008A4AEF"/>
    <w:rsid w:val="008A5F83"/>
    <w:rsid w:val="008B0AD4"/>
    <w:rsid w:val="008B20B8"/>
    <w:rsid w:val="008B3CC4"/>
    <w:rsid w:val="008B4848"/>
    <w:rsid w:val="008C02AF"/>
    <w:rsid w:val="008C045F"/>
    <w:rsid w:val="008C0B4F"/>
    <w:rsid w:val="008C16EF"/>
    <w:rsid w:val="008C1D48"/>
    <w:rsid w:val="008C3013"/>
    <w:rsid w:val="008C3476"/>
    <w:rsid w:val="008C389C"/>
    <w:rsid w:val="008C456A"/>
    <w:rsid w:val="008C4D7E"/>
    <w:rsid w:val="008C4E78"/>
    <w:rsid w:val="008C5021"/>
    <w:rsid w:val="008C5DC4"/>
    <w:rsid w:val="008C728D"/>
    <w:rsid w:val="008D140F"/>
    <w:rsid w:val="008D3270"/>
    <w:rsid w:val="008D38DF"/>
    <w:rsid w:val="008D5E8A"/>
    <w:rsid w:val="008E0FA6"/>
    <w:rsid w:val="008E2056"/>
    <w:rsid w:val="008E2975"/>
    <w:rsid w:val="008E4AD3"/>
    <w:rsid w:val="008E5434"/>
    <w:rsid w:val="008E55E4"/>
    <w:rsid w:val="008E5F58"/>
    <w:rsid w:val="008E61C9"/>
    <w:rsid w:val="008E7C53"/>
    <w:rsid w:val="008F3B9A"/>
    <w:rsid w:val="008F40B8"/>
    <w:rsid w:val="008F43B7"/>
    <w:rsid w:val="008F6843"/>
    <w:rsid w:val="008F69FB"/>
    <w:rsid w:val="008F7CEC"/>
    <w:rsid w:val="009000FD"/>
    <w:rsid w:val="00904CA0"/>
    <w:rsid w:val="00905CAE"/>
    <w:rsid w:val="00905DA2"/>
    <w:rsid w:val="00906784"/>
    <w:rsid w:val="00906F7C"/>
    <w:rsid w:val="00906F96"/>
    <w:rsid w:val="00907ADF"/>
    <w:rsid w:val="00910264"/>
    <w:rsid w:val="0091041B"/>
    <w:rsid w:val="00914BBA"/>
    <w:rsid w:val="00914EB4"/>
    <w:rsid w:val="00915485"/>
    <w:rsid w:val="0092003D"/>
    <w:rsid w:val="00920F7B"/>
    <w:rsid w:val="00922EB8"/>
    <w:rsid w:val="00923FB7"/>
    <w:rsid w:val="009240F7"/>
    <w:rsid w:val="0092544C"/>
    <w:rsid w:val="0092707B"/>
    <w:rsid w:val="00931977"/>
    <w:rsid w:val="009319F3"/>
    <w:rsid w:val="00932930"/>
    <w:rsid w:val="00933D30"/>
    <w:rsid w:val="00934060"/>
    <w:rsid w:val="00934328"/>
    <w:rsid w:val="00934A7E"/>
    <w:rsid w:val="00936F56"/>
    <w:rsid w:val="0093798B"/>
    <w:rsid w:val="00937B49"/>
    <w:rsid w:val="00937B88"/>
    <w:rsid w:val="00943188"/>
    <w:rsid w:val="00943D4C"/>
    <w:rsid w:val="009458AB"/>
    <w:rsid w:val="009465F9"/>
    <w:rsid w:val="00946C52"/>
    <w:rsid w:val="0094782E"/>
    <w:rsid w:val="00950ABA"/>
    <w:rsid w:val="00951105"/>
    <w:rsid w:val="00951378"/>
    <w:rsid w:val="00952976"/>
    <w:rsid w:val="0095347C"/>
    <w:rsid w:val="009546ED"/>
    <w:rsid w:val="009547A1"/>
    <w:rsid w:val="00956222"/>
    <w:rsid w:val="00963EA9"/>
    <w:rsid w:val="0096490B"/>
    <w:rsid w:val="0096503C"/>
    <w:rsid w:val="00965A05"/>
    <w:rsid w:val="00966396"/>
    <w:rsid w:val="009664E7"/>
    <w:rsid w:val="00967ACF"/>
    <w:rsid w:val="0097092D"/>
    <w:rsid w:val="00973434"/>
    <w:rsid w:val="00973EA9"/>
    <w:rsid w:val="00976097"/>
    <w:rsid w:val="00976600"/>
    <w:rsid w:val="0097742E"/>
    <w:rsid w:val="009775F7"/>
    <w:rsid w:val="0098590E"/>
    <w:rsid w:val="00986CE5"/>
    <w:rsid w:val="0098711F"/>
    <w:rsid w:val="00991ADD"/>
    <w:rsid w:val="0099435C"/>
    <w:rsid w:val="00997E4A"/>
    <w:rsid w:val="009A1061"/>
    <w:rsid w:val="009A356C"/>
    <w:rsid w:val="009A4C5A"/>
    <w:rsid w:val="009A6AA3"/>
    <w:rsid w:val="009A7B46"/>
    <w:rsid w:val="009B4963"/>
    <w:rsid w:val="009C05DF"/>
    <w:rsid w:val="009C3084"/>
    <w:rsid w:val="009C3AFC"/>
    <w:rsid w:val="009C4A0E"/>
    <w:rsid w:val="009C65AE"/>
    <w:rsid w:val="009C6EC1"/>
    <w:rsid w:val="009C6ED5"/>
    <w:rsid w:val="009C707A"/>
    <w:rsid w:val="009C7313"/>
    <w:rsid w:val="009C7981"/>
    <w:rsid w:val="009C7F9E"/>
    <w:rsid w:val="009D1155"/>
    <w:rsid w:val="009D1B59"/>
    <w:rsid w:val="009D4388"/>
    <w:rsid w:val="009D4DD4"/>
    <w:rsid w:val="009D53D0"/>
    <w:rsid w:val="009D64A1"/>
    <w:rsid w:val="009D7447"/>
    <w:rsid w:val="009D765E"/>
    <w:rsid w:val="009E0E4C"/>
    <w:rsid w:val="009E239B"/>
    <w:rsid w:val="009E39DD"/>
    <w:rsid w:val="009E3FF6"/>
    <w:rsid w:val="009E61F1"/>
    <w:rsid w:val="009E766B"/>
    <w:rsid w:val="009F04BF"/>
    <w:rsid w:val="009F08D7"/>
    <w:rsid w:val="009F0FDC"/>
    <w:rsid w:val="009F1DE3"/>
    <w:rsid w:val="009F22D2"/>
    <w:rsid w:val="009F2320"/>
    <w:rsid w:val="009F3206"/>
    <w:rsid w:val="009F44A1"/>
    <w:rsid w:val="009F4648"/>
    <w:rsid w:val="009F519F"/>
    <w:rsid w:val="009F6E6A"/>
    <w:rsid w:val="009F71B3"/>
    <w:rsid w:val="009F7D9F"/>
    <w:rsid w:val="00A01C72"/>
    <w:rsid w:val="00A02C4E"/>
    <w:rsid w:val="00A049DD"/>
    <w:rsid w:val="00A04CEB"/>
    <w:rsid w:val="00A06592"/>
    <w:rsid w:val="00A06A51"/>
    <w:rsid w:val="00A1017C"/>
    <w:rsid w:val="00A1131E"/>
    <w:rsid w:val="00A12E06"/>
    <w:rsid w:val="00A1303E"/>
    <w:rsid w:val="00A13E04"/>
    <w:rsid w:val="00A151F9"/>
    <w:rsid w:val="00A15730"/>
    <w:rsid w:val="00A16388"/>
    <w:rsid w:val="00A1791D"/>
    <w:rsid w:val="00A179C9"/>
    <w:rsid w:val="00A20588"/>
    <w:rsid w:val="00A22117"/>
    <w:rsid w:val="00A22561"/>
    <w:rsid w:val="00A22578"/>
    <w:rsid w:val="00A22F15"/>
    <w:rsid w:val="00A22F25"/>
    <w:rsid w:val="00A24BEE"/>
    <w:rsid w:val="00A25CB6"/>
    <w:rsid w:val="00A25E12"/>
    <w:rsid w:val="00A27F85"/>
    <w:rsid w:val="00A3459A"/>
    <w:rsid w:val="00A36A33"/>
    <w:rsid w:val="00A373FE"/>
    <w:rsid w:val="00A400FC"/>
    <w:rsid w:val="00A43A43"/>
    <w:rsid w:val="00A4573E"/>
    <w:rsid w:val="00A45AC7"/>
    <w:rsid w:val="00A45E45"/>
    <w:rsid w:val="00A466D7"/>
    <w:rsid w:val="00A46D30"/>
    <w:rsid w:val="00A4719F"/>
    <w:rsid w:val="00A524F0"/>
    <w:rsid w:val="00A5354D"/>
    <w:rsid w:val="00A5361F"/>
    <w:rsid w:val="00A5376F"/>
    <w:rsid w:val="00A545F4"/>
    <w:rsid w:val="00A54FF4"/>
    <w:rsid w:val="00A55682"/>
    <w:rsid w:val="00A5628D"/>
    <w:rsid w:val="00A562A8"/>
    <w:rsid w:val="00A57F5D"/>
    <w:rsid w:val="00A60F1A"/>
    <w:rsid w:val="00A62887"/>
    <w:rsid w:val="00A656F4"/>
    <w:rsid w:val="00A65F1A"/>
    <w:rsid w:val="00A67961"/>
    <w:rsid w:val="00A7045E"/>
    <w:rsid w:val="00A7662E"/>
    <w:rsid w:val="00A76FB7"/>
    <w:rsid w:val="00A7774F"/>
    <w:rsid w:val="00A80593"/>
    <w:rsid w:val="00A81611"/>
    <w:rsid w:val="00A819EA"/>
    <w:rsid w:val="00A81BA1"/>
    <w:rsid w:val="00A83528"/>
    <w:rsid w:val="00A84BBC"/>
    <w:rsid w:val="00A85822"/>
    <w:rsid w:val="00A85FDE"/>
    <w:rsid w:val="00A87C1A"/>
    <w:rsid w:val="00A90E03"/>
    <w:rsid w:val="00A9379D"/>
    <w:rsid w:val="00A93C8F"/>
    <w:rsid w:val="00A95723"/>
    <w:rsid w:val="00A9593F"/>
    <w:rsid w:val="00A95A50"/>
    <w:rsid w:val="00AA0900"/>
    <w:rsid w:val="00AA0E4A"/>
    <w:rsid w:val="00AA0E83"/>
    <w:rsid w:val="00AA2CC4"/>
    <w:rsid w:val="00AA4FC0"/>
    <w:rsid w:val="00AA5137"/>
    <w:rsid w:val="00AA5B15"/>
    <w:rsid w:val="00AA635B"/>
    <w:rsid w:val="00AA64FD"/>
    <w:rsid w:val="00AA7060"/>
    <w:rsid w:val="00AB001A"/>
    <w:rsid w:val="00AB0C03"/>
    <w:rsid w:val="00AB1A82"/>
    <w:rsid w:val="00AB26E2"/>
    <w:rsid w:val="00AB2AD1"/>
    <w:rsid w:val="00AB4544"/>
    <w:rsid w:val="00AB52D7"/>
    <w:rsid w:val="00AB5A79"/>
    <w:rsid w:val="00AB6DAE"/>
    <w:rsid w:val="00AB71C7"/>
    <w:rsid w:val="00AC0377"/>
    <w:rsid w:val="00AC0C7D"/>
    <w:rsid w:val="00AC33BE"/>
    <w:rsid w:val="00AC354E"/>
    <w:rsid w:val="00AC3C7A"/>
    <w:rsid w:val="00AC512E"/>
    <w:rsid w:val="00AC5332"/>
    <w:rsid w:val="00AC636F"/>
    <w:rsid w:val="00AC6937"/>
    <w:rsid w:val="00AC7012"/>
    <w:rsid w:val="00AC71A6"/>
    <w:rsid w:val="00AC78E1"/>
    <w:rsid w:val="00AD08BA"/>
    <w:rsid w:val="00AD3B8B"/>
    <w:rsid w:val="00AD3BEE"/>
    <w:rsid w:val="00AD422F"/>
    <w:rsid w:val="00AD4A1E"/>
    <w:rsid w:val="00AD51D5"/>
    <w:rsid w:val="00AD5502"/>
    <w:rsid w:val="00AD5982"/>
    <w:rsid w:val="00AD6860"/>
    <w:rsid w:val="00AD7DB8"/>
    <w:rsid w:val="00AE1099"/>
    <w:rsid w:val="00AE1167"/>
    <w:rsid w:val="00AE1CB1"/>
    <w:rsid w:val="00AE1F70"/>
    <w:rsid w:val="00AE28D2"/>
    <w:rsid w:val="00AE30F8"/>
    <w:rsid w:val="00AE5829"/>
    <w:rsid w:val="00AE5D36"/>
    <w:rsid w:val="00AE6739"/>
    <w:rsid w:val="00AF0193"/>
    <w:rsid w:val="00AF481E"/>
    <w:rsid w:val="00AF4DC6"/>
    <w:rsid w:val="00AF5441"/>
    <w:rsid w:val="00AF58A2"/>
    <w:rsid w:val="00AF77A1"/>
    <w:rsid w:val="00B01AFC"/>
    <w:rsid w:val="00B0280F"/>
    <w:rsid w:val="00B05039"/>
    <w:rsid w:val="00B05C06"/>
    <w:rsid w:val="00B05FDB"/>
    <w:rsid w:val="00B06800"/>
    <w:rsid w:val="00B079D8"/>
    <w:rsid w:val="00B07D8B"/>
    <w:rsid w:val="00B10504"/>
    <w:rsid w:val="00B11DB9"/>
    <w:rsid w:val="00B129CC"/>
    <w:rsid w:val="00B13FE8"/>
    <w:rsid w:val="00B1430C"/>
    <w:rsid w:val="00B1489B"/>
    <w:rsid w:val="00B15F00"/>
    <w:rsid w:val="00B165B3"/>
    <w:rsid w:val="00B16EF5"/>
    <w:rsid w:val="00B20304"/>
    <w:rsid w:val="00B220C6"/>
    <w:rsid w:val="00B2214C"/>
    <w:rsid w:val="00B23F7F"/>
    <w:rsid w:val="00B24837"/>
    <w:rsid w:val="00B24DB8"/>
    <w:rsid w:val="00B258D5"/>
    <w:rsid w:val="00B25963"/>
    <w:rsid w:val="00B2750B"/>
    <w:rsid w:val="00B27988"/>
    <w:rsid w:val="00B3320A"/>
    <w:rsid w:val="00B339F6"/>
    <w:rsid w:val="00B34527"/>
    <w:rsid w:val="00B358F7"/>
    <w:rsid w:val="00B369DE"/>
    <w:rsid w:val="00B4051A"/>
    <w:rsid w:val="00B40FB6"/>
    <w:rsid w:val="00B4245D"/>
    <w:rsid w:val="00B426D5"/>
    <w:rsid w:val="00B42C97"/>
    <w:rsid w:val="00B4383D"/>
    <w:rsid w:val="00B454B2"/>
    <w:rsid w:val="00B454CA"/>
    <w:rsid w:val="00B45754"/>
    <w:rsid w:val="00B4579C"/>
    <w:rsid w:val="00B46639"/>
    <w:rsid w:val="00B46C97"/>
    <w:rsid w:val="00B50B8B"/>
    <w:rsid w:val="00B51F9E"/>
    <w:rsid w:val="00B52066"/>
    <w:rsid w:val="00B52F72"/>
    <w:rsid w:val="00B53B9F"/>
    <w:rsid w:val="00B54F72"/>
    <w:rsid w:val="00B55855"/>
    <w:rsid w:val="00B60117"/>
    <w:rsid w:val="00B60804"/>
    <w:rsid w:val="00B612B1"/>
    <w:rsid w:val="00B626BF"/>
    <w:rsid w:val="00B63587"/>
    <w:rsid w:val="00B645D3"/>
    <w:rsid w:val="00B65034"/>
    <w:rsid w:val="00B66648"/>
    <w:rsid w:val="00B6676B"/>
    <w:rsid w:val="00B67265"/>
    <w:rsid w:val="00B708AC"/>
    <w:rsid w:val="00B70C34"/>
    <w:rsid w:val="00B725A9"/>
    <w:rsid w:val="00B74449"/>
    <w:rsid w:val="00B7490B"/>
    <w:rsid w:val="00B74A87"/>
    <w:rsid w:val="00B7504D"/>
    <w:rsid w:val="00B75195"/>
    <w:rsid w:val="00B76B8E"/>
    <w:rsid w:val="00B8069D"/>
    <w:rsid w:val="00B80A59"/>
    <w:rsid w:val="00B821FB"/>
    <w:rsid w:val="00B82EF1"/>
    <w:rsid w:val="00B83711"/>
    <w:rsid w:val="00B87742"/>
    <w:rsid w:val="00B91263"/>
    <w:rsid w:val="00B94E0D"/>
    <w:rsid w:val="00B95287"/>
    <w:rsid w:val="00B968E9"/>
    <w:rsid w:val="00B96E63"/>
    <w:rsid w:val="00BA025A"/>
    <w:rsid w:val="00BA0DE6"/>
    <w:rsid w:val="00BA19CA"/>
    <w:rsid w:val="00BA47DC"/>
    <w:rsid w:val="00BA4CA8"/>
    <w:rsid w:val="00BA55EE"/>
    <w:rsid w:val="00BB00B9"/>
    <w:rsid w:val="00BB02EA"/>
    <w:rsid w:val="00BB106E"/>
    <w:rsid w:val="00BB24EF"/>
    <w:rsid w:val="00BB2851"/>
    <w:rsid w:val="00BB3BC0"/>
    <w:rsid w:val="00BB3F32"/>
    <w:rsid w:val="00BB4D8D"/>
    <w:rsid w:val="00BB51A5"/>
    <w:rsid w:val="00BB5E37"/>
    <w:rsid w:val="00BB76DE"/>
    <w:rsid w:val="00BC1811"/>
    <w:rsid w:val="00BC2189"/>
    <w:rsid w:val="00BC2E7B"/>
    <w:rsid w:val="00BC498A"/>
    <w:rsid w:val="00BC4C36"/>
    <w:rsid w:val="00BC4EDD"/>
    <w:rsid w:val="00BC61F6"/>
    <w:rsid w:val="00BD0D50"/>
    <w:rsid w:val="00BD2BAC"/>
    <w:rsid w:val="00BD3069"/>
    <w:rsid w:val="00BD4EDA"/>
    <w:rsid w:val="00BD558E"/>
    <w:rsid w:val="00BD5610"/>
    <w:rsid w:val="00BE02EE"/>
    <w:rsid w:val="00BE03B2"/>
    <w:rsid w:val="00BE11DA"/>
    <w:rsid w:val="00BE2591"/>
    <w:rsid w:val="00BE2B9A"/>
    <w:rsid w:val="00BE2BCC"/>
    <w:rsid w:val="00BE49E9"/>
    <w:rsid w:val="00BE5434"/>
    <w:rsid w:val="00BE79F9"/>
    <w:rsid w:val="00BF1E22"/>
    <w:rsid w:val="00BF239B"/>
    <w:rsid w:val="00BF2FC9"/>
    <w:rsid w:val="00BF517C"/>
    <w:rsid w:val="00BF591B"/>
    <w:rsid w:val="00BF7A02"/>
    <w:rsid w:val="00C00661"/>
    <w:rsid w:val="00C01130"/>
    <w:rsid w:val="00C02574"/>
    <w:rsid w:val="00C035E5"/>
    <w:rsid w:val="00C04AAC"/>
    <w:rsid w:val="00C077C1"/>
    <w:rsid w:val="00C106B5"/>
    <w:rsid w:val="00C10DE9"/>
    <w:rsid w:val="00C12A8A"/>
    <w:rsid w:val="00C1397D"/>
    <w:rsid w:val="00C13A19"/>
    <w:rsid w:val="00C13D55"/>
    <w:rsid w:val="00C15F71"/>
    <w:rsid w:val="00C176B5"/>
    <w:rsid w:val="00C17C1F"/>
    <w:rsid w:val="00C200C9"/>
    <w:rsid w:val="00C20563"/>
    <w:rsid w:val="00C212A5"/>
    <w:rsid w:val="00C2189F"/>
    <w:rsid w:val="00C24710"/>
    <w:rsid w:val="00C25BEF"/>
    <w:rsid w:val="00C26F64"/>
    <w:rsid w:val="00C272E7"/>
    <w:rsid w:val="00C33044"/>
    <w:rsid w:val="00C3451F"/>
    <w:rsid w:val="00C3561D"/>
    <w:rsid w:val="00C3615D"/>
    <w:rsid w:val="00C410F8"/>
    <w:rsid w:val="00C4298D"/>
    <w:rsid w:val="00C445A2"/>
    <w:rsid w:val="00C44876"/>
    <w:rsid w:val="00C44ECD"/>
    <w:rsid w:val="00C454A3"/>
    <w:rsid w:val="00C50931"/>
    <w:rsid w:val="00C521E2"/>
    <w:rsid w:val="00C52C64"/>
    <w:rsid w:val="00C54DAE"/>
    <w:rsid w:val="00C554E0"/>
    <w:rsid w:val="00C55BF4"/>
    <w:rsid w:val="00C57323"/>
    <w:rsid w:val="00C600C4"/>
    <w:rsid w:val="00C603C9"/>
    <w:rsid w:val="00C620FD"/>
    <w:rsid w:val="00C63460"/>
    <w:rsid w:val="00C63BD4"/>
    <w:rsid w:val="00C6433D"/>
    <w:rsid w:val="00C67A90"/>
    <w:rsid w:val="00C71EB9"/>
    <w:rsid w:val="00C723E5"/>
    <w:rsid w:val="00C737B9"/>
    <w:rsid w:val="00C7476A"/>
    <w:rsid w:val="00C76B10"/>
    <w:rsid w:val="00C7763F"/>
    <w:rsid w:val="00C77F54"/>
    <w:rsid w:val="00C808A2"/>
    <w:rsid w:val="00C821F4"/>
    <w:rsid w:val="00C82837"/>
    <w:rsid w:val="00C839BE"/>
    <w:rsid w:val="00C86175"/>
    <w:rsid w:val="00C87F8B"/>
    <w:rsid w:val="00C91A3F"/>
    <w:rsid w:val="00C921BF"/>
    <w:rsid w:val="00C9295E"/>
    <w:rsid w:val="00C942F4"/>
    <w:rsid w:val="00C953FC"/>
    <w:rsid w:val="00C97563"/>
    <w:rsid w:val="00CA19C7"/>
    <w:rsid w:val="00CA34F7"/>
    <w:rsid w:val="00CA4235"/>
    <w:rsid w:val="00CA475F"/>
    <w:rsid w:val="00CA493B"/>
    <w:rsid w:val="00CA4ACB"/>
    <w:rsid w:val="00CA5C4E"/>
    <w:rsid w:val="00CB1D54"/>
    <w:rsid w:val="00CB2201"/>
    <w:rsid w:val="00CB4E2A"/>
    <w:rsid w:val="00CB60A2"/>
    <w:rsid w:val="00CB6306"/>
    <w:rsid w:val="00CB637A"/>
    <w:rsid w:val="00CB6E28"/>
    <w:rsid w:val="00CB78FC"/>
    <w:rsid w:val="00CC05F5"/>
    <w:rsid w:val="00CC0DE1"/>
    <w:rsid w:val="00CC1249"/>
    <w:rsid w:val="00CC155E"/>
    <w:rsid w:val="00CC3D92"/>
    <w:rsid w:val="00CC5127"/>
    <w:rsid w:val="00CC59CE"/>
    <w:rsid w:val="00CC6341"/>
    <w:rsid w:val="00CC6DC7"/>
    <w:rsid w:val="00CD02C3"/>
    <w:rsid w:val="00CD0C4D"/>
    <w:rsid w:val="00CD3977"/>
    <w:rsid w:val="00CD70A8"/>
    <w:rsid w:val="00CE033C"/>
    <w:rsid w:val="00CE0957"/>
    <w:rsid w:val="00CE177B"/>
    <w:rsid w:val="00CE331E"/>
    <w:rsid w:val="00CE34EB"/>
    <w:rsid w:val="00CE682C"/>
    <w:rsid w:val="00CE79EF"/>
    <w:rsid w:val="00CE7DEC"/>
    <w:rsid w:val="00CF1EB7"/>
    <w:rsid w:val="00CF1EB9"/>
    <w:rsid w:val="00CF3512"/>
    <w:rsid w:val="00CF4E23"/>
    <w:rsid w:val="00CF625A"/>
    <w:rsid w:val="00D030D4"/>
    <w:rsid w:val="00D04A03"/>
    <w:rsid w:val="00D07546"/>
    <w:rsid w:val="00D07550"/>
    <w:rsid w:val="00D07AF6"/>
    <w:rsid w:val="00D14351"/>
    <w:rsid w:val="00D14374"/>
    <w:rsid w:val="00D16EAA"/>
    <w:rsid w:val="00D1758A"/>
    <w:rsid w:val="00D2071B"/>
    <w:rsid w:val="00D22CEB"/>
    <w:rsid w:val="00D2614C"/>
    <w:rsid w:val="00D3088A"/>
    <w:rsid w:val="00D37232"/>
    <w:rsid w:val="00D410D0"/>
    <w:rsid w:val="00D41378"/>
    <w:rsid w:val="00D434EC"/>
    <w:rsid w:val="00D4459D"/>
    <w:rsid w:val="00D44C2F"/>
    <w:rsid w:val="00D45797"/>
    <w:rsid w:val="00D45A15"/>
    <w:rsid w:val="00D4767F"/>
    <w:rsid w:val="00D47A5F"/>
    <w:rsid w:val="00D55C0F"/>
    <w:rsid w:val="00D55C42"/>
    <w:rsid w:val="00D57B96"/>
    <w:rsid w:val="00D57C7F"/>
    <w:rsid w:val="00D64C4C"/>
    <w:rsid w:val="00D657A6"/>
    <w:rsid w:val="00D65819"/>
    <w:rsid w:val="00D662DB"/>
    <w:rsid w:val="00D6653C"/>
    <w:rsid w:val="00D67096"/>
    <w:rsid w:val="00D701BC"/>
    <w:rsid w:val="00D70F07"/>
    <w:rsid w:val="00D7108A"/>
    <w:rsid w:val="00D72569"/>
    <w:rsid w:val="00D72E55"/>
    <w:rsid w:val="00D74270"/>
    <w:rsid w:val="00D74F09"/>
    <w:rsid w:val="00D75568"/>
    <w:rsid w:val="00D76F51"/>
    <w:rsid w:val="00D77328"/>
    <w:rsid w:val="00D80FD7"/>
    <w:rsid w:val="00D81556"/>
    <w:rsid w:val="00D82A5B"/>
    <w:rsid w:val="00D83524"/>
    <w:rsid w:val="00D8520F"/>
    <w:rsid w:val="00D86ED2"/>
    <w:rsid w:val="00D877EC"/>
    <w:rsid w:val="00D917AB"/>
    <w:rsid w:val="00D919E8"/>
    <w:rsid w:val="00D94D63"/>
    <w:rsid w:val="00D95190"/>
    <w:rsid w:val="00D95A75"/>
    <w:rsid w:val="00DA099B"/>
    <w:rsid w:val="00DA2881"/>
    <w:rsid w:val="00DA336D"/>
    <w:rsid w:val="00DA4CED"/>
    <w:rsid w:val="00DA510B"/>
    <w:rsid w:val="00DB0890"/>
    <w:rsid w:val="00DB1169"/>
    <w:rsid w:val="00DB3D8B"/>
    <w:rsid w:val="00DB3E72"/>
    <w:rsid w:val="00DB51A4"/>
    <w:rsid w:val="00DB5BE9"/>
    <w:rsid w:val="00DB6BF8"/>
    <w:rsid w:val="00DB7352"/>
    <w:rsid w:val="00DC09D6"/>
    <w:rsid w:val="00DC24E2"/>
    <w:rsid w:val="00DC2B25"/>
    <w:rsid w:val="00DC7377"/>
    <w:rsid w:val="00DC7CE9"/>
    <w:rsid w:val="00DD0C24"/>
    <w:rsid w:val="00DD1DE4"/>
    <w:rsid w:val="00DD1E27"/>
    <w:rsid w:val="00DD1E70"/>
    <w:rsid w:val="00DD2A2F"/>
    <w:rsid w:val="00DD2D05"/>
    <w:rsid w:val="00DD34BC"/>
    <w:rsid w:val="00DD3A17"/>
    <w:rsid w:val="00DD423B"/>
    <w:rsid w:val="00DD4D57"/>
    <w:rsid w:val="00DD6B9A"/>
    <w:rsid w:val="00DD6CC5"/>
    <w:rsid w:val="00DE00AF"/>
    <w:rsid w:val="00DE15B2"/>
    <w:rsid w:val="00DE4772"/>
    <w:rsid w:val="00DE5355"/>
    <w:rsid w:val="00DF1249"/>
    <w:rsid w:val="00DF1B8A"/>
    <w:rsid w:val="00DF5761"/>
    <w:rsid w:val="00DF69B8"/>
    <w:rsid w:val="00E001D2"/>
    <w:rsid w:val="00E0036C"/>
    <w:rsid w:val="00E00C76"/>
    <w:rsid w:val="00E018FF"/>
    <w:rsid w:val="00E03EF7"/>
    <w:rsid w:val="00E04DC8"/>
    <w:rsid w:val="00E05213"/>
    <w:rsid w:val="00E103A7"/>
    <w:rsid w:val="00E10D15"/>
    <w:rsid w:val="00E12DEE"/>
    <w:rsid w:val="00E14547"/>
    <w:rsid w:val="00E14558"/>
    <w:rsid w:val="00E15635"/>
    <w:rsid w:val="00E21409"/>
    <w:rsid w:val="00E23336"/>
    <w:rsid w:val="00E23BDE"/>
    <w:rsid w:val="00E26215"/>
    <w:rsid w:val="00E268DD"/>
    <w:rsid w:val="00E3217B"/>
    <w:rsid w:val="00E32866"/>
    <w:rsid w:val="00E333C7"/>
    <w:rsid w:val="00E33D3D"/>
    <w:rsid w:val="00E363A7"/>
    <w:rsid w:val="00E36C01"/>
    <w:rsid w:val="00E40778"/>
    <w:rsid w:val="00E417E2"/>
    <w:rsid w:val="00E42201"/>
    <w:rsid w:val="00E434E2"/>
    <w:rsid w:val="00E438A9"/>
    <w:rsid w:val="00E43CBA"/>
    <w:rsid w:val="00E44426"/>
    <w:rsid w:val="00E46948"/>
    <w:rsid w:val="00E47E05"/>
    <w:rsid w:val="00E5298F"/>
    <w:rsid w:val="00E55620"/>
    <w:rsid w:val="00E55BE1"/>
    <w:rsid w:val="00E563F4"/>
    <w:rsid w:val="00E568A1"/>
    <w:rsid w:val="00E57F1B"/>
    <w:rsid w:val="00E60F1A"/>
    <w:rsid w:val="00E61169"/>
    <w:rsid w:val="00E615DB"/>
    <w:rsid w:val="00E632F2"/>
    <w:rsid w:val="00E63846"/>
    <w:rsid w:val="00E63C54"/>
    <w:rsid w:val="00E658CB"/>
    <w:rsid w:val="00E66A4B"/>
    <w:rsid w:val="00E66E67"/>
    <w:rsid w:val="00E676E5"/>
    <w:rsid w:val="00E724FE"/>
    <w:rsid w:val="00E73A82"/>
    <w:rsid w:val="00E74D99"/>
    <w:rsid w:val="00E74EC2"/>
    <w:rsid w:val="00E764A5"/>
    <w:rsid w:val="00E770BD"/>
    <w:rsid w:val="00E800B3"/>
    <w:rsid w:val="00E8116F"/>
    <w:rsid w:val="00E819F6"/>
    <w:rsid w:val="00E8275D"/>
    <w:rsid w:val="00E871CA"/>
    <w:rsid w:val="00E90567"/>
    <w:rsid w:val="00E9128D"/>
    <w:rsid w:val="00E91CDB"/>
    <w:rsid w:val="00E93188"/>
    <w:rsid w:val="00E9414C"/>
    <w:rsid w:val="00E94605"/>
    <w:rsid w:val="00E94C0D"/>
    <w:rsid w:val="00E9665B"/>
    <w:rsid w:val="00E96A38"/>
    <w:rsid w:val="00E978AA"/>
    <w:rsid w:val="00EA2280"/>
    <w:rsid w:val="00EA2416"/>
    <w:rsid w:val="00EA56EA"/>
    <w:rsid w:val="00EB0C75"/>
    <w:rsid w:val="00EB35B2"/>
    <w:rsid w:val="00EB5787"/>
    <w:rsid w:val="00EB7AD3"/>
    <w:rsid w:val="00EB7C2A"/>
    <w:rsid w:val="00EC0722"/>
    <w:rsid w:val="00EC0B15"/>
    <w:rsid w:val="00EC11E1"/>
    <w:rsid w:val="00EC296A"/>
    <w:rsid w:val="00EC337F"/>
    <w:rsid w:val="00EC5265"/>
    <w:rsid w:val="00EC60D4"/>
    <w:rsid w:val="00EC67E5"/>
    <w:rsid w:val="00EC7ACE"/>
    <w:rsid w:val="00EC7D2C"/>
    <w:rsid w:val="00ED20B1"/>
    <w:rsid w:val="00ED3CD3"/>
    <w:rsid w:val="00ED5BED"/>
    <w:rsid w:val="00ED6260"/>
    <w:rsid w:val="00ED6ACF"/>
    <w:rsid w:val="00ED6F21"/>
    <w:rsid w:val="00EE0051"/>
    <w:rsid w:val="00EE0588"/>
    <w:rsid w:val="00EE2298"/>
    <w:rsid w:val="00EE374A"/>
    <w:rsid w:val="00EE3C66"/>
    <w:rsid w:val="00EE501F"/>
    <w:rsid w:val="00EE5FAD"/>
    <w:rsid w:val="00EE7261"/>
    <w:rsid w:val="00EE73B0"/>
    <w:rsid w:val="00EE7B99"/>
    <w:rsid w:val="00EF1A21"/>
    <w:rsid w:val="00EF3422"/>
    <w:rsid w:val="00EF360E"/>
    <w:rsid w:val="00EF49EC"/>
    <w:rsid w:val="00EF5137"/>
    <w:rsid w:val="00EF51CE"/>
    <w:rsid w:val="00EF61FC"/>
    <w:rsid w:val="00F01690"/>
    <w:rsid w:val="00F047F2"/>
    <w:rsid w:val="00F06F98"/>
    <w:rsid w:val="00F10252"/>
    <w:rsid w:val="00F10D7C"/>
    <w:rsid w:val="00F111E8"/>
    <w:rsid w:val="00F12268"/>
    <w:rsid w:val="00F12E9D"/>
    <w:rsid w:val="00F14428"/>
    <w:rsid w:val="00F14516"/>
    <w:rsid w:val="00F14660"/>
    <w:rsid w:val="00F160D5"/>
    <w:rsid w:val="00F16F4F"/>
    <w:rsid w:val="00F20859"/>
    <w:rsid w:val="00F218AE"/>
    <w:rsid w:val="00F22CF6"/>
    <w:rsid w:val="00F22E07"/>
    <w:rsid w:val="00F2314B"/>
    <w:rsid w:val="00F2622C"/>
    <w:rsid w:val="00F26F8B"/>
    <w:rsid w:val="00F30427"/>
    <w:rsid w:val="00F31140"/>
    <w:rsid w:val="00F31451"/>
    <w:rsid w:val="00F31ED8"/>
    <w:rsid w:val="00F40E4E"/>
    <w:rsid w:val="00F4134E"/>
    <w:rsid w:val="00F446F1"/>
    <w:rsid w:val="00F44B25"/>
    <w:rsid w:val="00F44C51"/>
    <w:rsid w:val="00F455FB"/>
    <w:rsid w:val="00F45FAC"/>
    <w:rsid w:val="00F46440"/>
    <w:rsid w:val="00F538A6"/>
    <w:rsid w:val="00F540EB"/>
    <w:rsid w:val="00F5538E"/>
    <w:rsid w:val="00F55BC2"/>
    <w:rsid w:val="00F5639E"/>
    <w:rsid w:val="00F56539"/>
    <w:rsid w:val="00F579F9"/>
    <w:rsid w:val="00F57AC2"/>
    <w:rsid w:val="00F63892"/>
    <w:rsid w:val="00F63D9A"/>
    <w:rsid w:val="00F65B72"/>
    <w:rsid w:val="00F65FBF"/>
    <w:rsid w:val="00F6705B"/>
    <w:rsid w:val="00F71194"/>
    <w:rsid w:val="00F714C9"/>
    <w:rsid w:val="00F71531"/>
    <w:rsid w:val="00F734D2"/>
    <w:rsid w:val="00F73CFD"/>
    <w:rsid w:val="00F74FF6"/>
    <w:rsid w:val="00F7688D"/>
    <w:rsid w:val="00F76E35"/>
    <w:rsid w:val="00F772D5"/>
    <w:rsid w:val="00F816F5"/>
    <w:rsid w:val="00F82858"/>
    <w:rsid w:val="00F859DA"/>
    <w:rsid w:val="00F8775E"/>
    <w:rsid w:val="00F916E4"/>
    <w:rsid w:val="00F93068"/>
    <w:rsid w:val="00F94E95"/>
    <w:rsid w:val="00FA15C3"/>
    <w:rsid w:val="00FA1B1F"/>
    <w:rsid w:val="00FA1CAB"/>
    <w:rsid w:val="00FA294F"/>
    <w:rsid w:val="00FA4AF6"/>
    <w:rsid w:val="00FA5293"/>
    <w:rsid w:val="00FB0543"/>
    <w:rsid w:val="00FB0808"/>
    <w:rsid w:val="00FB0C70"/>
    <w:rsid w:val="00FB1395"/>
    <w:rsid w:val="00FB1881"/>
    <w:rsid w:val="00FB2270"/>
    <w:rsid w:val="00FB242F"/>
    <w:rsid w:val="00FB34E8"/>
    <w:rsid w:val="00FB41DB"/>
    <w:rsid w:val="00FB4F11"/>
    <w:rsid w:val="00FB67CD"/>
    <w:rsid w:val="00FB7A41"/>
    <w:rsid w:val="00FC0C8B"/>
    <w:rsid w:val="00FC15DB"/>
    <w:rsid w:val="00FC1701"/>
    <w:rsid w:val="00FC2C72"/>
    <w:rsid w:val="00FC3897"/>
    <w:rsid w:val="00FC7D3F"/>
    <w:rsid w:val="00FD055D"/>
    <w:rsid w:val="00FD0FE9"/>
    <w:rsid w:val="00FD2FF3"/>
    <w:rsid w:val="00FD45D9"/>
    <w:rsid w:val="00FD590A"/>
    <w:rsid w:val="00FD5E94"/>
    <w:rsid w:val="00FE1284"/>
    <w:rsid w:val="00FE32C4"/>
    <w:rsid w:val="00FE3EAC"/>
    <w:rsid w:val="00FE42B4"/>
    <w:rsid w:val="00FE51E4"/>
    <w:rsid w:val="00FE5635"/>
    <w:rsid w:val="00FF2ABF"/>
    <w:rsid w:val="00FF3C31"/>
    <w:rsid w:val="00FF74A1"/>
    <w:rsid w:val="00FF7715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0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3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3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54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5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5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54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4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54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54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54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54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5418"/>
    <w:rPr>
      <w:b/>
      <w:bCs/>
      <w:sz w:val="22"/>
      <w:szCs w:val="22"/>
    </w:rPr>
  </w:style>
  <w:style w:type="paragraph" w:customStyle="1" w:styleId="ConsPlusNormal">
    <w:name w:val="ConsPlusNormal"/>
    <w:rsid w:val="00ED2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toc 2"/>
    <w:basedOn w:val="a"/>
    <w:next w:val="a"/>
    <w:autoRedefine/>
    <w:rsid w:val="00C6433D"/>
    <w:pPr>
      <w:tabs>
        <w:tab w:val="right" w:leader="dot" w:pos="9345"/>
      </w:tabs>
      <w:ind w:left="1080" w:hanging="1080"/>
    </w:pPr>
  </w:style>
  <w:style w:type="character" w:styleId="a3">
    <w:name w:val="Hyperlink"/>
    <w:basedOn w:val="a0"/>
    <w:rsid w:val="007540AB"/>
    <w:rPr>
      <w:color w:val="0000FF"/>
      <w:u w:val="single"/>
    </w:rPr>
  </w:style>
  <w:style w:type="paragraph" w:customStyle="1" w:styleId="11">
    <w:name w:val="Абзац списка1"/>
    <w:basedOn w:val="a"/>
    <w:qFormat/>
    <w:rsid w:val="0028659F"/>
    <w:pPr>
      <w:ind w:left="720"/>
      <w:contextualSpacing/>
    </w:pPr>
  </w:style>
  <w:style w:type="paragraph" w:styleId="a4">
    <w:name w:val="Body Text Indent"/>
    <w:basedOn w:val="a"/>
    <w:link w:val="a5"/>
    <w:rsid w:val="00574119"/>
    <w:pPr>
      <w:ind w:left="-540"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55418"/>
    <w:rPr>
      <w:sz w:val="28"/>
      <w:szCs w:val="24"/>
    </w:rPr>
  </w:style>
  <w:style w:type="paragraph" w:customStyle="1" w:styleId="ConsNormal">
    <w:name w:val="ConsNormal"/>
    <w:rsid w:val="005741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_Обычный"/>
    <w:basedOn w:val="a"/>
    <w:link w:val="a7"/>
    <w:rsid w:val="009D4388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7">
    <w:name w:val="_Обычный Знак"/>
    <w:basedOn w:val="a0"/>
    <w:link w:val="a6"/>
    <w:rsid w:val="009D4388"/>
    <w:rPr>
      <w:sz w:val="24"/>
      <w:lang w:val="ru-RU" w:eastAsia="ru-RU" w:bidi="ar-SA"/>
    </w:rPr>
  </w:style>
  <w:style w:type="character" w:styleId="a8">
    <w:name w:val="Strong"/>
    <w:basedOn w:val="a0"/>
    <w:qFormat/>
    <w:rsid w:val="009C3084"/>
    <w:rPr>
      <w:b/>
      <w:bCs/>
    </w:rPr>
  </w:style>
  <w:style w:type="table" w:styleId="a9">
    <w:name w:val="Table Grid"/>
    <w:basedOn w:val="a1"/>
    <w:rsid w:val="00A53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5418"/>
    <w:rPr>
      <w:rFonts w:ascii="Courier New" w:hAnsi="Courier New" w:cs="Courier New"/>
    </w:rPr>
  </w:style>
  <w:style w:type="character" w:customStyle="1" w:styleId="rvts7">
    <w:name w:val="rvts7"/>
    <w:basedOn w:val="a0"/>
    <w:rsid w:val="00A5361F"/>
  </w:style>
  <w:style w:type="paragraph" w:styleId="aa">
    <w:name w:val="Balloon Text"/>
    <w:basedOn w:val="a"/>
    <w:link w:val="ab"/>
    <w:semiHidden/>
    <w:rsid w:val="008E54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541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B1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5418"/>
    <w:rPr>
      <w:sz w:val="24"/>
      <w:szCs w:val="24"/>
    </w:rPr>
  </w:style>
  <w:style w:type="character" w:styleId="ae">
    <w:name w:val="page number"/>
    <w:basedOn w:val="a0"/>
    <w:rsid w:val="004B1C28"/>
  </w:style>
  <w:style w:type="paragraph" w:styleId="22">
    <w:name w:val="Body Text 2"/>
    <w:basedOn w:val="a"/>
    <w:link w:val="23"/>
    <w:rsid w:val="003655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554E"/>
    <w:rPr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"/>
    <w:qFormat/>
    <w:rsid w:val="00555418"/>
    <w:pPr>
      <w:ind w:left="720"/>
      <w:contextualSpacing/>
    </w:pPr>
  </w:style>
  <w:style w:type="character" w:customStyle="1" w:styleId="Heading1Char">
    <w:name w:val="Heading 1 Char"/>
    <w:basedOn w:val="a0"/>
    <w:locked/>
    <w:rsid w:val="00555418"/>
    <w:rPr>
      <w:rFonts w:ascii="Cambria" w:hAnsi="Cambria" w:cs="Cambria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rsid w:val="00555418"/>
  </w:style>
  <w:style w:type="paragraph" w:styleId="31">
    <w:name w:val="toc 3"/>
    <w:basedOn w:val="a"/>
    <w:next w:val="a"/>
    <w:autoRedefine/>
    <w:rsid w:val="00555418"/>
    <w:pPr>
      <w:ind w:left="480"/>
    </w:pPr>
  </w:style>
  <w:style w:type="paragraph" w:styleId="af">
    <w:name w:val="Normal (Web)"/>
    <w:basedOn w:val="a"/>
    <w:uiPriority w:val="99"/>
    <w:rsid w:val="00555418"/>
    <w:pPr>
      <w:spacing w:before="100" w:beforeAutospacing="1" w:after="100" w:afterAutospacing="1"/>
    </w:pPr>
  </w:style>
  <w:style w:type="paragraph" w:customStyle="1" w:styleId="13">
    <w:name w:val="Без интервала1"/>
    <w:qFormat/>
    <w:rsid w:val="00555418"/>
    <w:rPr>
      <w:sz w:val="24"/>
      <w:szCs w:val="24"/>
      <w:lang w:eastAsia="en-US"/>
    </w:rPr>
  </w:style>
  <w:style w:type="character" w:customStyle="1" w:styleId="style3">
    <w:name w:val="style3"/>
    <w:basedOn w:val="a0"/>
    <w:rsid w:val="00555418"/>
  </w:style>
  <w:style w:type="character" w:styleId="af0">
    <w:name w:val="FollowedHyperlink"/>
    <w:basedOn w:val="a0"/>
    <w:rsid w:val="00555418"/>
    <w:rPr>
      <w:color w:val="800080"/>
      <w:u w:val="single"/>
    </w:rPr>
  </w:style>
  <w:style w:type="paragraph" w:styleId="af1">
    <w:name w:val="No Spacing"/>
    <w:qFormat/>
    <w:rsid w:val="00555418"/>
    <w:rPr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rsid w:val="00555418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555418"/>
    <w:rPr>
      <w:sz w:val="28"/>
      <w:szCs w:val="28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555418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555418"/>
    <w:rPr>
      <w:sz w:val="24"/>
      <w:szCs w:val="24"/>
    </w:rPr>
  </w:style>
  <w:style w:type="paragraph" w:customStyle="1" w:styleId="S">
    <w:name w:val="S_Обычный"/>
    <w:basedOn w:val="a"/>
    <w:link w:val="S0"/>
    <w:rsid w:val="00555418"/>
    <w:pPr>
      <w:suppressAutoHyphens/>
      <w:spacing w:before="120" w:line="360" w:lineRule="auto"/>
      <w:ind w:firstLine="709"/>
      <w:jc w:val="both"/>
    </w:pPr>
    <w:rPr>
      <w:color w:val="000000"/>
      <w:lang w:eastAsia="ar-SA"/>
    </w:rPr>
  </w:style>
  <w:style w:type="character" w:customStyle="1" w:styleId="S0">
    <w:name w:val="S_Обычный Знак"/>
    <w:link w:val="S"/>
    <w:locked/>
    <w:rsid w:val="00555418"/>
    <w:rPr>
      <w:color w:val="000000"/>
      <w:sz w:val="24"/>
      <w:szCs w:val="24"/>
      <w:lang w:eastAsia="ar-SA"/>
    </w:rPr>
  </w:style>
  <w:style w:type="paragraph" w:styleId="41">
    <w:name w:val="toc 4"/>
    <w:basedOn w:val="a"/>
    <w:next w:val="a"/>
    <w:autoRedefine/>
    <w:rsid w:val="00555418"/>
    <w:pPr>
      <w:ind w:left="720"/>
    </w:pPr>
  </w:style>
  <w:style w:type="paragraph" w:styleId="51">
    <w:name w:val="toc 5"/>
    <w:basedOn w:val="a"/>
    <w:next w:val="a"/>
    <w:autoRedefine/>
    <w:rsid w:val="00555418"/>
    <w:pPr>
      <w:ind w:left="960"/>
    </w:pPr>
  </w:style>
  <w:style w:type="paragraph" w:styleId="61">
    <w:name w:val="toc 6"/>
    <w:basedOn w:val="a"/>
    <w:next w:val="a"/>
    <w:autoRedefine/>
    <w:rsid w:val="00555418"/>
    <w:pPr>
      <w:ind w:left="1200"/>
    </w:pPr>
  </w:style>
  <w:style w:type="paragraph" w:styleId="7">
    <w:name w:val="toc 7"/>
    <w:basedOn w:val="a"/>
    <w:next w:val="a"/>
    <w:autoRedefine/>
    <w:rsid w:val="00555418"/>
    <w:pPr>
      <w:ind w:left="1440"/>
    </w:pPr>
  </w:style>
  <w:style w:type="paragraph" w:styleId="8">
    <w:name w:val="toc 8"/>
    <w:basedOn w:val="a"/>
    <w:next w:val="a"/>
    <w:autoRedefine/>
    <w:rsid w:val="00555418"/>
    <w:pPr>
      <w:ind w:left="1680"/>
    </w:pPr>
  </w:style>
  <w:style w:type="paragraph" w:styleId="9">
    <w:name w:val="toc 9"/>
    <w:basedOn w:val="a"/>
    <w:next w:val="a"/>
    <w:autoRedefine/>
    <w:rsid w:val="00555418"/>
    <w:pPr>
      <w:ind w:left="1920"/>
    </w:pPr>
  </w:style>
  <w:style w:type="paragraph" w:customStyle="1" w:styleId="ConsPlusNonformat">
    <w:name w:val="ConsPlusNonformat"/>
    <w:uiPriority w:val="99"/>
    <w:rsid w:val="00555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rsid w:val="005554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55418"/>
    <w:pPr>
      <w:spacing w:after="120"/>
    </w:pPr>
  </w:style>
  <w:style w:type="character" w:customStyle="1" w:styleId="af6">
    <w:name w:val="Основной текст Знак"/>
    <w:basedOn w:val="a0"/>
    <w:link w:val="af5"/>
    <w:rsid w:val="00555418"/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rsid w:val="00555418"/>
    <w:pPr>
      <w:suppressAutoHyphens/>
      <w:snapToGrid w:val="0"/>
      <w:ind w:left="-113" w:right="-113"/>
      <w:jc w:val="center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rsid w:val="0055541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1">
    <w:name w:val="S_Таблица Знак"/>
    <w:link w:val="S2"/>
    <w:locked/>
    <w:rsid w:val="00555418"/>
    <w:rPr>
      <w:sz w:val="24"/>
      <w:szCs w:val="24"/>
    </w:rPr>
  </w:style>
  <w:style w:type="paragraph" w:customStyle="1" w:styleId="S2">
    <w:name w:val="S_Таблица"/>
    <w:basedOn w:val="a"/>
    <w:link w:val="S1"/>
    <w:rsid w:val="00555418"/>
    <w:pPr>
      <w:tabs>
        <w:tab w:val="num" w:pos="-436"/>
        <w:tab w:val="num" w:pos="1429"/>
      </w:tabs>
      <w:spacing w:before="120"/>
      <w:ind w:left="1429" w:right="-284" w:firstLine="436"/>
      <w:jc w:val="right"/>
    </w:pPr>
  </w:style>
  <w:style w:type="paragraph" w:customStyle="1" w:styleId="Iauiue">
    <w:name w:val="Iau?iue"/>
    <w:rsid w:val="00555418"/>
    <w:pPr>
      <w:widowControl w:val="0"/>
      <w:suppressAutoHyphens/>
    </w:pPr>
    <w:rPr>
      <w:lang w:eastAsia="ar-SA"/>
    </w:rPr>
  </w:style>
  <w:style w:type="paragraph" w:styleId="af7">
    <w:name w:val="List Bullet"/>
    <w:basedOn w:val="a"/>
    <w:rsid w:val="00555418"/>
    <w:pPr>
      <w:tabs>
        <w:tab w:val="num" w:pos="1429"/>
      </w:tabs>
      <w:spacing w:before="100" w:beforeAutospacing="1" w:after="100" w:afterAutospacing="1"/>
      <w:ind w:left="360" w:hanging="360"/>
    </w:pPr>
    <w:rPr>
      <w:lang w:val="uk-UA" w:eastAsia="uk-UA"/>
    </w:rPr>
  </w:style>
  <w:style w:type="paragraph" w:customStyle="1" w:styleId="text3cl">
    <w:name w:val="text3cl"/>
    <w:basedOn w:val="a"/>
    <w:rsid w:val="00555418"/>
    <w:pPr>
      <w:spacing w:before="100" w:beforeAutospacing="1" w:after="100" w:afterAutospacing="1"/>
    </w:pPr>
  </w:style>
  <w:style w:type="paragraph" w:customStyle="1" w:styleId="ConsNonformat">
    <w:name w:val="ConsNonformat"/>
    <w:rsid w:val="0055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5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555418"/>
    <w:pPr>
      <w:suppressAutoHyphens/>
      <w:snapToGrid w:val="0"/>
    </w:pPr>
    <w:rPr>
      <w:sz w:val="22"/>
      <w:lang w:eastAsia="ar-SA"/>
    </w:rPr>
  </w:style>
  <w:style w:type="paragraph" w:customStyle="1" w:styleId="24">
    <w:name w:val="Знак2"/>
    <w:basedOn w:val="a"/>
    <w:rsid w:val="00555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qFormat/>
    <w:rsid w:val="00555418"/>
    <w:pPr>
      <w:ind w:left="720"/>
      <w:contextualSpacing/>
    </w:pPr>
  </w:style>
  <w:style w:type="paragraph" w:customStyle="1" w:styleId="25">
    <w:name w:val="Без интервала2"/>
    <w:qFormat/>
    <w:rsid w:val="00555418"/>
    <w:rPr>
      <w:sz w:val="24"/>
      <w:szCs w:val="24"/>
      <w:lang w:eastAsia="en-US"/>
    </w:rPr>
  </w:style>
  <w:style w:type="paragraph" w:customStyle="1" w:styleId="26">
    <w:name w:val="Обычный2"/>
    <w:rsid w:val="00555418"/>
    <w:pPr>
      <w:suppressAutoHyphens/>
      <w:snapToGrid w:val="0"/>
    </w:pPr>
    <w:rPr>
      <w:sz w:val="22"/>
      <w:lang w:eastAsia="ar-SA"/>
    </w:rPr>
  </w:style>
  <w:style w:type="paragraph" w:styleId="af9">
    <w:name w:val="Document Map"/>
    <w:basedOn w:val="a"/>
    <w:link w:val="afa"/>
    <w:rsid w:val="005554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555418"/>
    <w:rPr>
      <w:rFonts w:ascii="Tahoma" w:hAnsi="Tahoma" w:cs="Tahoma"/>
      <w:shd w:val="clear" w:color="auto" w:fill="000080"/>
    </w:rPr>
  </w:style>
  <w:style w:type="paragraph" w:styleId="afb">
    <w:name w:val="Title"/>
    <w:basedOn w:val="a"/>
    <w:link w:val="afc"/>
    <w:qFormat/>
    <w:rsid w:val="00A5628D"/>
    <w:pPr>
      <w:jc w:val="center"/>
    </w:pPr>
    <w:rPr>
      <w:b/>
      <w:szCs w:val="20"/>
    </w:rPr>
  </w:style>
  <w:style w:type="character" w:customStyle="1" w:styleId="f">
    <w:name w:val="f"/>
    <w:basedOn w:val="a0"/>
    <w:rsid w:val="004A7B37"/>
  </w:style>
  <w:style w:type="paragraph" w:styleId="afd">
    <w:name w:val="caption"/>
    <w:basedOn w:val="a"/>
    <w:next w:val="a"/>
    <w:qFormat/>
    <w:rsid w:val="008068E2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  <w:szCs w:val="20"/>
    </w:rPr>
  </w:style>
  <w:style w:type="character" w:customStyle="1" w:styleId="FontStyle13">
    <w:name w:val="Font Style13"/>
    <w:basedOn w:val="a0"/>
    <w:rsid w:val="00293486"/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a"/>
    <w:rsid w:val="00FE32C4"/>
    <w:pPr>
      <w:spacing w:before="100" w:beforeAutospacing="1" w:after="100" w:afterAutospacing="1"/>
    </w:pPr>
    <w:rPr>
      <w:rFonts w:ascii="Palatino Linotype" w:eastAsia="Calibri" w:hAnsi="Palatino Linotype" w:cs="Palatino Linotype"/>
      <w:sz w:val="12"/>
      <w:szCs w:val="12"/>
    </w:rPr>
  </w:style>
  <w:style w:type="paragraph" w:customStyle="1" w:styleId="font6">
    <w:name w:val="font6"/>
    <w:basedOn w:val="a"/>
    <w:rsid w:val="00FE32C4"/>
    <w:pPr>
      <w:spacing w:before="100" w:beforeAutospacing="1" w:after="100" w:afterAutospacing="1"/>
    </w:pPr>
    <w:rPr>
      <w:rFonts w:ascii="Franklin Gothic Book" w:eastAsia="Calibri" w:hAnsi="Franklin Gothic Book" w:cs="Franklin Gothic Book"/>
    </w:rPr>
  </w:style>
  <w:style w:type="paragraph" w:customStyle="1" w:styleId="xl63">
    <w:name w:val="xl63"/>
    <w:basedOn w:val="a"/>
    <w:rsid w:val="00FE3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4">
    <w:name w:val="xl64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5">
    <w:name w:val="xl65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6">
    <w:name w:val="xl66"/>
    <w:basedOn w:val="a"/>
    <w:rsid w:val="00FE32C4"/>
    <w:pP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8">
    <w:name w:val="xl68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9">
    <w:name w:val="xl69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FE32C4"/>
    <w:pPr>
      <w:spacing w:before="100" w:beforeAutospacing="1" w:after="100" w:afterAutospacing="1"/>
    </w:pPr>
    <w:rPr>
      <w:rFonts w:eastAsia="Calibri"/>
    </w:rPr>
  </w:style>
  <w:style w:type="paragraph" w:customStyle="1" w:styleId="xl73">
    <w:name w:val="xl73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4">
    <w:name w:val="xl74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75">
    <w:name w:val="xl75"/>
    <w:basedOn w:val="a"/>
    <w:rsid w:val="00FE3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6">
    <w:name w:val="xl76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7">
    <w:name w:val="xl77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8">
    <w:name w:val="xl78"/>
    <w:basedOn w:val="a"/>
    <w:rsid w:val="00FE32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9">
    <w:name w:val="xl79"/>
    <w:basedOn w:val="a"/>
    <w:rsid w:val="00FE32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0">
    <w:name w:val="xl80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1">
    <w:name w:val="xl81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2">
    <w:name w:val="xl82"/>
    <w:basedOn w:val="a"/>
    <w:rsid w:val="00FE32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3">
    <w:name w:val="xl83"/>
    <w:basedOn w:val="a"/>
    <w:rsid w:val="00FE32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4">
    <w:name w:val="xl84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5">
    <w:name w:val="xl85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6">
    <w:name w:val="xl86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7">
    <w:name w:val="xl87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8">
    <w:name w:val="xl88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9">
    <w:name w:val="xl89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1">
    <w:name w:val="xl91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2">
    <w:name w:val="xl92"/>
    <w:basedOn w:val="a"/>
    <w:rsid w:val="00FE3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3">
    <w:name w:val="xl93"/>
    <w:basedOn w:val="a"/>
    <w:rsid w:val="00FE3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4">
    <w:name w:val="xl94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5">
    <w:name w:val="xl95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6">
    <w:name w:val="xl96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7">
    <w:name w:val="xl97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8">
    <w:name w:val="xl98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9">
    <w:name w:val="xl99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0">
    <w:name w:val="xl100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1">
    <w:name w:val="xl101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2">
    <w:name w:val="xl102"/>
    <w:basedOn w:val="a"/>
    <w:rsid w:val="00FE32C4"/>
    <w:pPr>
      <w:pBdr>
        <w:top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3">
    <w:name w:val="xl103"/>
    <w:basedOn w:val="a"/>
    <w:rsid w:val="00FE32C4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4">
    <w:name w:val="xl104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</w:rPr>
  </w:style>
  <w:style w:type="paragraph" w:customStyle="1" w:styleId="xl105">
    <w:name w:val="xl105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6">
    <w:name w:val="xl106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7">
    <w:name w:val="xl107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8">
    <w:name w:val="xl108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0">
    <w:name w:val="xl110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CE177B"/>
    <w:pPr>
      <w:spacing w:before="100" w:beforeAutospacing="1" w:after="100" w:afterAutospacing="1"/>
    </w:pPr>
  </w:style>
  <w:style w:type="paragraph" w:customStyle="1" w:styleId="s10">
    <w:name w:val="s_1"/>
    <w:basedOn w:val="a"/>
    <w:rsid w:val="00CE1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177B"/>
  </w:style>
  <w:style w:type="character" w:customStyle="1" w:styleId="links8">
    <w:name w:val="link s_8"/>
    <w:basedOn w:val="a0"/>
    <w:rsid w:val="00CE177B"/>
  </w:style>
  <w:style w:type="paragraph" w:customStyle="1" w:styleId="s16">
    <w:name w:val="s_16"/>
    <w:basedOn w:val="a"/>
    <w:rsid w:val="00CE177B"/>
    <w:pPr>
      <w:spacing w:before="100" w:beforeAutospacing="1" w:after="100" w:afterAutospacing="1"/>
    </w:pPr>
  </w:style>
  <w:style w:type="paragraph" w:customStyle="1" w:styleId="s9">
    <w:name w:val="s_9"/>
    <w:basedOn w:val="a"/>
    <w:rsid w:val="00CE177B"/>
    <w:pPr>
      <w:spacing w:before="100" w:beforeAutospacing="1" w:after="100" w:afterAutospacing="1"/>
    </w:pPr>
  </w:style>
  <w:style w:type="character" w:customStyle="1" w:styleId="copyrighttext">
    <w:name w:val="copyrighttext"/>
    <w:basedOn w:val="a0"/>
    <w:rsid w:val="00CE177B"/>
  </w:style>
  <w:style w:type="character" w:customStyle="1" w:styleId="s100">
    <w:name w:val="s_10"/>
    <w:basedOn w:val="a0"/>
    <w:rsid w:val="005F329A"/>
  </w:style>
  <w:style w:type="character" w:customStyle="1" w:styleId="afc">
    <w:name w:val="Название Знак"/>
    <w:basedOn w:val="a0"/>
    <w:link w:val="afb"/>
    <w:rsid w:val="009458AB"/>
    <w:rPr>
      <w:b/>
      <w:sz w:val="24"/>
    </w:rPr>
  </w:style>
  <w:style w:type="paragraph" w:styleId="afe">
    <w:name w:val="Block Text"/>
    <w:basedOn w:val="a"/>
    <w:unhideWhenUsed/>
    <w:rsid w:val="009458AB"/>
    <w:pPr>
      <w:ind w:left="-900" w:right="-81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9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17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;dst=10039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C15A98A803F3F7B773BB9A3A1677B8B284A6F3668234975F4A911B9v5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349;fld=134;dst=100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Links>
    <vt:vector size="24" baseType="variant"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consultantplus://offline/ref=120C15A98A803F3F7B773BB9A3A1677B8B284A6F3668234975F4A911B9v51FI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consultantplus://offline/ref=267809754BB855AE7FF585B79211C7D5B4DBC0BC96445118D976EE44DB7EF5A9ACD8B2934E261260865C02G1d9F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consultantplus://offline/ref=267809754BB855AE7FF585B79211C7D5B4DBC0BC96445118D976EE44DB7EF5A9ACD8B2934E261260865A04G1dFF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consultantplus://offline/ref=267809754BB855AE7FF59BBA847D98D9B2D39CB4964D584D8529B5198C77FFFEEB97EBD10A2B1266G8d0F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Линка</dc:creator>
  <cp:lastModifiedBy>Archi</cp:lastModifiedBy>
  <cp:revision>8</cp:revision>
  <cp:lastPrinted>2018-05-03T04:53:00Z</cp:lastPrinted>
  <dcterms:created xsi:type="dcterms:W3CDTF">2018-04-06T01:02:00Z</dcterms:created>
  <dcterms:modified xsi:type="dcterms:W3CDTF">2018-05-03T05:35:00Z</dcterms:modified>
</cp:coreProperties>
</file>