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0" w:rsidRDefault="00054630" w:rsidP="00054630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054630" w:rsidRDefault="00054630" w:rsidP="00054630">
      <w:pPr>
        <w:jc w:val="center"/>
        <w:rPr>
          <w:b/>
          <w:sz w:val="28"/>
          <w:szCs w:val="28"/>
        </w:rPr>
      </w:pPr>
    </w:p>
    <w:p w:rsidR="00054630" w:rsidRDefault="00054630" w:rsidP="00054630">
      <w:pPr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П О С Т А Н О В Л Е Н И Е</w:t>
      </w:r>
    </w:p>
    <w:p w:rsidR="00054630" w:rsidRDefault="00054630" w:rsidP="00054630">
      <w:pPr>
        <w:jc w:val="center"/>
        <w:rPr>
          <w:caps/>
          <w:sz w:val="28"/>
          <w:szCs w:val="28"/>
        </w:rPr>
      </w:pPr>
    </w:p>
    <w:p w:rsidR="00054630" w:rsidRDefault="00054630" w:rsidP="00054630">
      <w:pPr>
        <w:rPr>
          <w:caps/>
          <w:sz w:val="28"/>
          <w:szCs w:val="28"/>
        </w:rPr>
      </w:pPr>
    </w:p>
    <w:p w:rsidR="00054630" w:rsidRDefault="00054630" w:rsidP="00054630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 07</w:t>
      </w:r>
      <w:r>
        <w:rPr>
          <w:sz w:val="28"/>
          <w:szCs w:val="28"/>
        </w:rPr>
        <w:t xml:space="preserve"> августа 2019 года                                                                    № 79</w:t>
      </w:r>
    </w:p>
    <w:p w:rsidR="00054630" w:rsidRDefault="00054630" w:rsidP="0005463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054630" w:rsidRDefault="00054630" w:rsidP="00054630">
      <w:pPr>
        <w:ind w:left="284"/>
        <w:jc w:val="center"/>
        <w:rPr>
          <w:sz w:val="28"/>
          <w:szCs w:val="28"/>
        </w:rPr>
      </w:pPr>
    </w:p>
    <w:p w:rsidR="00054630" w:rsidRDefault="00054630" w:rsidP="00054630">
      <w:pPr>
        <w:ind w:left="284"/>
        <w:jc w:val="center"/>
        <w:rPr>
          <w:sz w:val="28"/>
          <w:szCs w:val="28"/>
        </w:rPr>
      </w:pPr>
    </w:p>
    <w:p w:rsidR="00054630" w:rsidRDefault="00054630" w:rsidP="00054630">
      <w:pPr>
        <w:pStyle w:val="20"/>
        <w:shd w:val="clear" w:color="auto" w:fill="auto"/>
        <w:spacing w:after="0" w:line="322" w:lineRule="exact"/>
        <w:ind w:left="20" w:right="20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проведении  аукциона</w:t>
      </w:r>
      <w:proofErr w:type="gramEnd"/>
      <w:r>
        <w:rPr>
          <w:color w:val="000000"/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разграничена.</w:t>
      </w:r>
    </w:p>
    <w:bookmarkEnd w:id="0"/>
    <w:p w:rsidR="00054630" w:rsidRDefault="00054630" w:rsidP="00054630">
      <w:pPr>
        <w:pStyle w:val="20"/>
        <w:shd w:val="clear" w:color="auto" w:fill="auto"/>
        <w:spacing w:after="0" w:line="322" w:lineRule="exact"/>
        <w:ind w:left="20" w:right="20"/>
      </w:pPr>
    </w:p>
    <w:p w:rsidR="00054630" w:rsidRDefault="00054630" w:rsidP="00054630">
      <w:pPr>
        <w:pStyle w:val="1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39.11, 39.12 Земельного кодекса Российской Федерации, Федеральным законом от 25.10.2001 года № 137-ФЭ "О введении в действие Земельного кодекса Российской Федерации", администрация городского поселения «</w:t>
      </w:r>
      <w:proofErr w:type="spellStart"/>
      <w:r>
        <w:rPr>
          <w:color w:val="000000"/>
          <w:sz w:val="28"/>
          <w:szCs w:val="28"/>
        </w:rPr>
        <w:t>Могзонское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rStyle w:val="a4"/>
          <w:rFonts w:eastAsia="Constantia"/>
          <w:spacing w:val="4"/>
          <w:sz w:val="25"/>
          <w:szCs w:val="28"/>
        </w:rPr>
        <w:t>постановляет:</w:t>
      </w:r>
    </w:p>
    <w:p w:rsidR="00054630" w:rsidRDefault="00054630" w:rsidP="00054630">
      <w:pPr>
        <w:pStyle w:val="1"/>
        <w:shd w:val="clear" w:color="auto" w:fill="auto"/>
        <w:tabs>
          <w:tab w:val="left" w:pos="1081"/>
        </w:tabs>
        <w:spacing w:line="317" w:lineRule="exact"/>
        <w:ind w:left="36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1.Провести аукцион на право заключения договора аренды земельного</w:t>
      </w:r>
    </w:p>
    <w:p w:rsidR="00054630" w:rsidRDefault="00054630" w:rsidP="00054630">
      <w:pPr>
        <w:pStyle w:val="1"/>
        <w:shd w:val="clear" w:color="auto" w:fill="auto"/>
        <w:tabs>
          <w:tab w:val="left" w:pos="108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участка, государственная собственность на который разграничена, расположенного по адресу: Забайкальский край, 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Могзон, ул. Орджоникидзе, 15б, общей площадью 94018 кв.м., с кадастровым номером 75:20:000000:581, из земель населенных пунктов, склады.</w:t>
      </w:r>
    </w:p>
    <w:p w:rsidR="00054630" w:rsidRDefault="00054630" w:rsidP="00054630">
      <w:pPr>
        <w:pStyle w:val="1"/>
        <w:shd w:val="clear" w:color="auto" w:fill="auto"/>
        <w:tabs>
          <w:tab w:val="left" w:pos="1066"/>
        </w:tabs>
        <w:spacing w:line="317" w:lineRule="exact"/>
        <w:ind w:left="36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2.Определить форму проведения торгов на право заключения договора</w:t>
      </w:r>
    </w:p>
    <w:p w:rsidR="00054630" w:rsidRDefault="00054630" w:rsidP="00054630">
      <w:pPr>
        <w:pStyle w:val="1"/>
        <w:shd w:val="clear" w:color="auto" w:fill="auto"/>
        <w:tabs>
          <w:tab w:val="left" w:pos="1066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аренды земельного участка, государственная собственность на который разграничена - аукцион, открытый по составу участников.</w:t>
      </w:r>
    </w:p>
    <w:p w:rsidR="00054630" w:rsidRDefault="00054630" w:rsidP="00054630">
      <w:pPr>
        <w:pStyle w:val="1"/>
        <w:shd w:val="clear" w:color="auto" w:fill="auto"/>
        <w:tabs>
          <w:tab w:val="left" w:pos="1052"/>
        </w:tabs>
        <w:spacing w:line="317" w:lineRule="exact"/>
        <w:ind w:left="36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на следующий день, после</w:t>
      </w:r>
    </w:p>
    <w:p w:rsidR="00054630" w:rsidRDefault="00054630" w:rsidP="00054630">
      <w:pPr>
        <w:pStyle w:val="1"/>
        <w:shd w:val="clear" w:color="auto" w:fill="auto"/>
        <w:tabs>
          <w:tab w:val="left" w:pos="105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дня его официального опубликования (обнародования).</w:t>
      </w:r>
    </w:p>
    <w:p w:rsidR="00054630" w:rsidRDefault="00054630" w:rsidP="00054630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4.Настоящее постановление опубликовать (обнародовать) на официальном сайте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(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хилок</w:t>
      </w:r>
      <w:r w:rsidR="002168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забайкальскийкрай.рф</w:t>
      </w:r>
      <w:proofErr w:type="spellEnd"/>
      <w:r>
        <w:rPr>
          <w:color w:val="000000"/>
          <w:sz w:val="28"/>
          <w:szCs w:val="28"/>
        </w:rPr>
        <w:t>).</w:t>
      </w:r>
    </w:p>
    <w:p w:rsidR="00054630" w:rsidRDefault="00054630" w:rsidP="000546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5. Опубликовать информационное сообщение о проведении открытого аукциона, на официальном сайте муниципального района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(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хилок</w:t>
      </w:r>
      <w:r w:rsidR="002168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забайкальскийкрай.рф</w:t>
      </w:r>
      <w:proofErr w:type="spellEnd"/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 (</w:t>
      </w:r>
      <w:r>
        <w:rPr>
          <w:rStyle w:val="a4"/>
          <w:sz w:val="28"/>
          <w:szCs w:val="28"/>
          <w:lang w:val="en-US"/>
        </w:rPr>
        <w:t>www</w:t>
      </w:r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torgi</w:t>
      </w:r>
      <w:proofErr w:type="spellEnd"/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gov</w:t>
      </w:r>
      <w:proofErr w:type="spellEnd"/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ru</w:t>
      </w:r>
      <w:proofErr w:type="spellEnd"/>
      <w:r>
        <w:rPr>
          <w:rStyle w:val="a4"/>
          <w:sz w:val="28"/>
          <w:szCs w:val="28"/>
        </w:rPr>
        <w:t>).</w:t>
      </w:r>
    </w:p>
    <w:p w:rsidR="00054630" w:rsidRDefault="00054630" w:rsidP="00054630">
      <w:pPr>
        <w:pStyle w:val="1"/>
        <w:shd w:val="clear" w:color="auto" w:fill="auto"/>
        <w:tabs>
          <w:tab w:val="left" w:pos="1095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6.Контроль за исполнением настоящего постановления возложить на ведущего специалиста администрации городского поселения «</w:t>
      </w:r>
      <w:proofErr w:type="spellStart"/>
      <w:r>
        <w:rPr>
          <w:color w:val="000000"/>
          <w:sz w:val="28"/>
          <w:szCs w:val="28"/>
        </w:rPr>
        <w:t>Могзонское</w:t>
      </w:r>
      <w:proofErr w:type="spellEnd"/>
      <w:r>
        <w:rPr>
          <w:color w:val="000000"/>
          <w:sz w:val="28"/>
          <w:szCs w:val="28"/>
        </w:rPr>
        <w:t>» Потехину Л.Г.</w:t>
      </w:r>
    </w:p>
    <w:p w:rsidR="00054630" w:rsidRDefault="00054630" w:rsidP="00054630">
      <w:pPr>
        <w:ind w:left="284"/>
        <w:jc w:val="center"/>
        <w:rPr>
          <w:sz w:val="28"/>
          <w:szCs w:val="28"/>
        </w:rPr>
      </w:pPr>
    </w:p>
    <w:p w:rsidR="00054630" w:rsidRDefault="00054630" w:rsidP="000546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054630" w:rsidRDefault="00054630" w:rsidP="00E93FC3">
      <w:pPr>
        <w:ind w:firstLine="708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поселения  «</w:t>
      </w:r>
      <w:proofErr w:type="spellStart"/>
      <w:proofErr w:type="gramEnd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                                           </w:t>
      </w:r>
      <w:proofErr w:type="spellStart"/>
      <w:r>
        <w:rPr>
          <w:sz w:val="28"/>
          <w:szCs w:val="28"/>
        </w:rPr>
        <w:t>Чмир</w:t>
      </w:r>
      <w:proofErr w:type="spellEnd"/>
      <w:r>
        <w:rPr>
          <w:sz w:val="28"/>
          <w:szCs w:val="28"/>
        </w:rPr>
        <w:t xml:space="preserve"> М.А.</w:t>
      </w:r>
    </w:p>
    <w:p w:rsidR="00054630" w:rsidRDefault="00054630" w:rsidP="00054630">
      <w:pPr>
        <w:jc w:val="both"/>
        <w:rPr>
          <w:color w:val="000000" w:themeColor="text1"/>
          <w:sz w:val="28"/>
          <w:szCs w:val="28"/>
        </w:rPr>
      </w:pP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630"/>
    <w:rsid w:val="00054630"/>
    <w:rsid w:val="00216871"/>
    <w:rsid w:val="002D19C5"/>
    <w:rsid w:val="005B2312"/>
    <w:rsid w:val="00E93FC3"/>
    <w:rsid w:val="00F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E1156-E580-489F-866C-CBE9919C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4630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630"/>
    <w:pPr>
      <w:widowControl w:val="0"/>
      <w:shd w:val="clear" w:color="auto" w:fill="FFFFFF"/>
      <w:spacing w:after="300" w:line="326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locked/>
    <w:rsid w:val="000546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54630"/>
    <w:pPr>
      <w:widowControl w:val="0"/>
      <w:shd w:val="clear" w:color="auto" w:fill="FFFFFF"/>
      <w:spacing w:line="0" w:lineRule="atLeast"/>
    </w:pPr>
    <w:rPr>
      <w:spacing w:val="3"/>
      <w:sz w:val="25"/>
      <w:szCs w:val="25"/>
      <w:lang w:eastAsia="en-US"/>
    </w:rPr>
  </w:style>
  <w:style w:type="character" w:customStyle="1" w:styleId="a4">
    <w:name w:val="Основной текст + Полужирный"/>
    <w:aliases w:val="Интервал 0 pt"/>
    <w:basedOn w:val="a3"/>
    <w:rsid w:val="00054630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ПК</cp:lastModifiedBy>
  <cp:revision>3</cp:revision>
  <dcterms:created xsi:type="dcterms:W3CDTF">2019-08-16T01:30:00Z</dcterms:created>
  <dcterms:modified xsi:type="dcterms:W3CDTF">2019-08-16T01:26:00Z</dcterms:modified>
</cp:coreProperties>
</file>