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0C" w:rsidRDefault="0064290C" w:rsidP="0064290C">
      <w:pPr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 «ХАРАГУНСКОЕ»</w:t>
      </w:r>
    </w:p>
    <w:p w:rsidR="00D26737" w:rsidRPr="0064290C" w:rsidRDefault="00D26737" w:rsidP="009226D2">
      <w:pPr>
        <w:shd w:val="clear" w:color="auto" w:fill="FFFFFF"/>
        <w:spacing w:before="125" w:after="125" w:line="240" w:lineRule="auto"/>
        <w:jc w:val="center"/>
        <w:outlineLvl w:val="3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64290C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64290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D26737" w:rsidRPr="001C46D5" w:rsidRDefault="00D26737" w:rsidP="009226D2">
      <w:pPr>
        <w:shd w:val="clear" w:color="auto" w:fill="FFFFFF"/>
        <w:spacing w:before="125" w:after="125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6D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1C46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5485" w:rsidRPr="001C46D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End"/>
      <w:r w:rsidR="00835485" w:rsidRPr="001C46D5">
        <w:rPr>
          <w:rFonts w:ascii="Times New Roman" w:eastAsia="Times New Roman" w:hAnsi="Times New Roman"/>
          <w:sz w:val="28"/>
          <w:szCs w:val="28"/>
          <w:lang w:eastAsia="ru-RU"/>
        </w:rPr>
        <w:t>арагун</w:t>
      </w:r>
    </w:p>
    <w:p w:rsidR="00835485" w:rsidRPr="001C46D5" w:rsidRDefault="00835485" w:rsidP="009226D2">
      <w:pPr>
        <w:shd w:val="clear" w:color="auto" w:fill="FFFFFF"/>
        <w:spacing w:before="125" w:after="125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737" w:rsidRPr="001C46D5" w:rsidRDefault="002D769D" w:rsidP="009226D2">
      <w:pPr>
        <w:shd w:val="clear" w:color="auto" w:fill="FFFFFF"/>
        <w:spacing w:before="125" w:after="125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07.10. 2019</w:t>
      </w:r>
      <w:r w:rsidR="00D26737" w:rsidRPr="001C46D5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                                                              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</w:p>
    <w:p w:rsidR="00835485" w:rsidRPr="001C46D5" w:rsidRDefault="00835485" w:rsidP="009226D2">
      <w:pPr>
        <w:shd w:val="clear" w:color="auto" w:fill="FFFFFF"/>
        <w:spacing w:before="125" w:after="125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737" w:rsidRPr="001C46D5" w:rsidRDefault="00D26737" w:rsidP="00835485">
      <w:pPr>
        <w:shd w:val="clear" w:color="auto" w:fill="FFFFFF"/>
        <w:spacing w:before="125" w:after="125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46D5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сельского поселения «</w:t>
      </w:r>
      <w:r w:rsidR="00835485" w:rsidRPr="001C46D5">
        <w:rPr>
          <w:rFonts w:ascii="Times New Roman" w:eastAsia="Times New Roman" w:hAnsi="Times New Roman"/>
          <w:b/>
          <w:sz w:val="28"/>
          <w:szCs w:val="28"/>
          <w:lang w:eastAsia="ru-RU"/>
        </w:rPr>
        <w:t>Харагунское» от 27.04.2018 № 08</w:t>
      </w:r>
      <w:r w:rsidRPr="001C46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Правил благоустройства территории </w:t>
      </w:r>
      <w:r w:rsidR="00835485" w:rsidRPr="001C46D5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«Харагунское»</w:t>
      </w:r>
    </w:p>
    <w:p w:rsidR="00835485" w:rsidRPr="001C46D5" w:rsidRDefault="00835485" w:rsidP="00835485">
      <w:pPr>
        <w:shd w:val="clear" w:color="auto" w:fill="FFFFFF"/>
        <w:spacing w:before="125" w:after="125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6737" w:rsidRPr="001C46D5" w:rsidRDefault="00D26737" w:rsidP="009226D2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6D5">
        <w:rPr>
          <w:rFonts w:ascii="Times New Roman" w:eastAsia="Times New Roman" w:hAnsi="Times New Roman"/>
          <w:sz w:val="28"/>
          <w:szCs w:val="28"/>
          <w:lang w:eastAsia="ru-RU"/>
        </w:rPr>
        <w:t>        В соответствии с Законом Забайкальского края от 03.04.2019г. № 1701-ЗЗК «О порядке определения органами местного самоуправления границ прилегающих территорий», Совет</w:t>
      </w:r>
      <w:r w:rsidR="00835485" w:rsidRPr="001C46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«Харагунское»,</w:t>
      </w:r>
    </w:p>
    <w:p w:rsidR="00D26737" w:rsidRPr="001C46D5" w:rsidRDefault="00D26737" w:rsidP="009226D2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6D5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 РЕШИЛ:</w:t>
      </w:r>
    </w:p>
    <w:p w:rsidR="00D26737" w:rsidRPr="001C46D5" w:rsidRDefault="00F67F6B" w:rsidP="00F67F6B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750CF" w:rsidRPr="001C46D5">
        <w:rPr>
          <w:rFonts w:ascii="Times New Roman" w:eastAsia="Times New Roman" w:hAnsi="Times New Roman"/>
          <w:sz w:val="28"/>
          <w:szCs w:val="28"/>
          <w:lang w:eastAsia="ru-RU"/>
        </w:rPr>
        <w:t>ополнить главу 13  Правил благоустройства территории сельского поселения «Харагунское»  пунктом 13.15</w:t>
      </w:r>
      <w:r w:rsidR="0042562B">
        <w:rPr>
          <w:rFonts w:ascii="Times New Roman" w:eastAsia="Times New Roman" w:hAnsi="Times New Roman"/>
          <w:sz w:val="28"/>
          <w:szCs w:val="28"/>
          <w:lang w:eastAsia="ru-RU"/>
        </w:rPr>
        <w:t xml:space="preserve"> и 13.16</w:t>
      </w:r>
      <w:r w:rsidR="000750CF" w:rsidRPr="001C46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737" w:rsidRPr="001C46D5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835485" w:rsidRPr="001C46D5" w:rsidRDefault="00835485" w:rsidP="00835485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C46D5">
        <w:rPr>
          <w:rFonts w:ascii="Times New Roman" w:hAnsi="Times New Roman"/>
          <w:b/>
          <w:sz w:val="28"/>
          <w:szCs w:val="28"/>
        </w:rPr>
        <w:t>«13.</w:t>
      </w:r>
      <w:r w:rsidR="000750CF" w:rsidRPr="001C46D5">
        <w:rPr>
          <w:rFonts w:ascii="Times New Roman" w:hAnsi="Times New Roman"/>
          <w:b/>
          <w:sz w:val="28"/>
          <w:szCs w:val="28"/>
        </w:rPr>
        <w:t>15</w:t>
      </w:r>
      <w:r w:rsidRPr="001C46D5">
        <w:rPr>
          <w:rFonts w:ascii="Times New Roman" w:hAnsi="Times New Roman"/>
          <w:b/>
          <w:sz w:val="28"/>
          <w:szCs w:val="28"/>
        </w:rPr>
        <w:t xml:space="preserve"> Содержание территорий общего пользования и порядок</w:t>
      </w:r>
    </w:p>
    <w:p w:rsidR="00835485" w:rsidRPr="001C46D5" w:rsidRDefault="00835485" w:rsidP="00835485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C46D5">
        <w:rPr>
          <w:rFonts w:ascii="Times New Roman" w:hAnsi="Times New Roman"/>
          <w:b/>
          <w:sz w:val="28"/>
          <w:szCs w:val="28"/>
        </w:rPr>
        <w:t>пользования такими территориями</w:t>
      </w:r>
    </w:p>
    <w:p w:rsidR="00835485" w:rsidRPr="001C46D5" w:rsidRDefault="00835485" w:rsidP="00F67F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5485" w:rsidRPr="001C46D5" w:rsidRDefault="000750CF" w:rsidP="00835485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C46D5">
        <w:rPr>
          <w:rFonts w:ascii="Times New Roman" w:hAnsi="Times New Roman"/>
          <w:b/>
          <w:sz w:val="28"/>
          <w:szCs w:val="28"/>
        </w:rPr>
        <w:t>13.15</w:t>
      </w:r>
      <w:r w:rsidR="00835485" w:rsidRPr="001C46D5">
        <w:rPr>
          <w:rFonts w:ascii="Times New Roman" w:hAnsi="Times New Roman"/>
          <w:b/>
          <w:sz w:val="28"/>
          <w:szCs w:val="28"/>
        </w:rPr>
        <w:t>.</w:t>
      </w:r>
      <w:r w:rsidRPr="001C46D5">
        <w:rPr>
          <w:rFonts w:ascii="Times New Roman" w:hAnsi="Times New Roman"/>
          <w:b/>
          <w:sz w:val="28"/>
          <w:szCs w:val="28"/>
        </w:rPr>
        <w:t>1</w:t>
      </w:r>
      <w:r w:rsidR="00835485" w:rsidRPr="001C46D5">
        <w:rPr>
          <w:rFonts w:ascii="Times New Roman" w:hAnsi="Times New Roman"/>
          <w:b/>
          <w:sz w:val="28"/>
          <w:szCs w:val="28"/>
        </w:rPr>
        <w:t xml:space="preserve"> Содержание территорий общего пользования и порядок пользования такими территориями заключается в проведении мероприятий, обеспечивающих:</w:t>
      </w:r>
    </w:p>
    <w:p w:rsidR="00835485" w:rsidRPr="001C46D5" w:rsidRDefault="000750CF" w:rsidP="008354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C46D5">
        <w:rPr>
          <w:rFonts w:ascii="Times New Roman" w:hAnsi="Times New Roman"/>
          <w:sz w:val="28"/>
          <w:szCs w:val="28"/>
        </w:rPr>
        <w:t>13.15.1.1</w:t>
      </w:r>
      <w:r w:rsidR="00835485" w:rsidRPr="001C46D5">
        <w:rPr>
          <w:rFonts w:ascii="Times New Roman" w:hAnsi="Times New Roman"/>
          <w:sz w:val="28"/>
          <w:szCs w:val="28"/>
        </w:rPr>
        <w:t xml:space="preserve"> уборку, полив, подметание указанных территорий, а в осенне-зимний период - уборку и вывоз снега, сколов льда, обработку объектов улично-дорожной сети </w:t>
      </w:r>
      <w:proofErr w:type="spellStart"/>
      <w:r w:rsidR="00835485" w:rsidRPr="001C46D5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="00835485" w:rsidRPr="001C46D5">
        <w:rPr>
          <w:rFonts w:ascii="Times New Roman" w:hAnsi="Times New Roman"/>
          <w:sz w:val="28"/>
          <w:szCs w:val="28"/>
        </w:rPr>
        <w:t xml:space="preserve"> препаратами; очистку от мусора канав, лотков, ливневой канализации и других водоотводных сооружений;</w:t>
      </w:r>
    </w:p>
    <w:p w:rsidR="00835485" w:rsidRPr="001C46D5" w:rsidRDefault="000750CF" w:rsidP="008354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C46D5">
        <w:rPr>
          <w:rFonts w:ascii="Times New Roman" w:hAnsi="Times New Roman"/>
          <w:sz w:val="28"/>
          <w:szCs w:val="28"/>
        </w:rPr>
        <w:t xml:space="preserve">13.15.1.2 </w:t>
      </w:r>
      <w:r w:rsidR="00835485" w:rsidRPr="001C46D5">
        <w:rPr>
          <w:rFonts w:ascii="Times New Roman" w:hAnsi="Times New Roman"/>
          <w:sz w:val="28"/>
          <w:szCs w:val="28"/>
        </w:rPr>
        <w:t>организацию сбора отходов, размещение контейнерных площадок, размещение контейнеров и бункеров, установку урн, их очистку ремонт и покраску на территориях общего пользования для сбора и временного хранения отходов и мусора, соблюдение режимов уборки, мытья и дезинфекции данных объектов, своевременный вывоз в установленные места и размещение (утилизацию, переработку) отходов и мусора;</w:t>
      </w:r>
    </w:p>
    <w:p w:rsidR="00835485" w:rsidRPr="001C46D5" w:rsidRDefault="000750CF" w:rsidP="008354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C46D5">
        <w:rPr>
          <w:rFonts w:ascii="Times New Roman" w:hAnsi="Times New Roman"/>
          <w:sz w:val="28"/>
          <w:szCs w:val="28"/>
        </w:rPr>
        <w:t xml:space="preserve">13.15.1.3 </w:t>
      </w:r>
      <w:r w:rsidR="00835485" w:rsidRPr="001C46D5">
        <w:rPr>
          <w:rFonts w:ascii="Times New Roman" w:hAnsi="Times New Roman"/>
          <w:sz w:val="28"/>
          <w:szCs w:val="28"/>
        </w:rPr>
        <w:t>предотвращение загрязнения территории общего пользования жидкими, сыпучими и иными веществами при их транспортировке, выноса грязи на улицы машинами, механизмами, иной техникой с территории производства работ и грунтовых дорог, организацию мойки транспортных сре</w:t>
      </w:r>
      <w:proofErr w:type="gramStart"/>
      <w:r w:rsidR="00835485" w:rsidRPr="001C46D5">
        <w:rPr>
          <w:rFonts w:ascii="Times New Roman" w:hAnsi="Times New Roman"/>
          <w:sz w:val="28"/>
          <w:szCs w:val="28"/>
        </w:rPr>
        <w:t>дств в сп</w:t>
      </w:r>
      <w:proofErr w:type="gramEnd"/>
      <w:r w:rsidR="00835485" w:rsidRPr="001C46D5">
        <w:rPr>
          <w:rFonts w:ascii="Times New Roman" w:hAnsi="Times New Roman"/>
          <w:sz w:val="28"/>
          <w:szCs w:val="28"/>
        </w:rPr>
        <w:t>ециально оборудованных для этого местах;</w:t>
      </w:r>
    </w:p>
    <w:p w:rsidR="00835485" w:rsidRPr="001C46D5" w:rsidRDefault="000750CF" w:rsidP="008354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C46D5">
        <w:rPr>
          <w:rFonts w:ascii="Times New Roman" w:hAnsi="Times New Roman"/>
          <w:sz w:val="28"/>
          <w:szCs w:val="28"/>
        </w:rPr>
        <w:t xml:space="preserve">13.15.1.4 </w:t>
      </w:r>
      <w:r w:rsidR="00835485" w:rsidRPr="001C46D5">
        <w:rPr>
          <w:rFonts w:ascii="Times New Roman" w:hAnsi="Times New Roman"/>
          <w:sz w:val="28"/>
          <w:szCs w:val="28"/>
        </w:rPr>
        <w:t>содержание в исправном и чистом состоянии указателей наименований улиц, номеров домов;</w:t>
      </w:r>
    </w:p>
    <w:p w:rsidR="00835485" w:rsidRPr="001C46D5" w:rsidRDefault="000750CF" w:rsidP="008354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C46D5">
        <w:rPr>
          <w:rFonts w:ascii="Times New Roman" w:hAnsi="Times New Roman"/>
          <w:sz w:val="28"/>
          <w:szCs w:val="28"/>
        </w:rPr>
        <w:lastRenderedPageBreak/>
        <w:t xml:space="preserve">13.15.1.5 </w:t>
      </w:r>
      <w:r w:rsidR="00835485" w:rsidRPr="001C46D5">
        <w:rPr>
          <w:rFonts w:ascii="Times New Roman" w:hAnsi="Times New Roman"/>
          <w:sz w:val="28"/>
          <w:szCs w:val="28"/>
        </w:rPr>
        <w:t>проведение мероприятий по благоустройству улично-дорожной сети, инженерных сооружений и коммуникаций, мостов, дамб, путепроводов, объектов уличного освещения, малых архитектурных форм и других объектов и элементов благоустройства, предусмотренных настоящими Правилами;</w:t>
      </w:r>
    </w:p>
    <w:p w:rsidR="00835485" w:rsidRPr="001C46D5" w:rsidRDefault="000750CF" w:rsidP="008354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C46D5">
        <w:rPr>
          <w:rFonts w:ascii="Times New Roman" w:hAnsi="Times New Roman"/>
          <w:sz w:val="28"/>
          <w:szCs w:val="28"/>
        </w:rPr>
        <w:t xml:space="preserve">13.15.1.6 </w:t>
      </w:r>
      <w:r w:rsidR="00835485" w:rsidRPr="001C46D5">
        <w:rPr>
          <w:rFonts w:ascii="Times New Roman" w:hAnsi="Times New Roman"/>
          <w:sz w:val="28"/>
          <w:szCs w:val="28"/>
        </w:rPr>
        <w:t>озеленение территорий, а также содержание озелененных территорий, в том числе покос травы, обрезку деревьев и кустарников, установку вазонов;</w:t>
      </w:r>
    </w:p>
    <w:p w:rsidR="00835485" w:rsidRPr="001C46D5" w:rsidRDefault="000750CF" w:rsidP="008354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C46D5">
        <w:rPr>
          <w:rFonts w:ascii="Times New Roman" w:hAnsi="Times New Roman"/>
          <w:sz w:val="28"/>
          <w:szCs w:val="28"/>
        </w:rPr>
        <w:t xml:space="preserve">13.15.1.7 </w:t>
      </w:r>
      <w:r w:rsidR="00835485" w:rsidRPr="001C46D5">
        <w:rPr>
          <w:rFonts w:ascii="Times New Roman" w:hAnsi="Times New Roman"/>
          <w:sz w:val="28"/>
          <w:szCs w:val="28"/>
        </w:rPr>
        <w:t>выполнение работ по содержанию территорий общего пользования, расположенных в пределах санитарно-защитных зон, соблюдению санитарных норм и правил в местах захоронения (кладбищах), парках, пляжах, рынке, ярмарках;</w:t>
      </w:r>
    </w:p>
    <w:p w:rsidR="00835485" w:rsidRPr="001C46D5" w:rsidRDefault="000750CF" w:rsidP="008354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C46D5">
        <w:rPr>
          <w:rFonts w:ascii="Times New Roman" w:hAnsi="Times New Roman"/>
          <w:sz w:val="28"/>
          <w:szCs w:val="28"/>
        </w:rPr>
        <w:t xml:space="preserve">13.15.1.8 </w:t>
      </w:r>
      <w:r w:rsidR="00835485" w:rsidRPr="001C46D5">
        <w:rPr>
          <w:rFonts w:ascii="Times New Roman" w:hAnsi="Times New Roman"/>
          <w:sz w:val="28"/>
          <w:szCs w:val="28"/>
        </w:rPr>
        <w:t xml:space="preserve">содержание прилегающей территории в соответствии с требованиями, установленными </w:t>
      </w:r>
      <w:r w:rsidR="00F67F6B">
        <w:rPr>
          <w:rFonts w:ascii="Times New Roman" w:hAnsi="Times New Roman"/>
          <w:sz w:val="28"/>
          <w:szCs w:val="28"/>
        </w:rPr>
        <w:t>настоящими</w:t>
      </w:r>
      <w:r w:rsidR="00835485" w:rsidRPr="001C46D5">
        <w:rPr>
          <w:rFonts w:ascii="Times New Roman" w:hAnsi="Times New Roman"/>
          <w:sz w:val="28"/>
          <w:szCs w:val="28"/>
        </w:rPr>
        <w:t xml:space="preserve"> Правил</w:t>
      </w:r>
      <w:r w:rsidR="00F67F6B">
        <w:rPr>
          <w:rFonts w:ascii="Times New Roman" w:hAnsi="Times New Roman"/>
          <w:sz w:val="28"/>
          <w:szCs w:val="28"/>
        </w:rPr>
        <w:t>ами</w:t>
      </w:r>
      <w:r w:rsidR="00835485" w:rsidRPr="001C46D5">
        <w:rPr>
          <w:rFonts w:ascii="Times New Roman" w:hAnsi="Times New Roman"/>
          <w:sz w:val="28"/>
          <w:szCs w:val="28"/>
        </w:rPr>
        <w:t>.</w:t>
      </w:r>
    </w:p>
    <w:p w:rsidR="00835485" w:rsidRPr="001C46D5" w:rsidRDefault="000750CF" w:rsidP="00835485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C46D5">
        <w:rPr>
          <w:rFonts w:ascii="Times New Roman" w:hAnsi="Times New Roman"/>
          <w:b/>
          <w:sz w:val="28"/>
          <w:szCs w:val="28"/>
        </w:rPr>
        <w:t>13.15.2</w:t>
      </w:r>
      <w:r w:rsidR="0042562B" w:rsidRPr="001C46D5">
        <w:rPr>
          <w:rFonts w:ascii="Times New Roman" w:hAnsi="Times New Roman"/>
          <w:b/>
          <w:sz w:val="28"/>
          <w:szCs w:val="28"/>
        </w:rPr>
        <w:t>. Н</w:t>
      </w:r>
      <w:r w:rsidR="00835485" w:rsidRPr="001C46D5">
        <w:rPr>
          <w:rFonts w:ascii="Times New Roman" w:hAnsi="Times New Roman"/>
          <w:b/>
          <w:sz w:val="28"/>
          <w:szCs w:val="28"/>
        </w:rPr>
        <w:t>а территории общего пользования муниципального образования запрещается:</w:t>
      </w:r>
    </w:p>
    <w:p w:rsidR="00835485" w:rsidRPr="001C46D5" w:rsidRDefault="001C46D5" w:rsidP="008354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C46D5">
        <w:rPr>
          <w:rFonts w:ascii="Times New Roman" w:hAnsi="Times New Roman"/>
          <w:sz w:val="28"/>
          <w:szCs w:val="28"/>
        </w:rPr>
        <w:t>13.15.2.1</w:t>
      </w:r>
      <w:r w:rsidRPr="001C46D5">
        <w:rPr>
          <w:rFonts w:ascii="Times New Roman" w:hAnsi="Times New Roman"/>
          <w:b/>
          <w:sz w:val="28"/>
          <w:szCs w:val="28"/>
        </w:rPr>
        <w:t xml:space="preserve"> </w:t>
      </w:r>
      <w:r w:rsidR="00835485" w:rsidRPr="001C46D5">
        <w:rPr>
          <w:rFonts w:ascii="Times New Roman" w:hAnsi="Times New Roman"/>
          <w:sz w:val="28"/>
          <w:szCs w:val="28"/>
        </w:rPr>
        <w:t>сжигание мусора, листвы, деревьев, веток, травы, отходов, тары, разведение костров на придомовых территориях многоквартирных домов, в парках, скверах и иных территориях общего пользования;</w:t>
      </w:r>
    </w:p>
    <w:p w:rsidR="00835485" w:rsidRPr="001C46D5" w:rsidRDefault="001C46D5" w:rsidP="008354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C46D5">
        <w:rPr>
          <w:rFonts w:ascii="Times New Roman" w:hAnsi="Times New Roman"/>
          <w:sz w:val="28"/>
          <w:szCs w:val="28"/>
        </w:rPr>
        <w:t>13.15.2.2</w:t>
      </w:r>
      <w:r w:rsidRPr="001C46D5">
        <w:rPr>
          <w:rFonts w:ascii="Times New Roman" w:hAnsi="Times New Roman"/>
          <w:b/>
          <w:sz w:val="28"/>
          <w:szCs w:val="28"/>
        </w:rPr>
        <w:t xml:space="preserve"> </w:t>
      </w:r>
      <w:r w:rsidR="00835485" w:rsidRPr="001C46D5">
        <w:rPr>
          <w:rFonts w:ascii="Times New Roman" w:hAnsi="Times New Roman"/>
          <w:sz w:val="28"/>
          <w:szCs w:val="28"/>
        </w:rPr>
        <w:t>складирование на срок более 7 дней на территории общего пользования строительных материалов (доски, плиты перекрытия, песок, щебень, поддоны, кирпич и другие), угля, дров;</w:t>
      </w:r>
    </w:p>
    <w:p w:rsidR="00835485" w:rsidRPr="001C46D5" w:rsidRDefault="001C46D5" w:rsidP="008354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C46D5">
        <w:rPr>
          <w:rFonts w:ascii="Times New Roman" w:hAnsi="Times New Roman"/>
          <w:sz w:val="28"/>
          <w:szCs w:val="28"/>
        </w:rPr>
        <w:t>13.15.2.3</w:t>
      </w:r>
      <w:r w:rsidRPr="001C46D5">
        <w:rPr>
          <w:rFonts w:ascii="Times New Roman" w:hAnsi="Times New Roman"/>
          <w:b/>
          <w:sz w:val="28"/>
          <w:szCs w:val="28"/>
        </w:rPr>
        <w:t xml:space="preserve"> </w:t>
      </w:r>
      <w:r w:rsidR="00835485" w:rsidRPr="001C46D5">
        <w:rPr>
          <w:rFonts w:ascii="Times New Roman" w:hAnsi="Times New Roman"/>
          <w:sz w:val="28"/>
          <w:szCs w:val="28"/>
        </w:rPr>
        <w:t>повреждение и уничтожение объектов и элементов благоустройства;</w:t>
      </w:r>
    </w:p>
    <w:p w:rsidR="00835485" w:rsidRPr="001C46D5" w:rsidRDefault="001C46D5" w:rsidP="008354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C46D5">
        <w:rPr>
          <w:rFonts w:ascii="Times New Roman" w:hAnsi="Times New Roman"/>
          <w:sz w:val="28"/>
          <w:szCs w:val="28"/>
        </w:rPr>
        <w:t>13.15.2.4</w:t>
      </w:r>
      <w:r w:rsidRPr="001C46D5">
        <w:rPr>
          <w:rFonts w:ascii="Times New Roman" w:hAnsi="Times New Roman"/>
          <w:b/>
          <w:sz w:val="28"/>
          <w:szCs w:val="28"/>
        </w:rPr>
        <w:t xml:space="preserve"> </w:t>
      </w:r>
      <w:r w:rsidR="00835485" w:rsidRPr="001C46D5">
        <w:rPr>
          <w:rFonts w:ascii="Times New Roman" w:hAnsi="Times New Roman"/>
          <w:sz w:val="28"/>
          <w:szCs w:val="28"/>
        </w:rPr>
        <w:t>захламление, загрязнение, засорение окурками, бумажной, целлофановой, пластиковой упаковкой и тарой, другим мусором;</w:t>
      </w:r>
    </w:p>
    <w:p w:rsidR="00835485" w:rsidRPr="001C46D5" w:rsidRDefault="001C46D5" w:rsidP="008354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C46D5">
        <w:rPr>
          <w:rFonts w:ascii="Times New Roman" w:hAnsi="Times New Roman"/>
          <w:sz w:val="28"/>
          <w:szCs w:val="28"/>
        </w:rPr>
        <w:t>13.15.2.5</w:t>
      </w:r>
      <w:r w:rsidRPr="001C46D5">
        <w:rPr>
          <w:rFonts w:ascii="Times New Roman" w:hAnsi="Times New Roman"/>
          <w:b/>
          <w:sz w:val="28"/>
          <w:szCs w:val="28"/>
        </w:rPr>
        <w:t xml:space="preserve"> </w:t>
      </w:r>
      <w:r w:rsidR="00835485" w:rsidRPr="001C46D5">
        <w:rPr>
          <w:rFonts w:ascii="Times New Roman" w:hAnsi="Times New Roman"/>
          <w:sz w:val="28"/>
          <w:szCs w:val="28"/>
        </w:rPr>
        <w:t>стоянка (хранение) более 15 дней разукомплектованных и неисправных транспортных средств независимо от места их расположения, за исключением специализированных автостоянок;</w:t>
      </w:r>
    </w:p>
    <w:p w:rsidR="00835485" w:rsidRPr="001C46D5" w:rsidRDefault="001C46D5" w:rsidP="008354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C46D5">
        <w:rPr>
          <w:rFonts w:ascii="Times New Roman" w:hAnsi="Times New Roman"/>
          <w:sz w:val="28"/>
          <w:szCs w:val="28"/>
        </w:rPr>
        <w:t>13.15.2.6</w:t>
      </w:r>
      <w:r w:rsidRPr="001C46D5">
        <w:rPr>
          <w:rFonts w:ascii="Times New Roman" w:hAnsi="Times New Roman"/>
          <w:b/>
          <w:sz w:val="28"/>
          <w:szCs w:val="28"/>
        </w:rPr>
        <w:t xml:space="preserve"> </w:t>
      </w:r>
      <w:r w:rsidR="00835485" w:rsidRPr="001C46D5">
        <w:rPr>
          <w:rFonts w:ascii="Times New Roman" w:hAnsi="Times New Roman"/>
          <w:sz w:val="28"/>
          <w:szCs w:val="28"/>
        </w:rPr>
        <w:t>установка устройств наливных помоек, разлив (выливание) помоев и нечистот, выбрасывание отходов, мусора и навоза на придомовую территорию, а также за территорию домов и улиц, на уличные проезды и иную территорию общего пользования;</w:t>
      </w:r>
    </w:p>
    <w:p w:rsidR="00835485" w:rsidRPr="001C46D5" w:rsidRDefault="001C46D5" w:rsidP="008354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C46D5">
        <w:rPr>
          <w:rFonts w:ascii="Times New Roman" w:hAnsi="Times New Roman"/>
          <w:sz w:val="28"/>
          <w:szCs w:val="28"/>
        </w:rPr>
        <w:t>13.15.2.7</w:t>
      </w:r>
      <w:r w:rsidRPr="001C46D5">
        <w:rPr>
          <w:rFonts w:ascii="Times New Roman" w:hAnsi="Times New Roman"/>
          <w:b/>
          <w:sz w:val="28"/>
          <w:szCs w:val="28"/>
        </w:rPr>
        <w:t xml:space="preserve"> </w:t>
      </w:r>
      <w:r w:rsidR="00835485" w:rsidRPr="001C46D5">
        <w:rPr>
          <w:rFonts w:ascii="Times New Roman" w:hAnsi="Times New Roman"/>
          <w:sz w:val="28"/>
          <w:szCs w:val="28"/>
        </w:rPr>
        <w:t>складирование снега на участках с зелеными насаждениями;</w:t>
      </w:r>
    </w:p>
    <w:p w:rsidR="00835485" w:rsidRPr="001C46D5" w:rsidRDefault="001C46D5" w:rsidP="008354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C46D5">
        <w:rPr>
          <w:rFonts w:ascii="Times New Roman" w:hAnsi="Times New Roman"/>
          <w:sz w:val="28"/>
          <w:szCs w:val="28"/>
        </w:rPr>
        <w:t xml:space="preserve">13.15.2.8 </w:t>
      </w:r>
      <w:r w:rsidR="00835485" w:rsidRPr="001C46D5">
        <w:rPr>
          <w:rFonts w:ascii="Times New Roman" w:hAnsi="Times New Roman"/>
          <w:sz w:val="28"/>
          <w:szCs w:val="28"/>
        </w:rPr>
        <w:t>мойка транспортных средств вне мест, специально оборудованных для этих целей;</w:t>
      </w:r>
    </w:p>
    <w:p w:rsidR="00835485" w:rsidRPr="001C46D5" w:rsidRDefault="001C46D5" w:rsidP="008354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C46D5">
        <w:rPr>
          <w:rFonts w:ascii="Times New Roman" w:hAnsi="Times New Roman"/>
          <w:sz w:val="28"/>
          <w:szCs w:val="28"/>
        </w:rPr>
        <w:t>13.15.2.9</w:t>
      </w:r>
      <w:r w:rsidRPr="001C46D5">
        <w:rPr>
          <w:rFonts w:ascii="Times New Roman" w:hAnsi="Times New Roman"/>
          <w:b/>
          <w:sz w:val="28"/>
          <w:szCs w:val="28"/>
        </w:rPr>
        <w:t xml:space="preserve"> </w:t>
      </w:r>
      <w:r w:rsidR="00835485" w:rsidRPr="001C46D5">
        <w:rPr>
          <w:rFonts w:ascii="Times New Roman" w:hAnsi="Times New Roman"/>
          <w:sz w:val="28"/>
          <w:szCs w:val="28"/>
        </w:rPr>
        <w:t>размещение транспортных средств (в том числе разукомплектованных, неисправных) у подъездов многоквартирных домов, на контейнерных, детских игровых, спортивных площадках и площадках для отдыха, на газонах и территориях, занятых зелеными насаждениями;</w:t>
      </w:r>
    </w:p>
    <w:p w:rsidR="00835485" w:rsidRPr="001C46D5" w:rsidRDefault="001C46D5" w:rsidP="008354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C46D5">
        <w:rPr>
          <w:rFonts w:ascii="Times New Roman" w:hAnsi="Times New Roman"/>
          <w:sz w:val="28"/>
          <w:szCs w:val="28"/>
        </w:rPr>
        <w:t>13.15.2.10</w:t>
      </w:r>
      <w:r w:rsidRPr="001C46D5">
        <w:rPr>
          <w:rFonts w:ascii="Times New Roman" w:hAnsi="Times New Roman"/>
          <w:b/>
          <w:sz w:val="28"/>
          <w:szCs w:val="28"/>
        </w:rPr>
        <w:t xml:space="preserve"> </w:t>
      </w:r>
      <w:r w:rsidR="00835485" w:rsidRPr="001C46D5">
        <w:rPr>
          <w:rFonts w:ascii="Times New Roman" w:hAnsi="Times New Roman"/>
          <w:sz w:val="28"/>
          <w:szCs w:val="28"/>
        </w:rPr>
        <w:t>организация несанкционированных свалок мусора</w:t>
      </w:r>
      <w:proofErr w:type="gramStart"/>
      <w:r w:rsidR="00835485" w:rsidRPr="001C46D5">
        <w:rPr>
          <w:rFonts w:ascii="Times New Roman" w:hAnsi="Times New Roman"/>
          <w:sz w:val="28"/>
          <w:szCs w:val="28"/>
        </w:rPr>
        <w:t>.</w:t>
      </w:r>
      <w:r w:rsidRPr="001C46D5">
        <w:rPr>
          <w:rFonts w:ascii="Times New Roman" w:hAnsi="Times New Roman"/>
          <w:sz w:val="28"/>
          <w:szCs w:val="28"/>
        </w:rPr>
        <w:t>»</w:t>
      </w:r>
      <w:proofErr w:type="gramEnd"/>
    </w:p>
    <w:p w:rsidR="00835485" w:rsidRPr="001C46D5" w:rsidRDefault="00835485" w:rsidP="009226D2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2D" w:rsidRPr="001A432D" w:rsidRDefault="0042562B" w:rsidP="001A432D">
      <w:pPr>
        <w:pStyle w:val="2"/>
        <w:shd w:val="clear" w:color="auto" w:fill="FFFFFF"/>
        <w:spacing w:before="313" w:after="188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1A432D">
        <w:rPr>
          <w:rFonts w:ascii="Times New Roman" w:hAnsi="Times New Roman"/>
          <w:color w:val="auto"/>
          <w:sz w:val="28"/>
          <w:szCs w:val="28"/>
        </w:rPr>
        <w:lastRenderedPageBreak/>
        <w:t>13.16.</w:t>
      </w:r>
      <w:r w:rsidR="001A432D" w:rsidRPr="001A432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Порядок определения органами местного самоуправления границ прилегающих территорий</w:t>
      </w:r>
    </w:p>
    <w:p w:rsidR="001A432D" w:rsidRPr="001A432D" w:rsidRDefault="001A432D" w:rsidP="001A432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1A432D">
        <w:rPr>
          <w:spacing w:val="2"/>
          <w:sz w:val="28"/>
          <w:szCs w:val="28"/>
        </w:rPr>
        <w:br/>
        <w:t xml:space="preserve">1. </w:t>
      </w:r>
      <w:proofErr w:type="gramStart"/>
      <w:r w:rsidRPr="001A432D">
        <w:rPr>
          <w:spacing w:val="2"/>
          <w:sz w:val="28"/>
          <w:szCs w:val="28"/>
        </w:rPr>
        <w:t>Границы прилегающих территорий определяются правилами благоустройства территории муниципального образования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</w:t>
      </w:r>
      <w:proofErr w:type="gramEnd"/>
      <w:r w:rsidRPr="001A432D">
        <w:rPr>
          <w:spacing w:val="2"/>
          <w:sz w:val="28"/>
          <w:szCs w:val="28"/>
        </w:rPr>
        <w:t xml:space="preserve"> прилегающих территорий.</w:t>
      </w:r>
    </w:p>
    <w:p w:rsidR="001A432D" w:rsidRPr="001A432D" w:rsidRDefault="001A432D" w:rsidP="001A432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1A432D">
        <w:rPr>
          <w:spacing w:val="2"/>
          <w:sz w:val="28"/>
          <w:szCs w:val="28"/>
        </w:rPr>
        <w:br/>
        <w:t xml:space="preserve">2. </w:t>
      </w:r>
      <w:proofErr w:type="gramStart"/>
      <w:r w:rsidRPr="001A432D">
        <w:rPr>
          <w:spacing w:val="2"/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установленных в соответствии с максимальной и минимальной площадей прилегающей территории</w:t>
      </w:r>
      <w:r w:rsidR="00F67F6B">
        <w:rPr>
          <w:spacing w:val="2"/>
          <w:sz w:val="28"/>
          <w:szCs w:val="28"/>
        </w:rPr>
        <w:t>.</w:t>
      </w:r>
      <w:proofErr w:type="gramEnd"/>
    </w:p>
    <w:p w:rsidR="00F67F6B" w:rsidRDefault="001A432D" w:rsidP="001A432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1A432D">
        <w:rPr>
          <w:spacing w:val="2"/>
          <w:sz w:val="28"/>
          <w:szCs w:val="28"/>
        </w:rPr>
        <w:br/>
        <w:t>3. Правилами благоустройства устанавливаются</w:t>
      </w:r>
      <w:r w:rsidR="00F67F6B">
        <w:rPr>
          <w:spacing w:val="2"/>
          <w:sz w:val="28"/>
          <w:szCs w:val="28"/>
        </w:rPr>
        <w:t>:</w:t>
      </w:r>
    </w:p>
    <w:p w:rsidR="00F67F6B" w:rsidRDefault="001A432D" w:rsidP="001A432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1A432D">
        <w:rPr>
          <w:spacing w:val="2"/>
          <w:sz w:val="28"/>
          <w:szCs w:val="28"/>
        </w:rPr>
        <w:t xml:space="preserve"> максимальная и минимальная площади прилегающей территории на территории муниципального образования. </w:t>
      </w:r>
    </w:p>
    <w:p w:rsidR="001A432D" w:rsidRPr="001A432D" w:rsidRDefault="001A432D" w:rsidP="001A432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1A432D">
        <w:rPr>
          <w:spacing w:val="2"/>
          <w:sz w:val="28"/>
          <w:szCs w:val="28"/>
        </w:rPr>
        <w:t>Максимальная и минимальная площади прилегающей территории могут быть установлены дифференцированно для прилегающих территорий, в том числе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протяженности, иных существенных факторов.</w:t>
      </w:r>
    </w:p>
    <w:p w:rsidR="001A432D" w:rsidRPr="001A432D" w:rsidRDefault="001A432D" w:rsidP="001A432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1A432D">
        <w:rPr>
          <w:spacing w:val="2"/>
          <w:sz w:val="28"/>
          <w:szCs w:val="28"/>
        </w:rPr>
        <w:br/>
        <w:t>4. Границы прилегающей территории определяются с учетом следующих требований:</w:t>
      </w:r>
    </w:p>
    <w:p w:rsidR="001A432D" w:rsidRPr="001A432D" w:rsidRDefault="001A432D" w:rsidP="001A432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1A432D">
        <w:rPr>
          <w:spacing w:val="2"/>
          <w:sz w:val="28"/>
          <w:szCs w:val="28"/>
        </w:rPr>
        <w:br/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1A432D" w:rsidRPr="001A432D" w:rsidRDefault="001A432D" w:rsidP="001A432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1A432D">
        <w:rPr>
          <w:spacing w:val="2"/>
          <w:sz w:val="28"/>
          <w:szCs w:val="28"/>
        </w:rPr>
        <w:br/>
        <w:t xml:space="preserve">2) установление прилегающей территории, общей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</w:t>
      </w:r>
      <w:r w:rsidRPr="001A432D">
        <w:rPr>
          <w:spacing w:val="2"/>
          <w:sz w:val="28"/>
          <w:szCs w:val="28"/>
        </w:rPr>
        <w:lastRenderedPageBreak/>
        <w:t>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1A432D" w:rsidRPr="001A432D" w:rsidRDefault="001A432D" w:rsidP="001A432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1A432D">
        <w:rPr>
          <w:spacing w:val="2"/>
          <w:sz w:val="28"/>
          <w:szCs w:val="28"/>
        </w:rPr>
        <w:br/>
        <w:t>3) пересечение границ прилегающих территорий не допускается;</w:t>
      </w:r>
    </w:p>
    <w:p w:rsidR="001A432D" w:rsidRPr="001A432D" w:rsidRDefault="001A432D" w:rsidP="001A432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1A432D">
        <w:rPr>
          <w:spacing w:val="2"/>
          <w:sz w:val="28"/>
          <w:szCs w:val="28"/>
        </w:rPr>
        <w:br/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1A432D" w:rsidRPr="001A432D" w:rsidRDefault="001A432D" w:rsidP="001A432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1A432D">
        <w:rPr>
          <w:spacing w:val="2"/>
          <w:sz w:val="28"/>
          <w:szCs w:val="28"/>
        </w:rPr>
        <w:br/>
      </w:r>
      <w:proofErr w:type="gramStart"/>
      <w:r w:rsidRPr="001A432D">
        <w:rPr>
          <w:spacing w:val="2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должна по возможности иметь</w:t>
      </w:r>
      <w:proofErr w:type="gramEnd"/>
      <w:r w:rsidRPr="001A432D">
        <w:rPr>
          <w:spacing w:val="2"/>
          <w:sz w:val="28"/>
          <w:szCs w:val="28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1A432D">
        <w:rPr>
          <w:spacing w:val="2"/>
          <w:sz w:val="28"/>
          <w:szCs w:val="28"/>
        </w:rPr>
        <w:t>вкрапливания</w:t>
      </w:r>
      <w:proofErr w:type="spellEnd"/>
      <w:r w:rsidRPr="001A432D">
        <w:rPr>
          <w:spacing w:val="2"/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1A432D" w:rsidRPr="001A432D" w:rsidRDefault="001A432D" w:rsidP="001A432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1A432D">
        <w:rPr>
          <w:spacing w:val="2"/>
          <w:sz w:val="28"/>
          <w:szCs w:val="28"/>
        </w:rPr>
        <w:br/>
        <w:t>5. Границы прилегающей территории отображаются на схеме границ прилегающей территории.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документа.</w:t>
      </w:r>
    </w:p>
    <w:p w:rsidR="001A432D" w:rsidRPr="001A432D" w:rsidRDefault="001A432D" w:rsidP="001A432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1A432D">
        <w:rPr>
          <w:spacing w:val="2"/>
          <w:sz w:val="28"/>
          <w:szCs w:val="28"/>
        </w:rPr>
        <w:br/>
        <w:t>На схеме границ прилегающей территории указываются следующие сведения:</w:t>
      </w:r>
    </w:p>
    <w:p w:rsidR="001A432D" w:rsidRPr="001A432D" w:rsidRDefault="001A432D" w:rsidP="001A432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1A432D">
        <w:rPr>
          <w:spacing w:val="2"/>
          <w:sz w:val="28"/>
          <w:szCs w:val="28"/>
        </w:rPr>
        <w:br/>
        <w:t>1) кадастровый номер и адрес здания, строения, сооружения, земельного участка, в отношении которых установлены границы прилегающей территории (при их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1A432D" w:rsidRPr="001A432D" w:rsidRDefault="001A432D" w:rsidP="001A432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1A432D">
        <w:rPr>
          <w:spacing w:val="2"/>
          <w:sz w:val="28"/>
          <w:szCs w:val="28"/>
        </w:rPr>
        <w:br/>
        <w:t>2) схематическое изображение границ здания, строения, сооружения, земельного участка, в отношении которых установлены границы прилегающей территории;</w:t>
      </w:r>
    </w:p>
    <w:p w:rsidR="001A432D" w:rsidRPr="001A432D" w:rsidRDefault="001A432D" w:rsidP="001A432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1A432D">
        <w:rPr>
          <w:spacing w:val="2"/>
          <w:sz w:val="28"/>
          <w:szCs w:val="28"/>
        </w:rPr>
        <w:br/>
        <w:t>3) схематическое изображение границ прилегающей территории;</w:t>
      </w:r>
    </w:p>
    <w:p w:rsidR="001A432D" w:rsidRPr="001A432D" w:rsidRDefault="001A432D" w:rsidP="001A432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1A432D">
        <w:rPr>
          <w:spacing w:val="2"/>
          <w:sz w:val="28"/>
          <w:szCs w:val="28"/>
        </w:rPr>
        <w:br/>
        <w:t>4) площадь прилегающей территории;</w:t>
      </w:r>
    </w:p>
    <w:p w:rsidR="001A432D" w:rsidRPr="001A432D" w:rsidRDefault="001A432D" w:rsidP="001A432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1A432D">
        <w:rPr>
          <w:spacing w:val="2"/>
          <w:sz w:val="28"/>
          <w:szCs w:val="28"/>
        </w:rPr>
        <w:lastRenderedPageBreak/>
        <w:br/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1A432D" w:rsidRPr="001A432D" w:rsidRDefault="001A432D" w:rsidP="001A432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1A432D">
        <w:rPr>
          <w:spacing w:val="2"/>
          <w:sz w:val="28"/>
          <w:szCs w:val="28"/>
        </w:rPr>
        <w:br/>
        <w:t>Форма схемы границ прилегающей территории, порядок подготовки схемы границ прилегающей территории, ее утверждения и опубликования устанавливаются правилами благоустройства.</w:t>
      </w:r>
    </w:p>
    <w:p w:rsidR="001A432D" w:rsidRDefault="001A432D" w:rsidP="001A432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1A432D">
        <w:rPr>
          <w:spacing w:val="2"/>
          <w:sz w:val="28"/>
          <w:szCs w:val="28"/>
        </w:rPr>
        <w:br/>
        <w:t xml:space="preserve">6. </w:t>
      </w:r>
      <w:proofErr w:type="gramStart"/>
      <w:r w:rsidRPr="001A432D">
        <w:rPr>
          <w:spacing w:val="2"/>
          <w:sz w:val="28"/>
          <w:szCs w:val="28"/>
        </w:rPr>
        <w:t>Установление и изменение границ прилегающей территории осуществляются путем утверждения представительным органом муниципального образования схем границ прилегающих территорий в составе правил благоустройства в соответствии с требованиями статьи 45.1</w:t>
      </w:r>
      <w:r w:rsidRPr="001A432D">
        <w:rPr>
          <w:rStyle w:val="apple-converted-space"/>
          <w:spacing w:val="2"/>
          <w:sz w:val="28"/>
          <w:szCs w:val="28"/>
        </w:rPr>
        <w:t> </w:t>
      </w:r>
      <w:hyperlink r:id="rId5" w:history="1">
        <w:r w:rsidRPr="002D769D">
          <w:rPr>
            <w:rStyle w:val="a5"/>
            <w:color w:val="auto"/>
            <w:spacing w:val="2"/>
            <w:sz w:val="28"/>
            <w:szCs w:val="28"/>
            <w:u w:val="none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2D769D">
        <w:rPr>
          <w:rStyle w:val="apple-converted-space"/>
          <w:spacing w:val="2"/>
          <w:sz w:val="28"/>
          <w:szCs w:val="28"/>
        </w:rPr>
        <w:t> </w:t>
      </w:r>
      <w:r w:rsidRPr="002D769D">
        <w:rPr>
          <w:spacing w:val="2"/>
          <w:sz w:val="28"/>
          <w:szCs w:val="28"/>
        </w:rPr>
        <w:t>и статьи 5.1</w:t>
      </w:r>
      <w:r w:rsidRPr="002D769D">
        <w:rPr>
          <w:rStyle w:val="apple-converted-space"/>
          <w:spacing w:val="2"/>
          <w:sz w:val="28"/>
          <w:szCs w:val="28"/>
        </w:rPr>
        <w:t> </w:t>
      </w:r>
      <w:hyperlink r:id="rId6" w:history="1">
        <w:r w:rsidRPr="002D769D">
          <w:rPr>
            <w:rStyle w:val="a5"/>
            <w:color w:val="auto"/>
            <w:spacing w:val="2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2D769D">
        <w:rPr>
          <w:spacing w:val="2"/>
          <w:sz w:val="28"/>
          <w:szCs w:val="28"/>
        </w:rPr>
        <w:t>.</w:t>
      </w:r>
      <w:r w:rsidR="00F67F6B" w:rsidRPr="002D769D">
        <w:rPr>
          <w:spacing w:val="2"/>
          <w:sz w:val="28"/>
          <w:szCs w:val="28"/>
        </w:rPr>
        <w:t>»</w:t>
      </w:r>
      <w:proofErr w:type="gramEnd"/>
    </w:p>
    <w:p w:rsidR="00F67F6B" w:rsidRDefault="00F67F6B" w:rsidP="001A432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F67F6B" w:rsidRPr="005C4120" w:rsidRDefault="00F67F6B" w:rsidP="00F67F6B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5C4120"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5C4120">
        <w:rPr>
          <w:rFonts w:ascii="Times New Roman" w:hAnsi="Times New Roman" w:cs="Times New Roman"/>
          <w:sz w:val="28"/>
          <w:szCs w:val="28"/>
        </w:rPr>
        <w:t xml:space="preserve"> </w:t>
      </w:r>
      <w:r w:rsidRPr="005C4120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7" w:history="1">
        <w:r w:rsidRPr="005C4120">
          <w:rPr>
            <w:rStyle w:val="a5"/>
            <w:sz w:val="28"/>
            <w:szCs w:val="28"/>
          </w:rPr>
          <w:t>http://www.хилок.забайкальскийкрай.рф</w:t>
        </w:r>
      </w:hyperlink>
      <w:r w:rsidRPr="005C412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67F6B" w:rsidRPr="005C4120" w:rsidRDefault="00F67F6B" w:rsidP="00F67F6B">
      <w:pPr>
        <w:pStyle w:val="ConsPlusTitle"/>
        <w:widowControl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F67F6B" w:rsidRPr="005C4120" w:rsidRDefault="00F67F6B" w:rsidP="00F67F6B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5C4120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 истечении одного месяца со дня его официального опубликования.</w:t>
      </w:r>
    </w:p>
    <w:p w:rsidR="00F67F6B" w:rsidRPr="001A432D" w:rsidRDefault="00F67F6B" w:rsidP="00F67F6B">
      <w:pPr>
        <w:pStyle w:val="formattext"/>
        <w:shd w:val="clear" w:color="auto" w:fill="FFFFFF"/>
        <w:spacing w:before="0" w:beforeAutospacing="0" w:after="0" w:afterAutospacing="0" w:line="263" w:lineRule="atLeast"/>
        <w:ind w:left="420"/>
        <w:textAlignment w:val="baseline"/>
        <w:rPr>
          <w:spacing w:val="2"/>
          <w:sz w:val="28"/>
          <w:szCs w:val="28"/>
        </w:rPr>
      </w:pPr>
    </w:p>
    <w:p w:rsidR="00F7033F" w:rsidRDefault="00F7033F" w:rsidP="009226D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7F6B" w:rsidRDefault="002D769D" w:rsidP="009226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главы</w:t>
      </w:r>
      <w:r w:rsidR="00F67F6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67F6B" w:rsidRPr="001A432D" w:rsidRDefault="00F67F6B" w:rsidP="009226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«Харагунское»                                              </w:t>
      </w:r>
      <w:r w:rsidR="002D769D">
        <w:rPr>
          <w:rFonts w:ascii="Times New Roman" w:hAnsi="Times New Roman"/>
          <w:sz w:val="28"/>
          <w:szCs w:val="28"/>
        </w:rPr>
        <w:t xml:space="preserve">         Т.А. Подопригора</w:t>
      </w:r>
    </w:p>
    <w:sectPr w:rsidR="00F67F6B" w:rsidRPr="001A432D" w:rsidSect="00F7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52"/>
    <w:multiLevelType w:val="hybridMultilevel"/>
    <w:tmpl w:val="289ADFBE"/>
    <w:lvl w:ilvl="0" w:tplc="85F0C3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1440AF"/>
    <w:multiLevelType w:val="hybridMultilevel"/>
    <w:tmpl w:val="00FAEDB2"/>
    <w:lvl w:ilvl="0" w:tplc="45B6EA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50E1B"/>
    <w:multiLevelType w:val="multilevel"/>
    <w:tmpl w:val="D5D2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737"/>
    <w:rsid w:val="000750CF"/>
    <w:rsid w:val="00155BD1"/>
    <w:rsid w:val="001A432D"/>
    <w:rsid w:val="001C46D5"/>
    <w:rsid w:val="002D769D"/>
    <w:rsid w:val="00373BC0"/>
    <w:rsid w:val="003F453E"/>
    <w:rsid w:val="0042562B"/>
    <w:rsid w:val="005F5005"/>
    <w:rsid w:val="0064290C"/>
    <w:rsid w:val="00697352"/>
    <w:rsid w:val="006A1160"/>
    <w:rsid w:val="00835485"/>
    <w:rsid w:val="009226D2"/>
    <w:rsid w:val="00D26737"/>
    <w:rsid w:val="00F67F6B"/>
    <w:rsid w:val="00F7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3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32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267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67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500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A43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formattext">
    <w:name w:val="formattext"/>
    <w:basedOn w:val="a"/>
    <w:rsid w:val="001A4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32D"/>
  </w:style>
  <w:style w:type="character" w:styleId="a5">
    <w:name w:val="Hyperlink"/>
    <w:basedOn w:val="a0"/>
    <w:uiPriority w:val="99"/>
    <w:semiHidden/>
    <w:unhideWhenUsed/>
    <w:rsid w:val="001A432D"/>
    <w:rPr>
      <w:color w:val="0000FF"/>
      <w:u w:val="single"/>
    </w:rPr>
  </w:style>
  <w:style w:type="paragraph" w:customStyle="1" w:styleId="ConsPlusTitle">
    <w:name w:val="ConsPlusTitle"/>
    <w:rsid w:val="00F67F6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10008</CharactersWithSpaces>
  <SharedDoc>false</SharedDoc>
  <HLinks>
    <vt:vector size="18" baseType="variant">
      <vt:variant>
        <vt:i4>70845536</vt:i4>
      </vt:variant>
      <vt:variant>
        <vt:i4>6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7078001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2019-10-13T23:55:00Z</cp:lastPrinted>
  <dcterms:created xsi:type="dcterms:W3CDTF">2019-10-14T00:09:00Z</dcterms:created>
  <dcterms:modified xsi:type="dcterms:W3CDTF">2019-10-14T00:55:00Z</dcterms:modified>
</cp:coreProperties>
</file>