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59" w:rsidRPr="00847B59" w:rsidRDefault="00847B59" w:rsidP="001E21AC">
      <w:pPr>
        <w:spacing w:after="0" w:line="240" w:lineRule="auto"/>
        <w:jc w:val="center"/>
        <w:rPr>
          <w:rFonts w:ascii="Times New Roman" w:hAnsi="Times New Roman" w:cs="Times New Roman"/>
          <w:b/>
          <w:sz w:val="28"/>
        </w:rPr>
      </w:pPr>
      <w:r w:rsidRPr="00847B59">
        <w:rPr>
          <w:rFonts w:ascii="Times New Roman" w:hAnsi="Times New Roman" w:cs="Times New Roman"/>
          <w:b/>
          <w:sz w:val="28"/>
        </w:rPr>
        <w:t xml:space="preserve">АДМИНИСТРАЦИЯ МУНИЦИПАЛЬНОГО РАЙОНА </w:t>
      </w:r>
    </w:p>
    <w:p w:rsidR="00847B59" w:rsidRPr="00B50625" w:rsidRDefault="00D87D5F" w:rsidP="001E21AC">
      <w:pPr>
        <w:widowControl w:val="0"/>
        <w:autoSpaceDE w:val="0"/>
        <w:autoSpaceDN w:val="0"/>
        <w:adjustRightInd w:val="0"/>
        <w:spacing w:after="0" w:line="240" w:lineRule="auto"/>
        <w:jc w:val="center"/>
        <w:outlineLvl w:val="0"/>
        <w:rPr>
          <w:rFonts w:ascii="Times New Roman" w:hAnsi="Times New Roman" w:cs="Times New Roman"/>
          <w:b/>
          <w:bCs/>
          <w:sz w:val="28"/>
        </w:rPr>
      </w:pPr>
      <w:r>
        <w:rPr>
          <w:rFonts w:ascii="Times New Roman" w:hAnsi="Times New Roman" w:cs="Times New Roman"/>
          <w:b/>
          <w:bCs/>
          <w:sz w:val="28"/>
        </w:rPr>
        <w:t>«ХИЛОКСКИЙ  РАЙОН»</w:t>
      </w:r>
    </w:p>
    <w:p w:rsidR="00847B59" w:rsidRDefault="00847B59" w:rsidP="001E21AC">
      <w:pPr>
        <w:autoSpaceDE w:val="0"/>
        <w:autoSpaceDN w:val="0"/>
        <w:adjustRightInd w:val="0"/>
        <w:jc w:val="center"/>
        <w:rPr>
          <w:rFonts w:ascii="Times New Roman" w:hAnsi="Times New Roman" w:cs="Times New Roman"/>
          <w:b/>
          <w:sz w:val="28"/>
          <w:szCs w:val="28"/>
        </w:rPr>
      </w:pPr>
      <w:r w:rsidRPr="00847B59">
        <w:rPr>
          <w:rFonts w:ascii="Times New Roman" w:hAnsi="Times New Roman" w:cs="Times New Roman"/>
          <w:b/>
          <w:bCs/>
          <w:sz w:val="28"/>
          <w:szCs w:val="28"/>
        </w:rPr>
        <w:t xml:space="preserve">                                                                                                                                                                                                                                                                                                                                                                                                                                                                                                 </w:t>
      </w:r>
      <w:r w:rsidRPr="00847B59">
        <w:rPr>
          <w:rFonts w:ascii="Times New Roman" w:hAnsi="Times New Roman" w:cs="Times New Roman"/>
          <w:b/>
          <w:sz w:val="28"/>
          <w:szCs w:val="28"/>
        </w:rPr>
        <w:t>ПОСТАНОВЛЕНИЕ</w:t>
      </w:r>
    </w:p>
    <w:p w:rsidR="001E21AC" w:rsidRPr="00847B59" w:rsidRDefault="001E21AC" w:rsidP="001E21AC">
      <w:pPr>
        <w:autoSpaceDE w:val="0"/>
        <w:autoSpaceDN w:val="0"/>
        <w:adjustRightInd w:val="0"/>
        <w:jc w:val="center"/>
        <w:rPr>
          <w:rFonts w:ascii="Times New Roman" w:hAnsi="Times New Roman" w:cs="Times New Roman"/>
          <w:b/>
          <w:sz w:val="28"/>
          <w:szCs w:val="28"/>
        </w:rPr>
      </w:pPr>
    </w:p>
    <w:p w:rsidR="00847B59" w:rsidRPr="00847B59" w:rsidRDefault="002F34B7" w:rsidP="00847B59">
      <w:pPr>
        <w:jc w:val="both"/>
        <w:rPr>
          <w:rFonts w:ascii="Times New Roman" w:hAnsi="Times New Roman" w:cs="Times New Roman"/>
          <w:sz w:val="28"/>
          <w:szCs w:val="28"/>
        </w:rPr>
      </w:pPr>
      <w:r>
        <w:rPr>
          <w:rFonts w:ascii="Times New Roman" w:hAnsi="Times New Roman" w:cs="Times New Roman"/>
          <w:sz w:val="28"/>
          <w:szCs w:val="28"/>
        </w:rPr>
        <w:t>17 октября</w:t>
      </w:r>
      <w:r w:rsidR="00847B59" w:rsidRPr="00847B59">
        <w:rPr>
          <w:rFonts w:ascii="Times New Roman" w:hAnsi="Times New Roman" w:cs="Times New Roman"/>
          <w:sz w:val="28"/>
          <w:szCs w:val="28"/>
        </w:rPr>
        <w:t xml:space="preserve"> </w:t>
      </w:r>
      <w:r w:rsidR="001E21AC">
        <w:rPr>
          <w:rFonts w:ascii="Times New Roman" w:hAnsi="Times New Roman" w:cs="Times New Roman"/>
          <w:sz w:val="28"/>
          <w:szCs w:val="28"/>
        </w:rPr>
        <w:t>2019</w:t>
      </w:r>
      <w:r w:rsidR="00452DE0">
        <w:rPr>
          <w:rFonts w:ascii="Times New Roman" w:hAnsi="Times New Roman" w:cs="Times New Roman"/>
          <w:sz w:val="28"/>
          <w:szCs w:val="28"/>
        </w:rPr>
        <w:t xml:space="preserve"> года</w:t>
      </w:r>
      <w:r w:rsidR="00847B59" w:rsidRPr="00847B59">
        <w:rPr>
          <w:rFonts w:ascii="Times New Roman" w:hAnsi="Times New Roman" w:cs="Times New Roman"/>
          <w:sz w:val="28"/>
          <w:szCs w:val="28"/>
        </w:rPr>
        <w:t xml:space="preserve">                                                       </w:t>
      </w:r>
      <w:r>
        <w:rPr>
          <w:rFonts w:ascii="Times New Roman" w:hAnsi="Times New Roman" w:cs="Times New Roman"/>
          <w:sz w:val="28"/>
          <w:szCs w:val="28"/>
        </w:rPr>
        <w:t xml:space="preserve">                   </w:t>
      </w:r>
      <w:r w:rsidR="00847B59" w:rsidRPr="00847B59">
        <w:rPr>
          <w:rFonts w:ascii="Times New Roman" w:hAnsi="Times New Roman" w:cs="Times New Roman"/>
          <w:sz w:val="28"/>
          <w:szCs w:val="28"/>
        </w:rPr>
        <w:t xml:space="preserve"> №</w:t>
      </w:r>
      <w:r>
        <w:rPr>
          <w:rFonts w:ascii="Times New Roman" w:hAnsi="Times New Roman" w:cs="Times New Roman"/>
          <w:sz w:val="28"/>
          <w:szCs w:val="28"/>
        </w:rPr>
        <w:t>694</w:t>
      </w:r>
      <w:r w:rsidR="00847B59" w:rsidRPr="00847B59">
        <w:rPr>
          <w:rFonts w:ascii="Times New Roman" w:hAnsi="Times New Roman" w:cs="Times New Roman"/>
          <w:sz w:val="28"/>
          <w:szCs w:val="28"/>
        </w:rPr>
        <w:t xml:space="preserve"> </w:t>
      </w:r>
    </w:p>
    <w:p w:rsidR="001E21AC" w:rsidRPr="00847B59" w:rsidRDefault="00847B59" w:rsidP="00A21B06">
      <w:pPr>
        <w:autoSpaceDE w:val="0"/>
        <w:autoSpaceDN w:val="0"/>
        <w:adjustRightInd w:val="0"/>
        <w:jc w:val="center"/>
        <w:rPr>
          <w:rFonts w:ascii="Times New Roman" w:hAnsi="Times New Roman" w:cs="Times New Roman"/>
          <w:sz w:val="28"/>
          <w:szCs w:val="28"/>
        </w:rPr>
      </w:pPr>
      <w:r w:rsidRPr="00847B59">
        <w:rPr>
          <w:rFonts w:ascii="Times New Roman" w:hAnsi="Times New Roman" w:cs="Times New Roman"/>
          <w:sz w:val="28"/>
          <w:szCs w:val="28"/>
        </w:rPr>
        <w:t>г. Хилок</w:t>
      </w:r>
    </w:p>
    <w:p w:rsidR="00847B59" w:rsidRPr="00847B59" w:rsidRDefault="00847B59" w:rsidP="001E21AC">
      <w:pPr>
        <w:shd w:val="clear" w:color="auto" w:fill="FFFFFF"/>
        <w:spacing w:line="288" w:lineRule="atLeast"/>
        <w:jc w:val="both"/>
        <w:textAlignment w:val="baseline"/>
        <w:rPr>
          <w:rFonts w:ascii="Times New Roman" w:hAnsi="Times New Roman" w:cs="Times New Roman"/>
          <w:b/>
          <w:spacing w:val="2"/>
          <w:sz w:val="28"/>
          <w:szCs w:val="28"/>
        </w:rPr>
      </w:pPr>
      <w:r w:rsidRPr="00847B59">
        <w:rPr>
          <w:rFonts w:ascii="Times New Roman" w:hAnsi="Times New Roman" w:cs="Times New Roman"/>
          <w:b/>
          <w:spacing w:val="2"/>
          <w:sz w:val="28"/>
          <w:szCs w:val="28"/>
        </w:rPr>
        <w:t>Об утверждении административного регламента предос</w:t>
      </w:r>
      <w:r w:rsidR="001E21AC">
        <w:rPr>
          <w:rFonts w:ascii="Times New Roman" w:hAnsi="Times New Roman" w:cs="Times New Roman"/>
          <w:b/>
          <w:spacing w:val="2"/>
          <w:sz w:val="28"/>
          <w:szCs w:val="28"/>
        </w:rPr>
        <w:t>тавления муниципальной услуги «</w:t>
      </w:r>
      <w:r w:rsidRPr="00847B59">
        <w:rPr>
          <w:rFonts w:ascii="Times New Roman" w:hAnsi="Times New Roman" w:cs="Times New Roman"/>
          <w:b/>
          <w:spacing w:val="2"/>
          <w:sz w:val="28"/>
          <w:szCs w:val="28"/>
        </w:rPr>
        <w:t>Выдача разрешения на отклонение от предельных параметров разрешенного строительства</w:t>
      </w:r>
      <w:r w:rsidR="001E21AC">
        <w:rPr>
          <w:rFonts w:ascii="Times New Roman" w:hAnsi="Times New Roman" w:cs="Times New Roman"/>
          <w:b/>
          <w:spacing w:val="2"/>
          <w:sz w:val="28"/>
          <w:szCs w:val="28"/>
        </w:rPr>
        <w:t>»</w:t>
      </w:r>
    </w:p>
    <w:p w:rsidR="00847B59" w:rsidRPr="00847B59" w:rsidRDefault="00847B59" w:rsidP="00847B59">
      <w:pPr>
        <w:pStyle w:val="1"/>
        <w:shd w:val="clear" w:color="auto" w:fill="FFFFFF"/>
        <w:spacing w:before="0" w:beforeAutospacing="0" w:after="0" w:afterAutospacing="0"/>
        <w:jc w:val="both"/>
        <w:rPr>
          <w:sz w:val="27"/>
          <w:szCs w:val="27"/>
        </w:rPr>
      </w:pPr>
    </w:p>
    <w:p w:rsidR="00452DE0" w:rsidRPr="00452DE0" w:rsidRDefault="00847B59" w:rsidP="00452DE0">
      <w:pPr>
        <w:spacing w:after="0" w:line="240" w:lineRule="auto"/>
        <w:ind w:firstLine="709"/>
        <w:jc w:val="both"/>
        <w:rPr>
          <w:rFonts w:ascii="Times New Roman" w:hAnsi="Times New Roman" w:cs="Times New Roman"/>
          <w:sz w:val="28"/>
          <w:szCs w:val="28"/>
        </w:rPr>
      </w:pPr>
      <w:r w:rsidRPr="00847B59">
        <w:rPr>
          <w:b/>
          <w:sz w:val="28"/>
          <w:szCs w:val="28"/>
        </w:rPr>
        <w:t xml:space="preserve">  </w:t>
      </w:r>
      <w:r w:rsidR="00452DE0" w:rsidRPr="00452DE0">
        <w:rPr>
          <w:rFonts w:ascii="Times New Roman" w:hAnsi="Times New Roman" w:cs="Times New Roman"/>
          <w:sz w:val="28"/>
          <w:szCs w:val="28"/>
        </w:rPr>
        <w:t>В соответствии с Федеральным законом от 27.07.2010г. № 210-ФЗ «Об организации и представлении государственных и муниципальных услуг»,</w:t>
      </w:r>
      <w:r w:rsidR="00A21B06" w:rsidRPr="00A21B06">
        <w:rPr>
          <w:sz w:val="28"/>
          <w:szCs w:val="28"/>
        </w:rPr>
        <w:t xml:space="preserve"> </w:t>
      </w:r>
      <w:r w:rsidR="00A21B06" w:rsidRPr="00A21B06">
        <w:rPr>
          <w:rFonts w:ascii="Times New Roman" w:hAnsi="Times New Roman" w:cs="Times New Roman"/>
          <w:sz w:val="28"/>
          <w:szCs w:val="28"/>
        </w:rPr>
        <w:t>пунктом 20 части 1, частями 3, 4 статьи 14, статьи 15 Федерального закона от 6 октября 2003 года № 131-ФЗ  «Об общих принципах организации местного самоуправления в Российской Федерации»</w:t>
      </w:r>
      <w:r w:rsidR="00A21B06">
        <w:rPr>
          <w:rFonts w:ascii="Times New Roman" w:hAnsi="Times New Roman" w:cs="Times New Roman"/>
          <w:sz w:val="28"/>
          <w:szCs w:val="28"/>
        </w:rPr>
        <w:t xml:space="preserve">, </w:t>
      </w:r>
      <w:r w:rsidR="00452DE0">
        <w:rPr>
          <w:rFonts w:ascii="Times New Roman" w:hAnsi="Times New Roman" w:cs="Times New Roman"/>
          <w:sz w:val="28"/>
          <w:szCs w:val="28"/>
        </w:rPr>
        <w:t>статьями 5.1, 40</w:t>
      </w:r>
      <w:r w:rsidR="00D87D5F">
        <w:rPr>
          <w:rFonts w:ascii="Times New Roman" w:hAnsi="Times New Roman" w:cs="Times New Roman"/>
          <w:sz w:val="28"/>
          <w:szCs w:val="28"/>
        </w:rPr>
        <w:t xml:space="preserve"> </w:t>
      </w:r>
      <w:r w:rsidR="00452DE0" w:rsidRPr="00452DE0">
        <w:rPr>
          <w:rFonts w:ascii="Times New Roman" w:hAnsi="Times New Roman" w:cs="Times New Roman"/>
          <w:sz w:val="28"/>
          <w:szCs w:val="28"/>
        </w:rPr>
        <w:t xml:space="preserve">Градостроительного кодекса Российской Федерации, постановлением администрации муниципального района «Хилокский район» от 25 июля 2011 года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«Хилокский район» </w:t>
      </w:r>
      <w:r w:rsidR="00452DE0" w:rsidRPr="00452DE0">
        <w:rPr>
          <w:rFonts w:ascii="Times New Roman" w:hAnsi="Times New Roman" w:cs="Times New Roman"/>
          <w:b/>
          <w:spacing w:val="20"/>
          <w:sz w:val="28"/>
          <w:szCs w:val="28"/>
        </w:rPr>
        <w:t>постановляет</w:t>
      </w:r>
      <w:r w:rsidR="00452DE0" w:rsidRPr="00452DE0">
        <w:rPr>
          <w:rFonts w:ascii="Times New Roman" w:hAnsi="Times New Roman" w:cs="Times New Roman"/>
          <w:b/>
          <w:sz w:val="28"/>
          <w:szCs w:val="28"/>
        </w:rPr>
        <w:t>:</w:t>
      </w:r>
    </w:p>
    <w:p w:rsidR="00452DE0" w:rsidRDefault="00452DE0" w:rsidP="00452DE0">
      <w:pPr>
        <w:spacing w:after="0" w:line="240" w:lineRule="auto"/>
        <w:ind w:firstLine="708"/>
        <w:jc w:val="both"/>
        <w:rPr>
          <w:rFonts w:ascii="Times New Roman" w:hAnsi="Times New Roman" w:cs="Times New Roman"/>
          <w:sz w:val="28"/>
          <w:szCs w:val="28"/>
        </w:rPr>
      </w:pPr>
      <w:r w:rsidRPr="00452DE0">
        <w:rPr>
          <w:rFonts w:ascii="Times New Roman" w:hAnsi="Times New Roman" w:cs="Times New Roman"/>
          <w:sz w:val="28"/>
          <w:szCs w:val="28"/>
        </w:rPr>
        <w:t>1. Утвердить прилагаемый административный регламент по предоставлению муниципальной услуги «</w:t>
      </w:r>
      <w:r w:rsidRPr="00452DE0">
        <w:rPr>
          <w:rFonts w:ascii="Times New Roman" w:hAnsi="Times New Roman" w:cs="Times New Roman"/>
          <w:spacing w:val="2"/>
          <w:sz w:val="28"/>
          <w:szCs w:val="28"/>
        </w:rPr>
        <w:t>Выдача разрешения на отклонение от предельных параметров разрешенного строительства</w:t>
      </w:r>
      <w:r w:rsidRPr="00452DE0">
        <w:rPr>
          <w:rFonts w:ascii="Times New Roman" w:hAnsi="Times New Roman" w:cs="Times New Roman"/>
          <w:sz w:val="28"/>
          <w:szCs w:val="28"/>
        </w:rPr>
        <w:t>».</w:t>
      </w:r>
    </w:p>
    <w:p w:rsidR="00D253EF" w:rsidRPr="00D253EF" w:rsidRDefault="00D253EF" w:rsidP="00D253EF">
      <w:pPr>
        <w:pStyle w:val="ConsPlusTitle"/>
        <w:widowControl/>
        <w:jc w:val="both"/>
        <w:rPr>
          <w:rFonts w:ascii="Times New Roman" w:hAnsi="Times New Roman" w:cs="Times New Roman"/>
          <w:b w:val="0"/>
          <w:sz w:val="28"/>
          <w:szCs w:val="28"/>
        </w:rPr>
      </w:pPr>
      <w:r w:rsidRPr="00D253EF">
        <w:rPr>
          <w:rFonts w:ascii="Times New Roman" w:hAnsi="Times New Roman" w:cs="Times New Roman"/>
          <w:b w:val="0"/>
          <w:sz w:val="28"/>
          <w:szCs w:val="28"/>
        </w:rPr>
        <w:t xml:space="preserve">          2.</w:t>
      </w:r>
      <w:r>
        <w:rPr>
          <w:rFonts w:ascii="Times New Roman" w:hAnsi="Times New Roman" w:cs="Times New Roman"/>
          <w:sz w:val="28"/>
          <w:szCs w:val="28"/>
        </w:rPr>
        <w:t xml:space="preserve"> </w:t>
      </w:r>
      <w:r w:rsidRPr="00452DE0">
        <w:rPr>
          <w:rFonts w:ascii="Times New Roman" w:hAnsi="Times New Roman" w:cs="Times New Roman"/>
          <w:b w:val="0"/>
          <w:sz w:val="28"/>
          <w:szCs w:val="28"/>
        </w:rPr>
        <w:t>Признать утратившим с</w:t>
      </w:r>
      <w:r>
        <w:rPr>
          <w:rFonts w:ascii="Times New Roman" w:hAnsi="Times New Roman" w:cs="Times New Roman"/>
          <w:b w:val="0"/>
          <w:sz w:val="28"/>
          <w:szCs w:val="28"/>
        </w:rPr>
        <w:t xml:space="preserve">илу постановление администрации </w:t>
      </w:r>
      <w:r w:rsidRPr="00452DE0">
        <w:rPr>
          <w:rFonts w:ascii="Times New Roman" w:hAnsi="Times New Roman" w:cs="Times New Roman"/>
          <w:b w:val="0"/>
          <w:sz w:val="28"/>
          <w:szCs w:val="28"/>
        </w:rPr>
        <w:t>муниципальн</w:t>
      </w:r>
      <w:r w:rsidR="001E21AC">
        <w:rPr>
          <w:rFonts w:ascii="Times New Roman" w:hAnsi="Times New Roman" w:cs="Times New Roman"/>
          <w:b w:val="0"/>
          <w:sz w:val="28"/>
          <w:szCs w:val="28"/>
        </w:rPr>
        <w:t xml:space="preserve">ого района "Хилокский район" от </w:t>
      </w:r>
      <w:r w:rsidRPr="00452DE0">
        <w:rPr>
          <w:rFonts w:ascii="Times New Roman" w:hAnsi="Times New Roman" w:cs="Times New Roman"/>
          <w:b w:val="0"/>
          <w:sz w:val="28"/>
          <w:szCs w:val="28"/>
        </w:rPr>
        <w:t>28</w:t>
      </w:r>
      <w:r>
        <w:rPr>
          <w:rFonts w:ascii="Times New Roman" w:hAnsi="Times New Roman" w:cs="Times New Roman"/>
          <w:b w:val="0"/>
          <w:sz w:val="28"/>
          <w:szCs w:val="28"/>
        </w:rPr>
        <w:t xml:space="preserve"> сентября</w:t>
      </w:r>
      <w:r w:rsidRPr="00452DE0">
        <w:rPr>
          <w:rFonts w:ascii="Times New Roman" w:hAnsi="Times New Roman" w:cs="Times New Roman"/>
          <w:b w:val="0"/>
          <w:sz w:val="28"/>
          <w:szCs w:val="28"/>
        </w:rPr>
        <w:t xml:space="preserve">  </w:t>
      </w:r>
      <w:r>
        <w:rPr>
          <w:rFonts w:ascii="Times New Roman" w:hAnsi="Times New Roman" w:cs="Times New Roman"/>
          <w:b w:val="0"/>
          <w:sz w:val="28"/>
          <w:szCs w:val="28"/>
        </w:rPr>
        <w:t>2016 года №887</w:t>
      </w:r>
      <w:r w:rsidRPr="00452DE0">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Pr>
          <w:rFonts w:ascii="Times New Roman" w:hAnsi="Times New Roman" w:cs="Times New Roman"/>
          <w:b w:val="0"/>
          <w:sz w:val="28"/>
          <w:szCs w:val="28"/>
        </w:rPr>
        <w:t>«</w:t>
      </w:r>
      <w:r w:rsidRPr="00452DE0">
        <w:rPr>
          <w:rFonts w:ascii="Times New Roman" w:hAnsi="Times New Roman" w:cs="Times New Roman"/>
          <w:b w:val="0"/>
          <w:spacing w:val="2"/>
          <w:sz w:val="28"/>
          <w:szCs w:val="28"/>
        </w:rPr>
        <w:t>Выдача разрешения на отклонение от предельных параметров разрешенного строительства</w:t>
      </w:r>
      <w:r>
        <w:rPr>
          <w:rFonts w:ascii="Times New Roman" w:hAnsi="Times New Roman" w:cs="Times New Roman"/>
          <w:b w:val="0"/>
          <w:spacing w:val="2"/>
          <w:sz w:val="28"/>
          <w:szCs w:val="28"/>
        </w:rPr>
        <w:t>» на территории муниципального района «Хилокский район»</w:t>
      </w:r>
      <w:r w:rsidRPr="00452DE0">
        <w:rPr>
          <w:rFonts w:ascii="Times New Roman" w:hAnsi="Times New Roman" w:cs="Times New Roman"/>
          <w:b w:val="0"/>
          <w:sz w:val="28"/>
          <w:szCs w:val="28"/>
        </w:rPr>
        <w:t>.</w:t>
      </w:r>
    </w:p>
    <w:p w:rsidR="00452DE0" w:rsidRPr="00452DE0" w:rsidRDefault="00D253EF" w:rsidP="00452DE0">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52DE0" w:rsidRPr="00452DE0">
        <w:rPr>
          <w:rFonts w:ascii="Times New Roman" w:hAnsi="Times New Roman" w:cs="Times New Roman"/>
          <w:sz w:val="28"/>
          <w:szCs w:val="28"/>
        </w:rPr>
        <w:t>. Настоящее постановление опубликовать на официальном сайте муниципального района "Хилокский район".</w:t>
      </w:r>
    </w:p>
    <w:p w:rsidR="00452DE0" w:rsidRPr="00452DE0" w:rsidRDefault="00D253EF" w:rsidP="00452DE0">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452DE0" w:rsidRPr="00452DE0">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847B59" w:rsidRDefault="00847B59" w:rsidP="00382A46">
      <w:pPr>
        <w:pStyle w:val="ConsPlusTitle"/>
        <w:widowControl/>
        <w:outlineLvl w:val="0"/>
        <w:rPr>
          <w:rFonts w:ascii="Times New Roman" w:hAnsi="Times New Roman" w:cs="Times New Roman"/>
          <w:b w:val="0"/>
          <w:bCs w:val="0"/>
          <w:sz w:val="28"/>
          <w:szCs w:val="28"/>
        </w:rPr>
      </w:pPr>
    </w:p>
    <w:p w:rsidR="001E21AC" w:rsidRPr="00452DE0" w:rsidRDefault="001E21AC" w:rsidP="00382A46">
      <w:pPr>
        <w:pStyle w:val="ConsPlusTitle"/>
        <w:widowControl/>
        <w:outlineLvl w:val="0"/>
        <w:rPr>
          <w:rFonts w:ascii="Times New Roman" w:hAnsi="Times New Roman" w:cs="Times New Roman"/>
          <w:b w:val="0"/>
          <w:bCs w:val="0"/>
          <w:sz w:val="28"/>
          <w:szCs w:val="28"/>
        </w:rPr>
      </w:pPr>
    </w:p>
    <w:p w:rsidR="00847B59" w:rsidRPr="00452DE0" w:rsidRDefault="001E21AC" w:rsidP="00452DE0">
      <w:pPr>
        <w:spacing w:after="0" w:line="240" w:lineRule="auto"/>
        <w:rPr>
          <w:rFonts w:ascii="Times New Roman" w:hAnsi="Times New Roman" w:cs="Times New Roman"/>
          <w:sz w:val="28"/>
          <w:szCs w:val="28"/>
        </w:rPr>
      </w:pPr>
      <w:r>
        <w:rPr>
          <w:rFonts w:ascii="Times New Roman" w:hAnsi="Times New Roman" w:cs="Times New Roman"/>
          <w:sz w:val="28"/>
          <w:szCs w:val="28"/>
        </w:rPr>
        <w:t>И.о. главы</w:t>
      </w:r>
      <w:r w:rsidR="00847B59" w:rsidRPr="00452DE0">
        <w:rPr>
          <w:rFonts w:ascii="Times New Roman" w:hAnsi="Times New Roman" w:cs="Times New Roman"/>
          <w:sz w:val="28"/>
          <w:szCs w:val="28"/>
        </w:rPr>
        <w:t xml:space="preserve"> муниципального района </w:t>
      </w:r>
    </w:p>
    <w:p w:rsidR="001E21AC" w:rsidRPr="002F34B7" w:rsidRDefault="00847B59" w:rsidP="002F34B7">
      <w:pPr>
        <w:tabs>
          <w:tab w:val="right" w:pos="9639"/>
        </w:tabs>
        <w:spacing w:after="0" w:line="240" w:lineRule="auto"/>
        <w:rPr>
          <w:rFonts w:ascii="Times New Roman" w:hAnsi="Times New Roman" w:cs="Times New Roman"/>
          <w:sz w:val="28"/>
          <w:szCs w:val="20"/>
        </w:rPr>
      </w:pPr>
      <w:r w:rsidRPr="00452DE0">
        <w:rPr>
          <w:rFonts w:ascii="Times New Roman" w:hAnsi="Times New Roman" w:cs="Times New Roman"/>
          <w:sz w:val="28"/>
          <w:szCs w:val="28"/>
        </w:rPr>
        <w:t xml:space="preserve">«Хилокский район»                                                                  </w:t>
      </w:r>
      <w:r w:rsidR="00B50625" w:rsidRPr="00452DE0">
        <w:rPr>
          <w:rFonts w:ascii="Times New Roman" w:hAnsi="Times New Roman" w:cs="Times New Roman"/>
          <w:sz w:val="28"/>
          <w:szCs w:val="28"/>
        </w:rPr>
        <w:t xml:space="preserve"> </w:t>
      </w:r>
      <w:r w:rsidR="001E21AC">
        <w:rPr>
          <w:rFonts w:ascii="Times New Roman" w:hAnsi="Times New Roman" w:cs="Times New Roman"/>
          <w:sz w:val="28"/>
          <w:szCs w:val="28"/>
        </w:rPr>
        <w:t xml:space="preserve">          </w:t>
      </w:r>
      <w:r w:rsidR="00B50625" w:rsidRPr="00452DE0">
        <w:rPr>
          <w:rFonts w:ascii="Times New Roman" w:hAnsi="Times New Roman" w:cs="Times New Roman"/>
          <w:sz w:val="28"/>
          <w:szCs w:val="28"/>
        </w:rPr>
        <w:t xml:space="preserve">  </w:t>
      </w:r>
      <w:r w:rsidR="001E21AC">
        <w:rPr>
          <w:rFonts w:ascii="Times New Roman" w:hAnsi="Times New Roman" w:cs="Times New Roman"/>
          <w:sz w:val="28"/>
          <w:szCs w:val="28"/>
        </w:rPr>
        <w:t>К.В.Серов</w:t>
      </w:r>
    </w:p>
    <w:p w:rsidR="00847B59" w:rsidRDefault="00847B59" w:rsidP="00A01A0F">
      <w:pPr>
        <w:spacing w:after="0" w:line="240" w:lineRule="auto"/>
        <w:ind w:left="4508"/>
        <w:jc w:val="center"/>
        <w:textAlignment w:val="top"/>
        <w:rPr>
          <w:rFonts w:ascii="Times New Roman" w:hAnsi="Times New Roman"/>
          <w:sz w:val="28"/>
          <w:szCs w:val="28"/>
        </w:rPr>
      </w:pPr>
    </w:p>
    <w:p w:rsidR="002F34B7" w:rsidRDefault="002F34B7" w:rsidP="00452DE0">
      <w:pPr>
        <w:spacing w:after="0" w:line="240" w:lineRule="auto"/>
        <w:ind w:left="4508"/>
        <w:jc w:val="right"/>
        <w:textAlignment w:val="top"/>
        <w:rPr>
          <w:rFonts w:ascii="Times New Roman" w:hAnsi="Times New Roman"/>
          <w:color w:val="FF0000"/>
          <w:sz w:val="28"/>
          <w:szCs w:val="28"/>
        </w:rPr>
      </w:pPr>
    </w:p>
    <w:p w:rsidR="00A01A0F" w:rsidRPr="006220E7" w:rsidRDefault="00A01A0F" w:rsidP="00452DE0">
      <w:pPr>
        <w:spacing w:after="0" w:line="240" w:lineRule="auto"/>
        <w:ind w:left="4508"/>
        <w:jc w:val="right"/>
        <w:textAlignment w:val="top"/>
        <w:rPr>
          <w:rFonts w:ascii="Times New Roman" w:hAnsi="Times New Roman"/>
          <w:sz w:val="28"/>
          <w:szCs w:val="28"/>
        </w:rPr>
      </w:pPr>
      <w:r w:rsidRPr="006220E7">
        <w:rPr>
          <w:rFonts w:ascii="Times New Roman" w:hAnsi="Times New Roman"/>
          <w:sz w:val="28"/>
          <w:szCs w:val="28"/>
        </w:rPr>
        <w:lastRenderedPageBreak/>
        <w:t>ПРИЛОЖЕНИЕ</w:t>
      </w:r>
    </w:p>
    <w:p w:rsidR="00A01A0F" w:rsidRPr="006220E7" w:rsidRDefault="00A01A0F" w:rsidP="00452DE0">
      <w:pPr>
        <w:spacing w:after="0" w:line="240" w:lineRule="auto"/>
        <w:ind w:left="4508"/>
        <w:jc w:val="right"/>
        <w:textAlignment w:val="top"/>
        <w:rPr>
          <w:rFonts w:ascii="Times New Roman" w:hAnsi="Times New Roman"/>
          <w:sz w:val="28"/>
          <w:szCs w:val="28"/>
        </w:rPr>
      </w:pPr>
      <w:r w:rsidRPr="006220E7">
        <w:rPr>
          <w:rFonts w:ascii="Times New Roman" w:hAnsi="Times New Roman"/>
          <w:sz w:val="28"/>
          <w:szCs w:val="28"/>
        </w:rPr>
        <w:t xml:space="preserve">к постановлению </w:t>
      </w:r>
      <w:r>
        <w:rPr>
          <w:rFonts w:ascii="Times New Roman" w:hAnsi="Times New Roman"/>
          <w:sz w:val="28"/>
          <w:szCs w:val="28"/>
        </w:rPr>
        <w:t>Главы</w:t>
      </w:r>
      <w:r w:rsidRPr="006220E7">
        <w:rPr>
          <w:rFonts w:ascii="Times New Roman" w:hAnsi="Times New Roman"/>
          <w:sz w:val="28"/>
          <w:szCs w:val="28"/>
        </w:rPr>
        <w:t xml:space="preserve"> </w:t>
      </w:r>
    </w:p>
    <w:p w:rsidR="00A01A0F" w:rsidRPr="006220E7" w:rsidRDefault="00A01A0F" w:rsidP="00452DE0">
      <w:pPr>
        <w:spacing w:after="0" w:line="240" w:lineRule="auto"/>
        <w:ind w:left="4508"/>
        <w:jc w:val="right"/>
        <w:textAlignment w:val="top"/>
        <w:rPr>
          <w:rFonts w:ascii="Times New Roman" w:hAnsi="Times New Roman"/>
          <w:sz w:val="28"/>
          <w:szCs w:val="28"/>
        </w:rPr>
      </w:pPr>
      <w:r w:rsidRPr="006220E7">
        <w:rPr>
          <w:rFonts w:ascii="Times New Roman" w:hAnsi="Times New Roman"/>
          <w:sz w:val="28"/>
          <w:szCs w:val="28"/>
        </w:rPr>
        <w:t xml:space="preserve">муниципального района </w:t>
      </w:r>
    </w:p>
    <w:p w:rsidR="00A01A0F" w:rsidRPr="006220E7" w:rsidRDefault="00A01A0F" w:rsidP="00452DE0">
      <w:pPr>
        <w:spacing w:after="0" w:line="240" w:lineRule="auto"/>
        <w:ind w:left="4508"/>
        <w:jc w:val="right"/>
        <w:textAlignment w:val="top"/>
        <w:rPr>
          <w:rFonts w:ascii="Times New Roman" w:hAnsi="Times New Roman"/>
          <w:sz w:val="28"/>
          <w:szCs w:val="28"/>
        </w:rPr>
      </w:pPr>
      <w:r w:rsidRPr="006220E7">
        <w:rPr>
          <w:rFonts w:ascii="Times New Roman" w:hAnsi="Times New Roman"/>
          <w:sz w:val="28"/>
          <w:szCs w:val="28"/>
        </w:rPr>
        <w:t>«Хилокский  район»</w:t>
      </w:r>
    </w:p>
    <w:p w:rsidR="00A01A0F" w:rsidRPr="00095F98" w:rsidRDefault="002F34B7" w:rsidP="00D253EF">
      <w:pPr>
        <w:spacing w:after="0" w:line="240" w:lineRule="auto"/>
        <w:ind w:firstLine="4678"/>
        <w:jc w:val="center"/>
        <w:textAlignment w:val="top"/>
        <w:rPr>
          <w:rFonts w:ascii="Times New Roman" w:hAnsi="Times New Roman"/>
          <w:sz w:val="28"/>
          <w:szCs w:val="28"/>
          <w:u w:val="single"/>
        </w:rPr>
      </w:pPr>
      <w:r>
        <w:rPr>
          <w:rFonts w:ascii="Times New Roman" w:hAnsi="Times New Roman"/>
          <w:sz w:val="28"/>
          <w:szCs w:val="28"/>
        </w:rPr>
        <w:t xml:space="preserve">          от</w:t>
      </w:r>
      <w:r w:rsidR="00452DE0">
        <w:rPr>
          <w:rFonts w:ascii="Times New Roman" w:hAnsi="Times New Roman"/>
          <w:sz w:val="28"/>
          <w:szCs w:val="28"/>
        </w:rPr>
        <w:t xml:space="preserve"> </w:t>
      </w:r>
      <w:r>
        <w:rPr>
          <w:rFonts w:ascii="Times New Roman" w:hAnsi="Times New Roman"/>
          <w:sz w:val="28"/>
          <w:szCs w:val="28"/>
        </w:rPr>
        <w:t>17 октября</w:t>
      </w:r>
      <w:r w:rsidR="00452DE0">
        <w:rPr>
          <w:rFonts w:ascii="Times New Roman" w:hAnsi="Times New Roman"/>
          <w:sz w:val="28"/>
          <w:szCs w:val="28"/>
        </w:rPr>
        <w:t xml:space="preserve"> 2019</w:t>
      </w:r>
      <w:r w:rsidR="00A01A0F">
        <w:rPr>
          <w:rFonts w:ascii="Times New Roman" w:hAnsi="Times New Roman"/>
          <w:sz w:val="28"/>
          <w:szCs w:val="28"/>
        </w:rPr>
        <w:t xml:space="preserve"> года №</w:t>
      </w:r>
      <w:r w:rsidR="004B6779">
        <w:rPr>
          <w:rFonts w:ascii="Times New Roman" w:hAnsi="Times New Roman"/>
          <w:sz w:val="28"/>
          <w:szCs w:val="28"/>
        </w:rPr>
        <w:t xml:space="preserve"> </w:t>
      </w:r>
      <w:r>
        <w:rPr>
          <w:rFonts w:ascii="Times New Roman" w:hAnsi="Times New Roman"/>
          <w:sz w:val="28"/>
          <w:szCs w:val="28"/>
        </w:rPr>
        <w:t>694</w:t>
      </w:r>
    </w:p>
    <w:p w:rsidR="00A01A0F" w:rsidRDefault="00A01A0F" w:rsidP="00A01A0F">
      <w:pPr>
        <w:ind w:left="4510"/>
        <w:jc w:val="center"/>
        <w:textAlignment w:val="top"/>
        <w:rPr>
          <w:color w:val="FF0000"/>
          <w:sz w:val="28"/>
          <w:szCs w:val="28"/>
        </w:rPr>
      </w:pPr>
    </w:p>
    <w:p w:rsidR="00A01A0F" w:rsidRPr="00ED0953" w:rsidRDefault="00A01A0F" w:rsidP="00A01A0F">
      <w:pPr>
        <w:ind w:left="4510"/>
        <w:jc w:val="center"/>
        <w:textAlignment w:val="top"/>
        <w:rPr>
          <w:color w:val="FF0000"/>
          <w:sz w:val="28"/>
          <w:szCs w:val="28"/>
        </w:rPr>
      </w:pPr>
    </w:p>
    <w:p w:rsidR="00A01A0F" w:rsidRPr="00086852" w:rsidRDefault="00A01A0F" w:rsidP="00A01A0F">
      <w:pPr>
        <w:spacing w:before="180" w:after="180" w:line="240" w:lineRule="auto"/>
        <w:jc w:val="center"/>
        <w:textAlignment w:val="top"/>
        <w:rPr>
          <w:rFonts w:ascii="Times New Roman" w:hAnsi="Times New Roman"/>
          <w:b/>
          <w:sz w:val="28"/>
          <w:szCs w:val="28"/>
        </w:rPr>
      </w:pPr>
      <w:r w:rsidRPr="00086852">
        <w:rPr>
          <w:rFonts w:ascii="Times New Roman" w:hAnsi="Times New Roman"/>
          <w:b/>
          <w:sz w:val="28"/>
          <w:szCs w:val="28"/>
        </w:rPr>
        <w:t>АДМИНИСТРАТИВНЫЙ РЕГЛАМЕНТ</w:t>
      </w:r>
      <w:r w:rsidRPr="00086852">
        <w:rPr>
          <w:rFonts w:ascii="Times New Roman" w:hAnsi="Times New Roman"/>
          <w:b/>
          <w:sz w:val="28"/>
          <w:szCs w:val="28"/>
        </w:rPr>
        <w:br/>
        <w:t xml:space="preserve">предоставления муниципальной услуги </w:t>
      </w:r>
      <w:r w:rsidR="003E3903">
        <w:rPr>
          <w:rFonts w:ascii="Times New Roman" w:hAnsi="Times New Roman"/>
          <w:b/>
          <w:sz w:val="28"/>
          <w:szCs w:val="28"/>
        </w:rPr>
        <w:t>«</w:t>
      </w:r>
      <w:r w:rsidR="003E3903" w:rsidRPr="007A2BEB">
        <w:rPr>
          <w:rFonts w:ascii="Times New Roman" w:eastAsia="Times New Roman" w:hAnsi="Times New Roman" w:cs="Times New Roman"/>
          <w:b/>
          <w:spacing w:val="2"/>
          <w:sz w:val="28"/>
          <w:szCs w:val="28"/>
          <w:lang w:eastAsia="ru-RU"/>
        </w:rPr>
        <w:t>Выдача разрешения на отклонение от предельных параметров разрешенного строительства</w:t>
      </w:r>
      <w:r w:rsidR="003E3903">
        <w:rPr>
          <w:rFonts w:ascii="Times New Roman" w:hAnsi="Times New Roman"/>
          <w:b/>
          <w:spacing w:val="2"/>
          <w:sz w:val="28"/>
          <w:szCs w:val="28"/>
        </w:rPr>
        <w:t xml:space="preserve">» </w:t>
      </w:r>
    </w:p>
    <w:p w:rsidR="00A01A0F" w:rsidRPr="00E45CAE" w:rsidRDefault="00A01A0F" w:rsidP="00A01A0F">
      <w:pPr>
        <w:spacing w:before="180" w:after="180" w:line="240" w:lineRule="auto"/>
        <w:jc w:val="center"/>
        <w:textAlignment w:val="top"/>
        <w:rPr>
          <w:rFonts w:ascii="Times New Roman" w:hAnsi="Times New Roman"/>
          <w:b/>
          <w:sz w:val="28"/>
          <w:szCs w:val="28"/>
        </w:rPr>
      </w:pPr>
      <w:r w:rsidRPr="00E45CAE">
        <w:rPr>
          <w:rFonts w:ascii="Times New Roman" w:hAnsi="Times New Roman"/>
          <w:b/>
          <w:sz w:val="28"/>
          <w:szCs w:val="28"/>
        </w:rPr>
        <w:t>1.Общие положения</w:t>
      </w:r>
    </w:p>
    <w:p w:rsidR="00A01A0F" w:rsidRPr="006A2C28" w:rsidRDefault="00A01A0F" w:rsidP="00A01A0F">
      <w:pPr>
        <w:spacing w:after="0" w:line="240" w:lineRule="atLeast"/>
        <w:ind w:firstLine="567"/>
        <w:jc w:val="both"/>
        <w:rPr>
          <w:rFonts w:ascii="Times New Roman" w:hAnsi="Times New Roman"/>
          <w:sz w:val="28"/>
          <w:szCs w:val="28"/>
        </w:rPr>
      </w:pPr>
      <w:r w:rsidRPr="006A2C28">
        <w:rPr>
          <w:rFonts w:ascii="Times New Roman" w:hAnsi="Times New Roman"/>
          <w:sz w:val="28"/>
          <w:szCs w:val="28"/>
        </w:rPr>
        <w:t>1.1.</w:t>
      </w:r>
      <w:r w:rsidRPr="006A2C28">
        <w:rPr>
          <w:rFonts w:ascii="Times New Roman" w:hAnsi="Times New Roman"/>
          <w:b/>
          <w:sz w:val="28"/>
          <w:szCs w:val="28"/>
        </w:rPr>
        <w:t xml:space="preserve"> </w:t>
      </w:r>
      <w:r w:rsidRPr="006A2C28">
        <w:rPr>
          <w:rFonts w:ascii="Times New Roman" w:hAnsi="Times New Roman"/>
          <w:sz w:val="28"/>
          <w:szCs w:val="28"/>
        </w:rPr>
        <w:t>Предмет регулирования регламента</w:t>
      </w:r>
    </w:p>
    <w:p w:rsidR="00A01A0F" w:rsidRDefault="00A01A0F" w:rsidP="00A01A0F">
      <w:pPr>
        <w:spacing w:after="0" w:line="240" w:lineRule="atLeast"/>
        <w:ind w:firstLine="567"/>
        <w:jc w:val="both"/>
        <w:rPr>
          <w:rFonts w:ascii="Times New Roman" w:hAnsi="Times New Roman"/>
          <w:sz w:val="28"/>
          <w:szCs w:val="28"/>
        </w:rPr>
      </w:pPr>
      <w:r w:rsidRPr="006A2C28">
        <w:rPr>
          <w:rFonts w:ascii="Times New Roman" w:hAnsi="Times New Roman"/>
          <w:sz w:val="28"/>
          <w:szCs w:val="28"/>
        </w:rPr>
        <w:t xml:space="preserve">Административный регламент (далее – регламент) по предоставлению муниципальной услуги </w:t>
      </w:r>
      <w:r w:rsidR="003E3903" w:rsidRPr="003E3903">
        <w:rPr>
          <w:rFonts w:ascii="Times New Roman" w:hAnsi="Times New Roman"/>
          <w:sz w:val="28"/>
          <w:szCs w:val="28"/>
        </w:rPr>
        <w:t>«</w:t>
      </w:r>
      <w:r w:rsidR="003E3903" w:rsidRPr="003E3903">
        <w:rPr>
          <w:rFonts w:ascii="Times New Roman" w:eastAsia="Times New Roman" w:hAnsi="Times New Roman" w:cs="Times New Roman"/>
          <w:spacing w:val="2"/>
          <w:sz w:val="28"/>
          <w:szCs w:val="28"/>
          <w:lang w:eastAsia="ru-RU"/>
        </w:rPr>
        <w:t>Выдача разрешения на отклонение от предельных параметров разрешенного строительства»</w:t>
      </w:r>
      <w:r w:rsidRPr="00C066C6">
        <w:rPr>
          <w:rFonts w:ascii="Times New Roman" w:hAnsi="Times New Roman"/>
          <w:sz w:val="28"/>
          <w:szCs w:val="28"/>
        </w:rPr>
        <w:t xml:space="preserve"> </w:t>
      </w:r>
      <w:r w:rsidRPr="006A2C28">
        <w:rPr>
          <w:rFonts w:ascii="Times New Roman" w:hAnsi="Times New Roman"/>
          <w:sz w:val="28"/>
          <w:szCs w:val="28"/>
        </w:rPr>
        <w:t>(далее - муниципальная услуга) разработан в целях:</w:t>
      </w:r>
    </w:p>
    <w:p w:rsidR="00A01A0F" w:rsidRPr="006A2C28"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 оптимизации и регламентации процессов по предоставлению муниципальной услуги по выдаче</w:t>
      </w:r>
      <w:r w:rsidRPr="000963C6">
        <w:rPr>
          <w:rFonts w:ascii="Times New Roman" w:hAnsi="Times New Roman"/>
          <w:b/>
          <w:sz w:val="28"/>
          <w:szCs w:val="28"/>
        </w:rPr>
        <w:t xml:space="preserve"> </w:t>
      </w:r>
      <w:r w:rsidRPr="000963C6">
        <w:rPr>
          <w:rFonts w:ascii="Times New Roman" w:hAnsi="Times New Roman"/>
          <w:sz w:val="28"/>
          <w:szCs w:val="28"/>
        </w:rPr>
        <w:t>разрешений на установку и эксплуатацию рекламных конструкций на территории муниципа</w:t>
      </w:r>
      <w:r>
        <w:rPr>
          <w:rFonts w:ascii="Times New Roman" w:hAnsi="Times New Roman"/>
          <w:sz w:val="28"/>
          <w:szCs w:val="28"/>
        </w:rPr>
        <w:t>льного района «Хилокский район»;</w:t>
      </w:r>
    </w:p>
    <w:p w:rsidR="00A01A0F" w:rsidRPr="006A2C28" w:rsidRDefault="00A01A0F" w:rsidP="00A01A0F">
      <w:pPr>
        <w:spacing w:after="0" w:line="240" w:lineRule="atLeast"/>
        <w:ind w:firstLine="567"/>
        <w:jc w:val="both"/>
        <w:rPr>
          <w:rFonts w:ascii="Times New Roman" w:hAnsi="Times New Roman"/>
          <w:sz w:val="28"/>
          <w:szCs w:val="28"/>
        </w:rPr>
      </w:pPr>
      <w:r w:rsidRPr="006A2C28">
        <w:rPr>
          <w:rFonts w:ascii="Times New Roman" w:hAnsi="Times New Roman"/>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A01A0F" w:rsidRPr="006A2C28" w:rsidRDefault="00A01A0F" w:rsidP="00A01A0F">
      <w:pPr>
        <w:spacing w:after="0" w:line="240" w:lineRule="atLeast"/>
        <w:ind w:firstLine="567"/>
        <w:jc w:val="both"/>
        <w:rPr>
          <w:rFonts w:ascii="Times New Roman" w:hAnsi="Times New Roman"/>
          <w:sz w:val="28"/>
          <w:szCs w:val="28"/>
        </w:rPr>
      </w:pPr>
      <w:r w:rsidRPr="006A2C28">
        <w:rPr>
          <w:rFonts w:ascii="Times New Roman" w:hAnsi="Times New Roman"/>
          <w:sz w:val="28"/>
          <w:szCs w:val="28"/>
        </w:rPr>
        <w:t>- определения сроков и последовательности действий (административных процедур) при осуществлении полномочий администрации муниципального района «Хилокский район» по предоставлению муниципальной услуги.</w:t>
      </w:r>
    </w:p>
    <w:p w:rsidR="00A01A0F" w:rsidRPr="006A2C28" w:rsidRDefault="00A01A0F" w:rsidP="00A01A0F">
      <w:pPr>
        <w:pStyle w:val="a4"/>
        <w:spacing w:before="0" w:beforeAutospacing="0" w:after="0" w:afterAutospacing="0" w:line="240" w:lineRule="atLeast"/>
        <w:ind w:firstLine="567"/>
        <w:jc w:val="both"/>
        <w:rPr>
          <w:sz w:val="28"/>
          <w:szCs w:val="28"/>
        </w:rPr>
      </w:pPr>
      <w:r w:rsidRPr="006A2C28">
        <w:rPr>
          <w:sz w:val="28"/>
          <w:szCs w:val="28"/>
        </w:rPr>
        <w:t>1.2. Круг заявителей</w:t>
      </w:r>
    </w:p>
    <w:p w:rsidR="00A01A0F" w:rsidRPr="00A01A0F" w:rsidRDefault="00A01A0F" w:rsidP="00A01A0F">
      <w:pPr>
        <w:pStyle w:val="a4"/>
        <w:spacing w:before="0" w:beforeAutospacing="0" w:after="0" w:afterAutospacing="0" w:line="240" w:lineRule="atLeast"/>
        <w:ind w:firstLine="567"/>
        <w:jc w:val="both"/>
        <w:rPr>
          <w:color w:val="2D2D2D"/>
          <w:spacing w:val="2"/>
          <w:sz w:val="28"/>
          <w:szCs w:val="28"/>
        </w:rPr>
      </w:pPr>
      <w:r w:rsidRPr="008A2ED6">
        <w:rPr>
          <w:sz w:val="28"/>
          <w:szCs w:val="28"/>
        </w:rPr>
        <w:t>Получателями муниципальной услуги в рамках Административного регламента являются юридические и физические лица.</w:t>
      </w:r>
      <w:r w:rsidRPr="00A01A0F">
        <w:rPr>
          <w:color w:val="2D2D2D"/>
          <w:spacing w:val="2"/>
          <w:sz w:val="28"/>
          <w:szCs w:val="28"/>
        </w:rPr>
        <w:t xml:space="preserve"> </w:t>
      </w:r>
      <w:proofErr w:type="gramStart"/>
      <w:r w:rsidRPr="00A01A0F">
        <w:rPr>
          <w:color w:val="2D2D2D"/>
          <w:spacing w:val="2"/>
          <w:sz w:val="28"/>
          <w:szCs w:val="28"/>
        </w:rPr>
        <w:t>Муниципальная услуга предоставляется физическим и юридическим лицам, являющимся правообладателями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заявитель).</w:t>
      </w:r>
      <w:proofErr w:type="gramEnd"/>
    </w:p>
    <w:p w:rsidR="00A01A0F" w:rsidRPr="00A01A0F" w:rsidRDefault="00A01A0F" w:rsidP="0041550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1.2.1. Заявления о предоставлении муниципальной услуги могут подавать:</w:t>
      </w:r>
    </w:p>
    <w:p w:rsidR="00A01A0F" w:rsidRPr="00A01A0F" w:rsidRDefault="00A01A0F" w:rsidP="0041550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а) от имени физических лиц:</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законные представители (родители, усыновители, опекуны) несовершеннолетних в возрасте до 18 лет;</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опекуны недееспособных граждан;</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lastRenderedPageBreak/>
        <w:t>представители, действующие в силу полномочий, основанных на доверенности или договоре;</w:t>
      </w:r>
    </w:p>
    <w:p w:rsidR="00A01A0F" w:rsidRPr="00A01A0F" w:rsidRDefault="00A01A0F" w:rsidP="004155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б) от имени юридических лиц заявления о предоставлении муниципальной услуги могут подавать:</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лица, действующие в соответствии с законом, иными правовыми актами и учредительными документами, без доверенности;</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представители в силу полномочий, основанных на доверенности или договоре.</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1.3. Требования к порядку информирования о предоставлении муниципальной услуги</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1.3.1. Информацию о порядке предоставления муниципальной услуге можно получить:</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 xml:space="preserve">1) по месту нахождения администрации муниципального района «Хилокский район»  по адресу: Забайкальский край, Хилокский район, </w:t>
      </w:r>
      <w:proofErr w:type="gramStart"/>
      <w:r w:rsidRPr="008A2ED6">
        <w:rPr>
          <w:rFonts w:ascii="Times New Roman" w:hAnsi="Times New Roman"/>
          <w:sz w:val="28"/>
          <w:szCs w:val="28"/>
        </w:rPr>
        <w:t>г</w:t>
      </w:r>
      <w:proofErr w:type="gramEnd"/>
      <w:r w:rsidRPr="008A2ED6">
        <w:rPr>
          <w:rFonts w:ascii="Times New Roman" w:hAnsi="Times New Roman"/>
          <w:sz w:val="28"/>
          <w:szCs w:val="28"/>
        </w:rPr>
        <w:t>. Хилок, ул. Ленина, 9;</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2</w:t>
      </w:r>
      <w:r w:rsidR="00415505">
        <w:rPr>
          <w:rFonts w:ascii="Times New Roman" w:hAnsi="Times New Roman"/>
          <w:sz w:val="28"/>
          <w:szCs w:val="28"/>
        </w:rPr>
        <w:t>) по телефонам: 8(302-37) 21-260</w:t>
      </w:r>
      <w:r w:rsidRPr="008A2ED6">
        <w:rPr>
          <w:rFonts w:ascii="Times New Roman" w:hAnsi="Times New Roman"/>
          <w:sz w:val="28"/>
          <w:szCs w:val="28"/>
        </w:rPr>
        <w:t>; 8(302-37) 21-272;</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 xml:space="preserve">3) путем письменного обращения по адресу: 673200, Забайкальский край, Хилокский район, </w:t>
      </w:r>
      <w:proofErr w:type="gramStart"/>
      <w:r w:rsidRPr="008A2ED6">
        <w:rPr>
          <w:rFonts w:ascii="Times New Roman" w:hAnsi="Times New Roman"/>
          <w:sz w:val="28"/>
          <w:szCs w:val="28"/>
        </w:rPr>
        <w:t>г</w:t>
      </w:r>
      <w:proofErr w:type="gramEnd"/>
      <w:r w:rsidRPr="008A2ED6">
        <w:rPr>
          <w:rFonts w:ascii="Times New Roman" w:hAnsi="Times New Roman"/>
          <w:sz w:val="28"/>
          <w:szCs w:val="28"/>
        </w:rPr>
        <w:t>. Хилок, ул. Ленина, 9;</w:t>
      </w:r>
    </w:p>
    <w:p w:rsidR="00A01A0F"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 xml:space="preserve">4) посредством обращения по электронной почте: </w:t>
      </w:r>
      <w:hyperlink r:id="rId8" w:history="1">
        <w:r w:rsidRPr="008A2ED6">
          <w:rPr>
            <w:rStyle w:val="a3"/>
            <w:rFonts w:ascii="Times New Roman" w:hAnsi="Times New Roman"/>
            <w:sz w:val="28"/>
            <w:szCs w:val="28"/>
            <w:lang w:val="en-US"/>
          </w:rPr>
          <w:t>arhilok</w:t>
        </w:r>
        <w:r w:rsidRPr="008A2ED6">
          <w:rPr>
            <w:rStyle w:val="a3"/>
            <w:rFonts w:ascii="Times New Roman" w:hAnsi="Times New Roman"/>
            <w:sz w:val="28"/>
            <w:szCs w:val="28"/>
          </w:rPr>
          <w:t>@</w:t>
        </w:r>
        <w:r w:rsidRPr="008A2ED6">
          <w:rPr>
            <w:rStyle w:val="a3"/>
            <w:rFonts w:ascii="Times New Roman" w:hAnsi="Times New Roman"/>
            <w:sz w:val="28"/>
            <w:szCs w:val="28"/>
            <w:lang w:val="en-US"/>
          </w:rPr>
          <w:t>mail</w:t>
        </w:r>
        <w:r w:rsidRPr="008A2ED6">
          <w:rPr>
            <w:rStyle w:val="a3"/>
            <w:rFonts w:ascii="Times New Roman" w:hAnsi="Times New Roman"/>
            <w:sz w:val="28"/>
            <w:szCs w:val="28"/>
          </w:rPr>
          <w:t>.</w:t>
        </w:r>
        <w:r w:rsidRPr="008A2ED6">
          <w:rPr>
            <w:rStyle w:val="a3"/>
            <w:rFonts w:ascii="Times New Roman" w:hAnsi="Times New Roman"/>
            <w:sz w:val="28"/>
            <w:szCs w:val="28"/>
            <w:lang w:val="en-US"/>
          </w:rPr>
          <w:t>ru</w:t>
        </w:r>
      </w:hyperlink>
      <w:r w:rsidRPr="008A2ED6">
        <w:rPr>
          <w:rFonts w:ascii="Times New Roman" w:hAnsi="Times New Roman"/>
          <w:sz w:val="28"/>
          <w:szCs w:val="28"/>
        </w:rPr>
        <w:t xml:space="preserve">; </w:t>
      </w:r>
      <w:hyperlink r:id="rId9" w:history="1">
        <w:r w:rsidRPr="008A2ED6">
          <w:rPr>
            <w:rStyle w:val="a3"/>
            <w:rFonts w:ascii="Times New Roman" w:hAnsi="Times New Roman"/>
            <w:sz w:val="28"/>
            <w:szCs w:val="28"/>
            <w:lang w:val="en-US"/>
          </w:rPr>
          <w:t>admhilok</w:t>
        </w:r>
        <w:r w:rsidRPr="008A2ED6">
          <w:rPr>
            <w:rStyle w:val="a3"/>
            <w:rFonts w:ascii="Times New Roman" w:hAnsi="Times New Roman"/>
            <w:sz w:val="28"/>
            <w:szCs w:val="28"/>
          </w:rPr>
          <w:t>@</w:t>
        </w:r>
        <w:r w:rsidRPr="008A2ED6">
          <w:rPr>
            <w:rStyle w:val="a3"/>
            <w:rFonts w:ascii="Times New Roman" w:hAnsi="Times New Roman"/>
            <w:sz w:val="28"/>
            <w:szCs w:val="28"/>
            <w:lang w:val="en-US"/>
          </w:rPr>
          <w:t>mail</w:t>
        </w:r>
        <w:r w:rsidRPr="008A2ED6">
          <w:rPr>
            <w:rStyle w:val="a3"/>
            <w:rFonts w:ascii="Times New Roman" w:hAnsi="Times New Roman"/>
            <w:sz w:val="28"/>
            <w:szCs w:val="28"/>
          </w:rPr>
          <w:t>.</w:t>
        </w:r>
        <w:r w:rsidRPr="008A2ED6">
          <w:rPr>
            <w:rStyle w:val="a3"/>
            <w:rFonts w:ascii="Times New Roman" w:hAnsi="Times New Roman"/>
            <w:sz w:val="28"/>
            <w:szCs w:val="28"/>
            <w:lang w:val="en-US"/>
          </w:rPr>
          <w:t>ru</w:t>
        </w:r>
      </w:hyperlink>
      <w:r w:rsidRPr="008A2ED6">
        <w:rPr>
          <w:rFonts w:ascii="Times New Roman" w:hAnsi="Times New Roman"/>
          <w:sz w:val="28"/>
          <w:szCs w:val="28"/>
        </w:rPr>
        <w:t xml:space="preserve">; </w:t>
      </w:r>
    </w:p>
    <w:p w:rsidR="00A01A0F" w:rsidRPr="008A2ED6" w:rsidRDefault="00A01A0F" w:rsidP="00A01A0F">
      <w:pPr>
        <w:pStyle w:val="a5"/>
        <w:spacing w:line="240" w:lineRule="atLeast"/>
        <w:ind w:left="0" w:firstLine="567"/>
        <w:jc w:val="both"/>
        <w:rPr>
          <w:sz w:val="28"/>
          <w:szCs w:val="28"/>
        </w:rPr>
      </w:pPr>
      <w:r w:rsidRPr="008A2ED6">
        <w:rPr>
          <w:sz w:val="28"/>
          <w:szCs w:val="28"/>
        </w:rPr>
        <w:t xml:space="preserve">5) информационно-телекоммуникационной сети «Интернет» (на сайте </w:t>
      </w:r>
      <w:hyperlink r:id="rId10" w:history="1">
        <w:r w:rsidRPr="008A2ED6">
          <w:rPr>
            <w:rStyle w:val="a3"/>
            <w:sz w:val="28"/>
            <w:szCs w:val="28"/>
            <w:lang w:val="en-US"/>
          </w:rPr>
          <w:t>http</w:t>
        </w:r>
        <w:r w:rsidRPr="008A2ED6">
          <w:rPr>
            <w:rStyle w:val="a3"/>
            <w:sz w:val="28"/>
            <w:szCs w:val="28"/>
          </w:rPr>
          <w:t>://</w:t>
        </w:r>
        <w:proofErr w:type="spellStart"/>
        <w:r w:rsidRPr="008A2ED6">
          <w:rPr>
            <w:rStyle w:val="a3"/>
            <w:sz w:val="28"/>
            <w:szCs w:val="28"/>
          </w:rPr>
          <w:t>хилок.забайкальскийкрай.рф</w:t>
        </w:r>
        <w:proofErr w:type="spellEnd"/>
      </w:hyperlink>
      <w:r w:rsidRPr="008A2ED6">
        <w:rPr>
          <w:sz w:val="28"/>
          <w:szCs w:val="28"/>
        </w:rPr>
        <w:t xml:space="preserve">); в государственной информационной системе </w:t>
      </w:r>
      <w:r w:rsidR="00415505" w:rsidRPr="00963D50">
        <w:rPr>
          <w:sz w:val="28"/>
          <w:szCs w:val="28"/>
        </w:rPr>
        <w:t xml:space="preserve">«Единый портал государственных и муниципальных услуг (функций)» в информационно-телекоммуникационной сети «Интернет» </w:t>
      </w:r>
      <w:r w:rsidR="00415505" w:rsidRPr="00963D50">
        <w:rPr>
          <w:sz w:val="28"/>
          <w:szCs w:val="28"/>
          <w:lang w:val="en-US"/>
        </w:rPr>
        <w:t>http</w:t>
      </w:r>
      <w:r w:rsidR="00415505" w:rsidRPr="00963D50">
        <w:rPr>
          <w:sz w:val="28"/>
          <w:szCs w:val="28"/>
        </w:rPr>
        <w:t>: //</w:t>
      </w:r>
      <w:r w:rsidR="00415505" w:rsidRPr="00963D50">
        <w:rPr>
          <w:sz w:val="28"/>
          <w:szCs w:val="28"/>
          <w:lang w:val="en-US"/>
        </w:rPr>
        <w:t>www</w:t>
      </w:r>
      <w:r w:rsidR="00415505" w:rsidRPr="00963D50">
        <w:rPr>
          <w:sz w:val="28"/>
          <w:szCs w:val="28"/>
        </w:rPr>
        <w:t>.</w:t>
      </w:r>
      <w:proofErr w:type="spellStart"/>
      <w:r w:rsidR="00415505" w:rsidRPr="00963D50">
        <w:rPr>
          <w:sz w:val="28"/>
          <w:szCs w:val="28"/>
          <w:lang w:val="en-US"/>
        </w:rPr>
        <w:t>pgu</w:t>
      </w:r>
      <w:proofErr w:type="spellEnd"/>
      <w:r w:rsidR="00415505" w:rsidRPr="00963D50">
        <w:rPr>
          <w:sz w:val="28"/>
          <w:szCs w:val="28"/>
        </w:rPr>
        <w:t>.</w:t>
      </w:r>
      <w:r w:rsidR="00415505" w:rsidRPr="00963D50">
        <w:rPr>
          <w:sz w:val="28"/>
          <w:szCs w:val="28"/>
          <w:lang w:val="en-US"/>
        </w:rPr>
        <w:t>e</w:t>
      </w:r>
      <w:r w:rsidR="00415505" w:rsidRPr="00963D50">
        <w:rPr>
          <w:sz w:val="28"/>
          <w:szCs w:val="28"/>
        </w:rPr>
        <w:t>-</w:t>
      </w:r>
      <w:proofErr w:type="spellStart"/>
      <w:r w:rsidR="00415505" w:rsidRPr="00963D50">
        <w:rPr>
          <w:sz w:val="28"/>
          <w:szCs w:val="28"/>
          <w:lang w:val="en-US"/>
        </w:rPr>
        <w:t>zab</w:t>
      </w:r>
      <w:proofErr w:type="spellEnd"/>
      <w:r w:rsidR="00415505" w:rsidRPr="00963D50">
        <w:rPr>
          <w:sz w:val="28"/>
          <w:szCs w:val="28"/>
        </w:rPr>
        <w:t>.</w:t>
      </w:r>
      <w:proofErr w:type="spellStart"/>
      <w:r w:rsidR="00415505" w:rsidRPr="00963D50">
        <w:rPr>
          <w:sz w:val="28"/>
          <w:szCs w:val="28"/>
          <w:lang w:val="en-US"/>
        </w:rPr>
        <w:t>ru</w:t>
      </w:r>
      <w:proofErr w:type="spellEnd"/>
      <w:r w:rsidR="00415505" w:rsidRPr="00963D50">
        <w:rPr>
          <w:sz w:val="28"/>
          <w:szCs w:val="28"/>
        </w:rPr>
        <w:t xml:space="preserve"> (далее Портал)</w:t>
      </w:r>
      <w:r w:rsidR="00415505">
        <w:rPr>
          <w:sz w:val="28"/>
          <w:szCs w:val="28"/>
        </w:rPr>
        <w:t>;</w:t>
      </w:r>
    </w:p>
    <w:p w:rsidR="00A01A0F" w:rsidRPr="008A2ED6" w:rsidRDefault="00A01A0F" w:rsidP="00A01A0F">
      <w:pPr>
        <w:pStyle w:val="a5"/>
        <w:spacing w:line="240" w:lineRule="atLeast"/>
        <w:ind w:left="0" w:firstLine="567"/>
        <w:jc w:val="both"/>
        <w:rPr>
          <w:i/>
          <w:sz w:val="28"/>
          <w:szCs w:val="28"/>
        </w:rPr>
      </w:pPr>
      <w:r w:rsidRPr="008A2ED6">
        <w:rPr>
          <w:sz w:val="28"/>
          <w:szCs w:val="28"/>
        </w:rPr>
        <w:t xml:space="preserve">6) из информационного стенда, </w:t>
      </w:r>
      <w:r w:rsidR="00415505">
        <w:rPr>
          <w:sz w:val="28"/>
          <w:szCs w:val="28"/>
        </w:rPr>
        <w:t>оборудованного возле кабинета №9</w:t>
      </w:r>
      <w:r w:rsidRPr="008A2ED6">
        <w:rPr>
          <w:sz w:val="28"/>
          <w:szCs w:val="28"/>
        </w:rPr>
        <w:t xml:space="preserve"> администрации муниципального района «Хилокский район»</w:t>
      </w:r>
      <w:r w:rsidRPr="008A2ED6">
        <w:rPr>
          <w:i/>
          <w:sz w:val="28"/>
          <w:szCs w:val="28"/>
        </w:rPr>
        <w:t>.</w:t>
      </w:r>
    </w:p>
    <w:p w:rsidR="00A01A0F" w:rsidRPr="008A2ED6" w:rsidRDefault="00A01A0F" w:rsidP="00A01A0F">
      <w:pPr>
        <w:spacing w:after="0" w:line="240" w:lineRule="atLeast"/>
        <w:ind w:firstLine="567"/>
        <w:jc w:val="both"/>
        <w:textAlignment w:val="top"/>
        <w:rPr>
          <w:rFonts w:ascii="Times New Roman" w:hAnsi="Times New Roman"/>
          <w:i/>
          <w:sz w:val="28"/>
          <w:szCs w:val="28"/>
        </w:rPr>
      </w:pPr>
      <w:r w:rsidRPr="008A2ED6">
        <w:rPr>
          <w:rFonts w:ascii="Times New Roman" w:hAnsi="Times New Roman"/>
          <w:sz w:val="28"/>
          <w:szCs w:val="28"/>
        </w:rPr>
        <w:t>1.3.2.  График работы администрации муниципального района «Хилокский район</w:t>
      </w:r>
      <w:r w:rsidRPr="008A2ED6">
        <w:rPr>
          <w:rFonts w:ascii="Times New Roman" w:hAnsi="Times New Roman"/>
          <w:i/>
          <w:sz w:val="28"/>
          <w:szCs w:val="28"/>
        </w:rPr>
        <w:t>»:</w:t>
      </w:r>
    </w:p>
    <w:p w:rsidR="00A01A0F" w:rsidRPr="008A2ED6" w:rsidRDefault="00A01A0F" w:rsidP="00A01A0F">
      <w:pPr>
        <w:spacing w:after="0" w:line="240" w:lineRule="atLeast"/>
        <w:ind w:firstLine="567"/>
        <w:jc w:val="both"/>
        <w:textAlignment w:val="top"/>
        <w:rPr>
          <w:rFonts w:ascii="Times New Roman" w:hAnsi="Times New Roman"/>
          <w:sz w:val="28"/>
          <w:szCs w:val="28"/>
        </w:rPr>
      </w:pPr>
      <w:r w:rsidRPr="008A2ED6">
        <w:rPr>
          <w:rFonts w:ascii="Times New Roman" w:hAnsi="Times New Roman"/>
          <w:i/>
          <w:sz w:val="28"/>
          <w:szCs w:val="28"/>
        </w:rPr>
        <w:t xml:space="preserve"> </w:t>
      </w:r>
      <w:r w:rsidRPr="008A2ED6">
        <w:rPr>
          <w:rFonts w:ascii="Times New Roman" w:hAnsi="Times New Roman"/>
          <w:sz w:val="28"/>
          <w:szCs w:val="28"/>
        </w:rPr>
        <w:t>понедельник – четверг с 7.45до 17.00,пятница с 7.45 до 15.45,</w:t>
      </w:r>
    </w:p>
    <w:p w:rsidR="00A01A0F" w:rsidRPr="008A2ED6" w:rsidRDefault="00D253EF" w:rsidP="00A01A0F">
      <w:pPr>
        <w:spacing w:after="0" w:line="240" w:lineRule="atLeast"/>
        <w:ind w:firstLine="567"/>
        <w:jc w:val="both"/>
        <w:textAlignment w:val="top"/>
        <w:rPr>
          <w:rFonts w:ascii="Times New Roman" w:hAnsi="Times New Roman"/>
          <w:sz w:val="28"/>
          <w:szCs w:val="28"/>
        </w:rPr>
      </w:pPr>
      <w:r>
        <w:rPr>
          <w:rFonts w:ascii="Times New Roman" w:hAnsi="Times New Roman"/>
          <w:sz w:val="28"/>
          <w:szCs w:val="28"/>
        </w:rPr>
        <w:t xml:space="preserve"> </w:t>
      </w:r>
      <w:r w:rsidR="00A01A0F" w:rsidRPr="008A2ED6">
        <w:rPr>
          <w:rFonts w:ascii="Times New Roman" w:hAnsi="Times New Roman"/>
          <w:sz w:val="28"/>
          <w:szCs w:val="28"/>
        </w:rPr>
        <w:t>перерыв – с 12.00 до 13.00,</w:t>
      </w:r>
    </w:p>
    <w:p w:rsidR="00A01A0F" w:rsidRPr="008A2ED6" w:rsidRDefault="00D253EF" w:rsidP="00A01A0F">
      <w:pPr>
        <w:spacing w:after="0" w:line="240" w:lineRule="atLeast"/>
        <w:ind w:firstLine="567"/>
        <w:jc w:val="both"/>
        <w:textAlignment w:val="top"/>
        <w:rPr>
          <w:rFonts w:ascii="Times New Roman" w:hAnsi="Times New Roman"/>
          <w:sz w:val="28"/>
          <w:szCs w:val="28"/>
        </w:rPr>
      </w:pPr>
      <w:r>
        <w:rPr>
          <w:rFonts w:ascii="Times New Roman" w:hAnsi="Times New Roman"/>
          <w:sz w:val="28"/>
          <w:szCs w:val="28"/>
        </w:rPr>
        <w:t xml:space="preserve"> </w:t>
      </w:r>
      <w:r w:rsidR="00A01A0F" w:rsidRPr="008A2ED6">
        <w:rPr>
          <w:rFonts w:ascii="Times New Roman" w:hAnsi="Times New Roman"/>
          <w:sz w:val="28"/>
          <w:szCs w:val="28"/>
        </w:rPr>
        <w:t>выходные – суббота, воскресенье.</w:t>
      </w:r>
    </w:p>
    <w:p w:rsidR="00A01A0F" w:rsidRPr="008A2ED6" w:rsidRDefault="00A01A0F" w:rsidP="00A01A0F">
      <w:pPr>
        <w:spacing w:after="0" w:line="240" w:lineRule="atLeast"/>
        <w:ind w:firstLine="567"/>
        <w:jc w:val="both"/>
        <w:textAlignment w:val="top"/>
        <w:rPr>
          <w:rFonts w:ascii="Times New Roman" w:hAnsi="Times New Roman"/>
          <w:sz w:val="28"/>
          <w:szCs w:val="28"/>
        </w:rPr>
      </w:pPr>
      <w:r w:rsidRPr="008A2ED6">
        <w:rPr>
          <w:rFonts w:ascii="Times New Roman" w:hAnsi="Times New Roman"/>
          <w:sz w:val="28"/>
          <w:szCs w:val="28"/>
        </w:rPr>
        <w:t>1.3.3. На информационном стенде по месту нахождения администрации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и на официальном сайте в информационно-телекоммуникационной сети «Интернет» размещается следующая информация:</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lastRenderedPageBreak/>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 xml:space="preserve">порядок предоставления муниципальной услуги в виде блок-схемы </w:t>
      </w:r>
      <w:r w:rsidR="00E04CA2">
        <w:rPr>
          <w:rFonts w:ascii="Times New Roman" w:hAnsi="Times New Roman"/>
          <w:sz w:val="28"/>
          <w:szCs w:val="28"/>
        </w:rPr>
        <w:t>(приложение № 3</w:t>
      </w:r>
      <w:r w:rsidRPr="008A2ED6">
        <w:rPr>
          <w:rFonts w:ascii="Times New Roman" w:hAnsi="Times New Roman"/>
          <w:sz w:val="28"/>
          <w:szCs w:val="28"/>
        </w:rPr>
        <w:t xml:space="preserve"> к настоящему регламенту);</w:t>
      </w:r>
    </w:p>
    <w:p w:rsidR="00A01A0F"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1.3.4. Лица, обратившиеся с данным вопросом, информируются:</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1) о перечне документов, необходимых для исполнения муниципальной услуги, их комплектности (достаточности);</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2) о правильности оформления документов, необходимых для исполнения муниципальной услуги;</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 xml:space="preserve">3) об источниках получения документов, необходимых для исполнения муниципальной услуги; </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4) о порядке, сроках оформления документов, возможности их получения;</w:t>
      </w:r>
    </w:p>
    <w:p w:rsidR="00A01A0F" w:rsidRPr="008A2ED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5) об основаниях выдачи разрешения либо отказа в выдаче разрешения на установку рекламной конструкции на территории муниципального района «Хилокский район»;</w:t>
      </w:r>
    </w:p>
    <w:p w:rsidR="00A01A0F"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1.3.5.</w:t>
      </w:r>
      <w:r w:rsidR="00D253EF">
        <w:rPr>
          <w:rFonts w:ascii="Times New Roman" w:hAnsi="Times New Roman"/>
          <w:sz w:val="28"/>
          <w:szCs w:val="28"/>
        </w:rPr>
        <w:t xml:space="preserve"> </w:t>
      </w:r>
      <w:r w:rsidRPr="006E524D">
        <w:rPr>
          <w:rFonts w:ascii="Times New Roman" w:hAnsi="Times New Roman"/>
          <w:sz w:val="28"/>
          <w:szCs w:val="28"/>
        </w:rPr>
        <w:t xml:space="preserve">Время ожидания в очереди при личном обращении застройщика </w:t>
      </w:r>
      <w:r w:rsidRPr="003B1623">
        <w:rPr>
          <w:rFonts w:ascii="Times New Roman" w:hAnsi="Times New Roman"/>
          <w:sz w:val="28"/>
          <w:szCs w:val="28"/>
        </w:rPr>
        <w:t>(представителя застройщика) за получением консультации не должно превышать 15 минут.</w:t>
      </w:r>
    </w:p>
    <w:p w:rsidR="00A01A0F" w:rsidRPr="008A2ED6"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1.3.6</w:t>
      </w:r>
      <w:r w:rsidRPr="008A2ED6">
        <w:rPr>
          <w:rFonts w:ascii="Times New Roman" w:hAnsi="Times New Roman"/>
          <w:sz w:val="28"/>
          <w:szCs w:val="28"/>
        </w:rPr>
        <w:t>. При ответах на телефонные звонки и устные обращения, должностные лица администрации муниципального района «Хилокский район</w:t>
      </w:r>
      <w:r w:rsidRPr="008A2ED6">
        <w:rPr>
          <w:rFonts w:ascii="Times New Roman" w:hAnsi="Times New Roman"/>
          <w:i/>
          <w:sz w:val="28"/>
          <w:szCs w:val="28"/>
        </w:rPr>
        <w:t>»</w:t>
      </w:r>
      <w:r w:rsidRPr="008A2ED6">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r w:rsidRPr="005C4802">
        <w:rPr>
          <w:rFonts w:ascii="Times New Roman" w:hAnsi="Times New Roman"/>
          <w:sz w:val="28"/>
          <w:szCs w:val="28"/>
        </w:rPr>
        <w:t xml:space="preserve"> </w:t>
      </w:r>
      <w:r w:rsidRPr="006E524D">
        <w:rPr>
          <w:rFonts w:ascii="Times New Roman" w:hAnsi="Times New Roman"/>
          <w:sz w:val="28"/>
          <w:szCs w:val="28"/>
        </w:rPr>
        <w:t xml:space="preserve">Время разговора со специалистом администрации в порядке консультирования по телефону </w:t>
      </w:r>
      <w:r w:rsidRPr="003B1623">
        <w:rPr>
          <w:rFonts w:ascii="Times New Roman" w:hAnsi="Times New Roman"/>
          <w:sz w:val="28"/>
          <w:szCs w:val="28"/>
        </w:rPr>
        <w:t>ограничивается 10 минутами</w:t>
      </w:r>
      <w:r w:rsidRPr="000267CB">
        <w:rPr>
          <w:rFonts w:ascii="Times New Roman" w:hAnsi="Times New Roman"/>
          <w:color w:val="FF0000"/>
          <w:sz w:val="28"/>
          <w:szCs w:val="28"/>
        </w:rPr>
        <w:t>.</w:t>
      </w:r>
    </w:p>
    <w:p w:rsidR="00A01A0F"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В случае если должностное лицо администрации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01A0F" w:rsidRPr="008A2ED6"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1.3.7</w:t>
      </w:r>
      <w:r w:rsidRPr="008A2ED6">
        <w:rPr>
          <w:rFonts w:ascii="Times New Roman" w:hAnsi="Times New Roman"/>
          <w:sz w:val="28"/>
          <w:szCs w:val="28"/>
        </w:rPr>
        <w:t>. Должностное лицо администрации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не осуществляет консультирование заявителей, выходящее за рамки информирования о процедурах и условиях предоставления муниципальной услуги.</w:t>
      </w:r>
    </w:p>
    <w:p w:rsidR="00A01A0F" w:rsidRPr="008A2ED6"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lastRenderedPageBreak/>
        <w:t>1.3.8</w:t>
      </w:r>
      <w:r w:rsidRPr="008A2ED6">
        <w:rPr>
          <w:rFonts w:ascii="Times New Roman" w:hAnsi="Times New Roman"/>
          <w:sz w:val="28"/>
          <w:szCs w:val="28"/>
        </w:rPr>
        <w:t>. Письменное обращение, поступившее в администрации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рассматривается в течение 30 дней со дня регистрации письменного обращения.</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Ответы на письменные обращения заявителей направ</w:t>
      </w:r>
      <w:r>
        <w:rPr>
          <w:rFonts w:ascii="Times New Roman" w:hAnsi="Times New Roman"/>
          <w:sz w:val="28"/>
          <w:szCs w:val="28"/>
        </w:rPr>
        <w:t>ляются за подписью Главы</w:t>
      </w:r>
      <w:r w:rsidRPr="008A2ED6">
        <w:rPr>
          <w:rFonts w:ascii="Times New Roman" w:hAnsi="Times New Roman"/>
          <w:sz w:val="28"/>
          <w:szCs w:val="28"/>
        </w:rPr>
        <w:t xml:space="preserve">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A01A0F" w:rsidRPr="008A2ED6"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1.3.9</w:t>
      </w:r>
      <w:r w:rsidRPr="008A2ED6">
        <w:rPr>
          <w:rFonts w:ascii="Times New Roman"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Ответы на обращения, полученные по электронной почте, даются в порядк</w:t>
      </w:r>
      <w:r>
        <w:rPr>
          <w:rFonts w:ascii="Times New Roman" w:hAnsi="Times New Roman"/>
          <w:sz w:val="28"/>
          <w:szCs w:val="28"/>
        </w:rPr>
        <w:t>е, установленном в пункте 1.3.7.</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1.3.</w:t>
      </w:r>
      <w:r>
        <w:rPr>
          <w:rFonts w:ascii="Times New Roman" w:hAnsi="Times New Roman"/>
          <w:sz w:val="28"/>
          <w:szCs w:val="28"/>
        </w:rPr>
        <w:t>9</w:t>
      </w:r>
      <w:r w:rsidRPr="008A2ED6">
        <w:rPr>
          <w:rFonts w:ascii="Times New Roman" w:hAnsi="Times New Roman"/>
          <w:sz w:val="28"/>
          <w:szCs w:val="28"/>
        </w:rPr>
        <w:t>. Информацию по вопросам предоставления муниципальной услуги, сведения о ходе предоставления услуги можно получить на  Портале</w:t>
      </w:r>
      <w:r>
        <w:rPr>
          <w:rFonts w:ascii="Times New Roman" w:hAnsi="Times New Roman"/>
          <w:sz w:val="28"/>
          <w:szCs w:val="28"/>
        </w:rPr>
        <w:t>.</w:t>
      </w:r>
    </w:p>
    <w:p w:rsidR="00A01A0F" w:rsidRDefault="00A01A0F" w:rsidP="00A01A0F">
      <w:pPr>
        <w:spacing w:after="0" w:line="240" w:lineRule="atLeast"/>
        <w:ind w:firstLine="567"/>
        <w:jc w:val="both"/>
        <w:textAlignment w:val="top"/>
        <w:rPr>
          <w:rFonts w:ascii="Times New Roman" w:hAnsi="Times New Roman"/>
          <w:sz w:val="28"/>
          <w:szCs w:val="28"/>
        </w:rPr>
      </w:pPr>
      <w:r>
        <w:rPr>
          <w:rFonts w:ascii="Times New Roman" w:hAnsi="Times New Roman"/>
          <w:sz w:val="28"/>
          <w:szCs w:val="28"/>
        </w:rPr>
        <w:t>1.4</w:t>
      </w:r>
      <w:r w:rsidRPr="006E524D">
        <w:rPr>
          <w:rFonts w:ascii="Times New Roman" w:hAnsi="Times New Roman"/>
          <w:sz w:val="28"/>
          <w:szCs w:val="28"/>
        </w:rPr>
        <w:t>. Обеспечение предоставления муниципальной услуги осуществляется муниципальным служащим администрации муниципальног</w:t>
      </w:r>
      <w:r>
        <w:rPr>
          <w:rFonts w:ascii="Times New Roman" w:hAnsi="Times New Roman"/>
          <w:sz w:val="28"/>
          <w:szCs w:val="28"/>
        </w:rPr>
        <w:t>о района «Хилокский район» - специалистом территориального отдела  администрации  муниципального района «Хилокский район»</w:t>
      </w:r>
    </w:p>
    <w:p w:rsidR="00A01A0F" w:rsidRPr="008A2ED6" w:rsidRDefault="00A01A0F" w:rsidP="00A01A0F">
      <w:pPr>
        <w:spacing w:after="0" w:line="240" w:lineRule="atLeast"/>
        <w:ind w:firstLine="567"/>
        <w:jc w:val="both"/>
        <w:rPr>
          <w:rFonts w:ascii="Times New Roman" w:hAnsi="Times New Roman"/>
          <w:sz w:val="28"/>
          <w:szCs w:val="28"/>
        </w:rPr>
      </w:pPr>
    </w:p>
    <w:p w:rsidR="00E214BA" w:rsidRPr="003B13E7" w:rsidRDefault="003B13E7" w:rsidP="003B13E7">
      <w:pPr>
        <w:spacing w:after="0" w:line="240" w:lineRule="atLeast"/>
        <w:ind w:left="-417" w:firstLine="1125"/>
        <w:jc w:val="center"/>
        <w:textAlignment w:val="baseline"/>
        <w:outlineLvl w:val="3"/>
        <w:rPr>
          <w:rFonts w:ascii="Times New Roman" w:eastAsia="Times New Roman" w:hAnsi="Times New Roman" w:cs="Times New Roman"/>
          <w:b/>
          <w:spacing w:val="2"/>
          <w:sz w:val="28"/>
          <w:szCs w:val="28"/>
          <w:lang w:eastAsia="ru-RU"/>
        </w:rPr>
      </w:pPr>
      <w:r w:rsidRPr="003B13E7">
        <w:rPr>
          <w:rFonts w:ascii="Times New Roman" w:eastAsia="Times New Roman" w:hAnsi="Times New Roman" w:cs="Times New Roman"/>
          <w:b/>
          <w:spacing w:val="2"/>
          <w:sz w:val="28"/>
          <w:szCs w:val="28"/>
          <w:lang w:eastAsia="ru-RU"/>
        </w:rPr>
        <w:t>2</w:t>
      </w:r>
      <w:r w:rsidR="00E214BA" w:rsidRPr="003B13E7">
        <w:rPr>
          <w:rFonts w:ascii="Times New Roman" w:eastAsia="Times New Roman" w:hAnsi="Times New Roman" w:cs="Times New Roman"/>
          <w:b/>
          <w:spacing w:val="2"/>
          <w:sz w:val="28"/>
          <w:szCs w:val="28"/>
          <w:lang w:eastAsia="ru-RU"/>
        </w:rPr>
        <w:t>. Стандарт предоставления муниципальной услуги</w:t>
      </w:r>
    </w:p>
    <w:p w:rsidR="00E214BA" w:rsidRPr="00A75DA5" w:rsidRDefault="003B13E7" w:rsidP="00415505">
      <w:pPr>
        <w:shd w:val="clear" w:color="auto" w:fill="FFFFFF"/>
        <w:spacing w:after="0" w:line="240" w:lineRule="atLeast"/>
        <w:ind w:firstLine="708"/>
        <w:jc w:val="both"/>
        <w:textAlignment w:val="baseline"/>
        <w:outlineLvl w:val="2"/>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E214BA" w:rsidRPr="00A75DA5">
        <w:rPr>
          <w:rFonts w:ascii="Times New Roman" w:eastAsia="Times New Roman" w:hAnsi="Times New Roman" w:cs="Times New Roman"/>
          <w:spacing w:val="2"/>
          <w:sz w:val="28"/>
          <w:szCs w:val="28"/>
          <w:lang w:eastAsia="ru-RU"/>
        </w:rPr>
        <w:t>1.Наименование муниципальной услуги</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Выдача разрешения на отклонение от предельных параметров разрешенного строительства.</w:t>
      </w:r>
    </w:p>
    <w:p w:rsidR="00E214BA" w:rsidRPr="00A75DA5" w:rsidRDefault="003B13E7" w:rsidP="00415505">
      <w:pPr>
        <w:shd w:val="clear" w:color="auto" w:fill="FFFFFF"/>
        <w:spacing w:after="0" w:line="240" w:lineRule="atLeast"/>
        <w:ind w:firstLine="708"/>
        <w:jc w:val="both"/>
        <w:textAlignment w:val="baseline"/>
        <w:outlineLvl w:val="2"/>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E214BA" w:rsidRPr="00A75DA5">
        <w:rPr>
          <w:rFonts w:ascii="Times New Roman" w:eastAsia="Times New Roman" w:hAnsi="Times New Roman" w:cs="Times New Roman"/>
          <w:spacing w:val="2"/>
          <w:sz w:val="28"/>
          <w:szCs w:val="28"/>
          <w:lang w:eastAsia="ru-RU"/>
        </w:rPr>
        <w:t>2.Наименование органа, предоставляющего муниципальную услугу</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 xml:space="preserve">Уполномоченным органом, предоставляющим муниципальную услугу по выдаче разрешения на отклонение от предельных параметров разрешенного строительства, является Администрация </w:t>
      </w:r>
      <w:r w:rsidR="00406967" w:rsidRPr="00A75DA5">
        <w:rPr>
          <w:rFonts w:ascii="Times New Roman" w:eastAsia="Times New Roman" w:hAnsi="Times New Roman" w:cs="Times New Roman"/>
          <w:spacing w:val="2"/>
          <w:sz w:val="28"/>
          <w:szCs w:val="28"/>
          <w:lang w:eastAsia="ru-RU"/>
        </w:rPr>
        <w:t>муниципального района</w:t>
      </w:r>
      <w:r w:rsidR="00415505">
        <w:rPr>
          <w:rFonts w:ascii="Times New Roman" w:eastAsia="Times New Roman" w:hAnsi="Times New Roman" w:cs="Times New Roman"/>
          <w:spacing w:val="2"/>
          <w:sz w:val="28"/>
          <w:szCs w:val="28"/>
          <w:lang w:eastAsia="ru-RU"/>
        </w:rPr>
        <w:t>.</w:t>
      </w:r>
      <w:r w:rsidR="00406967" w:rsidRPr="00A75DA5">
        <w:rPr>
          <w:rFonts w:ascii="Times New Roman" w:eastAsia="Times New Roman" w:hAnsi="Times New Roman" w:cs="Times New Roman"/>
          <w:spacing w:val="2"/>
          <w:sz w:val="28"/>
          <w:szCs w:val="28"/>
          <w:lang w:eastAsia="ru-RU"/>
        </w:rPr>
        <w:t xml:space="preserve"> </w:t>
      </w:r>
    </w:p>
    <w:p w:rsidR="00E214BA" w:rsidRPr="00A75DA5" w:rsidRDefault="003B13E7" w:rsidP="00415505">
      <w:pPr>
        <w:shd w:val="clear" w:color="auto" w:fill="FFFFFF"/>
        <w:spacing w:after="0" w:line="240" w:lineRule="atLeast"/>
        <w:ind w:firstLine="708"/>
        <w:jc w:val="both"/>
        <w:textAlignment w:val="baseline"/>
        <w:outlineLvl w:val="2"/>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E214BA" w:rsidRPr="00A75DA5">
        <w:rPr>
          <w:rFonts w:ascii="Times New Roman" w:eastAsia="Times New Roman" w:hAnsi="Times New Roman" w:cs="Times New Roman"/>
          <w:spacing w:val="2"/>
          <w:sz w:val="28"/>
          <w:szCs w:val="28"/>
          <w:lang w:eastAsia="ru-RU"/>
        </w:rPr>
        <w:t>3.Результат предоставления муниципальной услуги</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Результатом предоставления муниципальной услуги является:</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а) выдача заявителю разрешения на отклонение от предельных параметров разрешенного строительства;</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б) выдача заявителю уведомления об отказе в выдаче разрешения на отклонение от предельных параметров разрешенного строительства с указанием причин отказа.</w:t>
      </w:r>
    </w:p>
    <w:p w:rsidR="00E214BA" w:rsidRPr="00A75DA5" w:rsidRDefault="003B13E7" w:rsidP="00415505">
      <w:pPr>
        <w:shd w:val="clear" w:color="auto" w:fill="FFFFFF"/>
        <w:spacing w:after="0" w:line="240" w:lineRule="atLeast"/>
        <w:ind w:firstLine="708"/>
        <w:jc w:val="both"/>
        <w:textAlignment w:val="baseline"/>
        <w:outlineLvl w:val="2"/>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E214BA" w:rsidRPr="00A75DA5">
        <w:rPr>
          <w:rFonts w:ascii="Times New Roman" w:eastAsia="Times New Roman" w:hAnsi="Times New Roman" w:cs="Times New Roman"/>
          <w:spacing w:val="2"/>
          <w:sz w:val="28"/>
          <w:szCs w:val="28"/>
          <w:lang w:eastAsia="ru-RU"/>
        </w:rPr>
        <w:t>4.Срок предоставления муниципальной услуги</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 xml:space="preserve">Срок предоставления муниципальной услуги </w:t>
      </w:r>
      <w:r w:rsidRPr="00382A46">
        <w:rPr>
          <w:rFonts w:ascii="Times New Roman" w:eastAsia="Times New Roman" w:hAnsi="Times New Roman" w:cs="Times New Roman"/>
          <w:spacing w:val="2"/>
          <w:sz w:val="28"/>
          <w:szCs w:val="28"/>
          <w:lang w:eastAsia="ru-RU"/>
        </w:rPr>
        <w:t xml:space="preserve">составляет не более двух месяцев </w:t>
      </w:r>
      <w:r w:rsidRPr="00A75DA5">
        <w:rPr>
          <w:rFonts w:ascii="Times New Roman" w:eastAsia="Times New Roman" w:hAnsi="Times New Roman" w:cs="Times New Roman"/>
          <w:spacing w:val="2"/>
          <w:sz w:val="28"/>
          <w:szCs w:val="28"/>
          <w:lang w:eastAsia="ru-RU"/>
        </w:rPr>
        <w:t>со дня регистрации заявления о предоставлении муниципальной услуги и документов.</w:t>
      </w:r>
    </w:p>
    <w:p w:rsidR="00E214BA" w:rsidRPr="00CF57D8" w:rsidRDefault="003B13E7" w:rsidP="00415505">
      <w:pPr>
        <w:spacing w:after="0" w:line="240" w:lineRule="atLeast"/>
        <w:ind w:firstLine="708"/>
        <w:textAlignment w:val="baseline"/>
        <w:outlineLvl w:val="3"/>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E214BA" w:rsidRPr="00A75DA5">
        <w:rPr>
          <w:rFonts w:ascii="Times New Roman" w:eastAsia="Times New Roman" w:hAnsi="Times New Roman" w:cs="Times New Roman"/>
          <w:spacing w:val="2"/>
          <w:sz w:val="28"/>
          <w:szCs w:val="28"/>
          <w:lang w:eastAsia="ru-RU"/>
        </w:rPr>
        <w:t xml:space="preserve">5. Правовые основания для предоставления муниципальной услуги </w:t>
      </w:r>
      <w:r w:rsidR="00E214BA" w:rsidRPr="00CF57D8">
        <w:rPr>
          <w:rFonts w:ascii="Times New Roman" w:eastAsia="Times New Roman" w:hAnsi="Times New Roman" w:cs="Times New Roman"/>
          <w:spacing w:val="2"/>
          <w:sz w:val="28"/>
          <w:szCs w:val="28"/>
          <w:lang w:eastAsia="ru-RU"/>
        </w:rPr>
        <w:t xml:space="preserve">Предоставление муниципальной услуги осуществляется в соответствии </w:t>
      </w:r>
      <w:proofErr w:type="gramStart"/>
      <w:r w:rsidR="00E214BA" w:rsidRPr="00CF57D8">
        <w:rPr>
          <w:rFonts w:ascii="Times New Roman" w:eastAsia="Times New Roman" w:hAnsi="Times New Roman" w:cs="Times New Roman"/>
          <w:spacing w:val="2"/>
          <w:sz w:val="28"/>
          <w:szCs w:val="28"/>
          <w:lang w:eastAsia="ru-RU"/>
        </w:rPr>
        <w:t>с</w:t>
      </w:r>
      <w:proofErr w:type="gramEnd"/>
      <w:r w:rsidR="00E214BA" w:rsidRPr="00CF57D8">
        <w:rPr>
          <w:rFonts w:ascii="Times New Roman" w:eastAsia="Times New Roman" w:hAnsi="Times New Roman" w:cs="Times New Roman"/>
          <w:spacing w:val="2"/>
          <w:sz w:val="28"/>
          <w:szCs w:val="28"/>
          <w:lang w:eastAsia="ru-RU"/>
        </w:rPr>
        <w:t>:</w:t>
      </w:r>
    </w:p>
    <w:p w:rsidR="00E214BA" w:rsidRPr="00CF57D8" w:rsidRDefault="00580658"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hyperlink r:id="rId11" w:history="1">
        <w:r w:rsidR="00E214BA" w:rsidRPr="00CF57D8">
          <w:rPr>
            <w:rFonts w:ascii="Times New Roman" w:eastAsia="Times New Roman" w:hAnsi="Times New Roman" w:cs="Times New Roman"/>
            <w:spacing w:val="2"/>
            <w:sz w:val="28"/>
            <w:szCs w:val="28"/>
            <w:lang w:eastAsia="ru-RU"/>
          </w:rPr>
          <w:t>Градостроительным кодексом Российской Федерации</w:t>
        </w:r>
      </w:hyperlink>
      <w:r w:rsidR="00E214BA" w:rsidRPr="00CF57D8">
        <w:rPr>
          <w:rFonts w:ascii="Times New Roman" w:eastAsia="Times New Roman" w:hAnsi="Times New Roman" w:cs="Times New Roman"/>
          <w:spacing w:val="2"/>
          <w:sz w:val="28"/>
          <w:szCs w:val="28"/>
          <w:lang w:eastAsia="ru-RU"/>
        </w:rPr>
        <w:t>;</w:t>
      </w:r>
    </w:p>
    <w:p w:rsidR="00E214BA" w:rsidRPr="00CF57D8" w:rsidRDefault="00580658"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hyperlink r:id="rId12" w:history="1">
        <w:r w:rsidR="00E214BA" w:rsidRPr="00CF57D8">
          <w:rPr>
            <w:rFonts w:ascii="Times New Roman" w:eastAsia="Times New Roman" w:hAnsi="Times New Roman" w:cs="Times New Roman"/>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00E214BA" w:rsidRPr="00CF57D8">
        <w:rPr>
          <w:rFonts w:ascii="Times New Roman" w:eastAsia="Times New Roman" w:hAnsi="Times New Roman" w:cs="Times New Roman"/>
          <w:spacing w:val="2"/>
          <w:sz w:val="28"/>
          <w:szCs w:val="28"/>
          <w:lang w:eastAsia="ru-RU"/>
        </w:rPr>
        <w:t>;</w:t>
      </w:r>
    </w:p>
    <w:p w:rsidR="00E214BA" w:rsidRPr="00CF57D8" w:rsidRDefault="00580658"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hyperlink r:id="rId13" w:history="1">
        <w:r w:rsidR="00E214BA" w:rsidRPr="00CF57D8">
          <w:rPr>
            <w:rFonts w:ascii="Times New Roman" w:eastAsia="Times New Roman" w:hAnsi="Times New Roman" w:cs="Times New Roman"/>
            <w:spacing w:val="2"/>
            <w:sz w:val="28"/>
            <w:szCs w:val="28"/>
            <w:lang w:eastAsia="ru-RU"/>
          </w:rPr>
          <w:t>Федеральным законом от 22.07.2008 N 123-ФЗ "Технический регламент о требованиях пожарной безопасности"</w:t>
        </w:r>
      </w:hyperlink>
      <w:r w:rsidR="00E214BA" w:rsidRPr="00CF57D8">
        <w:rPr>
          <w:rFonts w:ascii="Times New Roman" w:eastAsia="Times New Roman" w:hAnsi="Times New Roman" w:cs="Times New Roman"/>
          <w:spacing w:val="2"/>
          <w:sz w:val="28"/>
          <w:szCs w:val="28"/>
          <w:lang w:eastAsia="ru-RU"/>
        </w:rPr>
        <w:t>;</w:t>
      </w:r>
    </w:p>
    <w:p w:rsidR="00E214BA" w:rsidRPr="00CF57D8" w:rsidRDefault="00580658"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hyperlink r:id="rId14" w:history="1">
        <w:r w:rsidR="00E214BA" w:rsidRPr="00CF57D8">
          <w:rPr>
            <w:rFonts w:ascii="Times New Roman" w:eastAsia="Times New Roman" w:hAnsi="Times New Roman" w:cs="Times New Roman"/>
            <w:spacing w:val="2"/>
            <w:sz w:val="28"/>
            <w:szCs w:val="28"/>
            <w:lang w:eastAsia="ru-RU"/>
          </w:rPr>
          <w:t>Федеральным законом от 30.12.2009 N 384-ФЗ "Технический регламент о безопасности зданий и сооружений"</w:t>
        </w:r>
      </w:hyperlink>
      <w:r w:rsidR="00E214BA" w:rsidRPr="00CF57D8">
        <w:rPr>
          <w:rFonts w:ascii="Times New Roman" w:eastAsia="Times New Roman" w:hAnsi="Times New Roman" w:cs="Times New Roman"/>
          <w:spacing w:val="2"/>
          <w:sz w:val="28"/>
          <w:szCs w:val="28"/>
          <w:lang w:eastAsia="ru-RU"/>
        </w:rPr>
        <w:t>;</w:t>
      </w:r>
    </w:p>
    <w:p w:rsidR="00E214BA" w:rsidRPr="00CF57D8" w:rsidRDefault="00580658" w:rsidP="003B13E7">
      <w:pPr>
        <w:shd w:val="clear" w:color="auto" w:fill="FFFFFF"/>
        <w:spacing w:after="0" w:line="240" w:lineRule="atLeast"/>
        <w:jc w:val="both"/>
        <w:textAlignment w:val="baseline"/>
        <w:rPr>
          <w:rFonts w:ascii="Times New Roman" w:eastAsia="Times New Roman" w:hAnsi="Times New Roman" w:cs="Times New Roman"/>
          <w:color w:val="2D2D2D"/>
          <w:spacing w:val="2"/>
          <w:sz w:val="28"/>
          <w:szCs w:val="28"/>
          <w:lang w:eastAsia="ru-RU"/>
        </w:rPr>
      </w:pPr>
      <w:hyperlink r:id="rId15" w:history="1">
        <w:r w:rsidR="00E214BA" w:rsidRPr="00CF57D8">
          <w:rPr>
            <w:rFonts w:ascii="Times New Roman" w:eastAsia="Times New Roman" w:hAnsi="Times New Roman" w:cs="Times New Roman"/>
            <w:spacing w:val="2"/>
            <w:sz w:val="28"/>
            <w:szCs w:val="28"/>
            <w:lang w:eastAsia="ru-RU"/>
          </w:rPr>
          <w:t>Федеральным законом от 27.07.2010 N 210-ФЗ "Об организации предоставления государственных и муниципальных услуг"</w:t>
        </w:r>
      </w:hyperlink>
      <w:r w:rsidR="00E214BA" w:rsidRPr="00CF57D8">
        <w:rPr>
          <w:rFonts w:ascii="Times New Roman" w:eastAsia="Times New Roman" w:hAnsi="Times New Roman" w:cs="Times New Roman"/>
          <w:color w:val="2D2D2D"/>
          <w:spacing w:val="2"/>
          <w:sz w:val="28"/>
          <w:szCs w:val="28"/>
          <w:lang w:eastAsia="ru-RU"/>
        </w:rPr>
        <w:t>;</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proofErr w:type="spellStart"/>
      <w:r w:rsidRPr="00A75DA5">
        <w:rPr>
          <w:rFonts w:ascii="Times New Roman" w:eastAsia="Times New Roman" w:hAnsi="Times New Roman" w:cs="Times New Roman"/>
          <w:spacing w:val="2"/>
          <w:sz w:val="28"/>
          <w:szCs w:val="28"/>
          <w:lang w:eastAsia="ru-RU"/>
        </w:rPr>
        <w:t>СНиП</w:t>
      </w:r>
      <w:proofErr w:type="spellEnd"/>
      <w:r w:rsidRPr="00A75DA5">
        <w:rPr>
          <w:rFonts w:ascii="Times New Roman" w:eastAsia="Times New Roman" w:hAnsi="Times New Roman" w:cs="Times New Roman"/>
          <w:spacing w:val="2"/>
          <w:sz w:val="28"/>
          <w:szCs w:val="28"/>
          <w:lang w:eastAsia="ru-RU"/>
        </w:rPr>
        <w:t xml:space="preserve"> 2.07.01-89*. Градостроительство. Планировка и застройка городских и сельских поселений, утвержденным приказом Минрегионразвития от 28.12.2010 N 810;</w:t>
      </w:r>
    </w:p>
    <w:p w:rsidR="00DC5280" w:rsidRPr="00A75DA5" w:rsidRDefault="00DC5280" w:rsidP="00DC5280">
      <w:pPr>
        <w:spacing w:after="0" w:line="240" w:lineRule="atLeast"/>
        <w:jc w:val="both"/>
        <w:rPr>
          <w:rFonts w:ascii="Times New Roman" w:hAnsi="Times New Roman"/>
          <w:sz w:val="28"/>
          <w:szCs w:val="28"/>
        </w:rPr>
      </w:pPr>
      <w:r w:rsidRPr="00A75DA5">
        <w:rPr>
          <w:rFonts w:ascii="Times New Roman" w:hAnsi="Times New Roman"/>
          <w:sz w:val="28"/>
          <w:szCs w:val="28"/>
        </w:rPr>
        <w:t>Иными нормативными правовыми актами Российской Федерации, законами к иным нормативным  правовым актам Забайкальского края и правовыми актами муниципального района «Хилокский район».</w:t>
      </w:r>
    </w:p>
    <w:p w:rsidR="00E214BA" w:rsidRPr="00A75DA5" w:rsidRDefault="00DC5280"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E214BA" w:rsidRPr="00A75DA5">
        <w:rPr>
          <w:rFonts w:ascii="Times New Roman" w:eastAsia="Times New Roman" w:hAnsi="Times New Roman" w:cs="Times New Roman"/>
          <w:spacing w:val="2"/>
          <w:sz w:val="28"/>
          <w:szCs w:val="28"/>
          <w:lang w:eastAsia="ru-RU"/>
        </w:rPr>
        <w:t xml:space="preserve">6. </w:t>
      </w:r>
      <w:r w:rsidR="00E214BA" w:rsidRPr="00D253EF">
        <w:rPr>
          <w:rFonts w:ascii="Times New Roman" w:eastAsia="Times New Roman" w:hAnsi="Times New Roman" w:cs="Times New Roman"/>
          <w:spacing w:val="2"/>
          <w:sz w:val="28"/>
          <w:szCs w:val="28"/>
          <w:lang w:eastAsia="ru-RU"/>
        </w:rPr>
        <w:t>Исчерпывающий перечень документов,</w:t>
      </w:r>
      <w:r w:rsidR="00E214BA" w:rsidRPr="00A75DA5">
        <w:rPr>
          <w:rFonts w:ascii="Times New Roman" w:eastAsia="Times New Roman" w:hAnsi="Times New Roman" w:cs="Times New Roman"/>
          <w:spacing w:val="2"/>
          <w:sz w:val="28"/>
          <w:szCs w:val="28"/>
          <w:lang w:eastAsia="ru-RU"/>
        </w:rPr>
        <w:t xml:space="preserve">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214BA" w:rsidRPr="003008B2" w:rsidRDefault="00E214BA" w:rsidP="003008B2">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008B2">
        <w:rPr>
          <w:rFonts w:ascii="Times New Roman" w:eastAsia="Times New Roman" w:hAnsi="Times New Roman" w:cs="Times New Roman"/>
          <w:spacing w:val="2"/>
          <w:sz w:val="28"/>
          <w:szCs w:val="28"/>
          <w:lang w:eastAsia="ru-RU"/>
        </w:rPr>
        <w:t>Для предоставления муниципальной услуги заявитель представляет</w:t>
      </w:r>
      <w:r w:rsidRPr="003008B2">
        <w:rPr>
          <w:rFonts w:ascii="Times New Roman" w:eastAsia="Times New Roman" w:hAnsi="Times New Roman" w:cs="Times New Roman"/>
          <w:color w:val="2D2D2D"/>
          <w:spacing w:val="2"/>
          <w:sz w:val="28"/>
          <w:szCs w:val="28"/>
          <w:lang w:eastAsia="ru-RU"/>
        </w:rPr>
        <w:t xml:space="preserve"> самостоятельно:</w:t>
      </w:r>
    </w:p>
    <w:p w:rsidR="00E214BA" w:rsidRPr="00A75DA5" w:rsidRDefault="00E214BA"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а) заявление о выдаче разрешения на отклонение от предельных параметров разрешенного строительства (приложение 1 к настоящему Административному регламенту);</w:t>
      </w:r>
    </w:p>
    <w:p w:rsidR="00E214BA" w:rsidRPr="00A75DA5" w:rsidRDefault="00E214BA"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б) копию кадастрового плана земельного участка;</w:t>
      </w:r>
    </w:p>
    <w:p w:rsidR="00E214BA" w:rsidRPr="00A75DA5" w:rsidRDefault="00E214BA"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 xml:space="preserve">в) копии технических </w:t>
      </w:r>
      <w:r w:rsidR="00D253EF">
        <w:rPr>
          <w:rFonts w:ascii="Times New Roman" w:eastAsia="Times New Roman" w:hAnsi="Times New Roman" w:cs="Times New Roman"/>
          <w:spacing w:val="2"/>
          <w:sz w:val="28"/>
          <w:szCs w:val="28"/>
          <w:lang w:eastAsia="ru-RU"/>
        </w:rPr>
        <w:t>планов</w:t>
      </w:r>
      <w:r w:rsidRPr="00A75DA5">
        <w:rPr>
          <w:rFonts w:ascii="Times New Roman" w:eastAsia="Times New Roman" w:hAnsi="Times New Roman" w:cs="Times New Roman"/>
          <w:spacing w:val="2"/>
          <w:sz w:val="28"/>
          <w:szCs w:val="28"/>
          <w:lang w:eastAsia="ru-RU"/>
        </w:rPr>
        <w:t xml:space="preserve"> на объекты капитального строительства, расположенные на территории земельного участка;</w:t>
      </w:r>
    </w:p>
    <w:p w:rsidR="00E214BA" w:rsidRPr="00A75DA5" w:rsidRDefault="00E214BA"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г) копии правоустанавливающих документов на земельный участок, если сведения о них отсутствуют в Едином государственном реестре прав на недвижимое имущество и сделок с ним (далее - ЕГРП);</w:t>
      </w:r>
    </w:p>
    <w:p w:rsidR="00E214BA" w:rsidRPr="00A75DA5" w:rsidRDefault="00E214BA"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proofErr w:type="spellStart"/>
      <w:r w:rsidRPr="00A75DA5">
        <w:rPr>
          <w:rFonts w:ascii="Times New Roman" w:eastAsia="Times New Roman" w:hAnsi="Times New Roman" w:cs="Times New Roman"/>
          <w:spacing w:val="2"/>
          <w:sz w:val="28"/>
          <w:szCs w:val="28"/>
          <w:lang w:eastAsia="ru-RU"/>
        </w:rPr>
        <w:t>д</w:t>
      </w:r>
      <w:proofErr w:type="spellEnd"/>
      <w:r w:rsidRPr="00A75DA5">
        <w:rPr>
          <w:rFonts w:ascii="Times New Roman" w:eastAsia="Times New Roman" w:hAnsi="Times New Roman" w:cs="Times New Roman"/>
          <w:spacing w:val="2"/>
          <w:sz w:val="28"/>
          <w:szCs w:val="28"/>
          <w:lang w:eastAsia="ru-RU"/>
        </w:rPr>
        <w:t>) копии правоустанавливающих документов на объекты капитального строительства, расположенные на участке, если сведения о них отсутствуют в ЕГРП;</w:t>
      </w:r>
    </w:p>
    <w:p w:rsidR="00E214BA" w:rsidRPr="00A75DA5" w:rsidRDefault="00E214BA"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е)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w:t>
      </w:r>
    </w:p>
    <w:p w:rsidR="00E214BA" w:rsidRPr="00A75DA5" w:rsidRDefault="00E214BA"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ж) сведения о параметрах планируемого строительства;</w:t>
      </w:r>
    </w:p>
    <w:p w:rsidR="00E214BA" w:rsidRPr="00A75DA5" w:rsidRDefault="00E214BA"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proofErr w:type="spellStart"/>
      <w:r w:rsidRPr="00A75DA5">
        <w:rPr>
          <w:rFonts w:ascii="Times New Roman" w:eastAsia="Times New Roman" w:hAnsi="Times New Roman" w:cs="Times New Roman"/>
          <w:spacing w:val="2"/>
          <w:sz w:val="28"/>
          <w:szCs w:val="28"/>
          <w:lang w:eastAsia="ru-RU"/>
        </w:rPr>
        <w:t>з</w:t>
      </w:r>
      <w:proofErr w:type="spellEnd"/>
      <w:r w:rsidRPr="00A75DA5">
        <w:rPr>
          <w:rFonts w:ascii="Times New Roman" w:eastAsia="Times New Roman" w:hAnsi="Times New Roman" w:cs="Times New Roman"/>
          <w:spacing w:val="2"/>
          <w:sz w:val="28"/>
          <w:szCs w:val="28"/>
          <w:lang w:eastAsia="ru-RU"/>
        </w:rPr>
        <w:t>) материалы действующей (актуализированной) топографической съемки в масштабе 1:500 на территории земельного участка;</w:t>
      </w:r>
    </w:p>
    <w:p w:rsidR="00E214BA" w:rsidRPr="00A75DA5" w:rsidRDefault="00E214BA"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и) копию документа, удостоверяющего личность (для физических лиц);</w:t>
      </w:r>
    </w:p>
    <w:p w:rsidR="00E214BA" w:rsidRPr="00A75DA5" w:rsidRDefault="00E214BA"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к) планировочную схему размещения объектов в масштабе 1:500.</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lastRenderedPageBreak/>
        <w:t>Для предоставления муниципальной услуги заявитель вправе представить по собственной инициативе следующие документы, подлежащие</w:t>
      </w:r>
      <w:r w:rsidRPr="00A06DE3">
        <w:rPr>
          <w:rFonts w:ascii="Times New Roman" w:eastAsia="Times New Roman" w:hAnsi="Times New Roman" w:cs="Times New Roman"/>
          <w:color w:val="2D2D2D"/>
          <w:spacing w:val="2"/>
          <w:sz w:val="28"/>
          <w:szCs w:val="28"/>
          <w:lang w:eastAsia="ru-RU"/>
        </w:rPr>
        <w:t xml:space="preserve"> </w:t>
      </w:r>
      <w:r w:rsidRPr="00A75DA5">
        <w:rPr>
          <w:rFonts w:ascii="Times New Roman" w:eastAsia="Times New Roman" w:hAnsi="Times New Roman" w:cs="Times New Roman"/>
          <w:spacing w:val="2"/>
          <w:sz w:val="28"/>
          <w:szCs w:val="28"/>
          <w:lang w:eastAsia="ru-RU"/>
        </w:rPr>
        <w:t>представлению в рамках межведомственного информационного взаимодействия:</w:t>
      </w:r>
    </w:p>
    <w:p w:rsidR="00E214BA" w:rsidRPr="00A75DA5" w:rsidRDefault="00E214BA"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а) правоустанавливающие документы на земельный участок, если они зарегистрированы в ЕГРП;</w:t>
      </w:r>
    </w:p>
    <w:p w:rsidR="00E214BA" w:rsidRPr="00A75DA5" w:rsidRDefault="00E214BA"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б) правоустанавливающие документы на объекты капитального строительства, расположенные на участке, если они зарегистрированы в ЕГРП;</w:t>
      </w:r>
    </w:p>
    <w:p w:rsidR="00E214BA" w:rsidRPr="00A75DA5" w:rsidRDefault="00E214BA"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в) градостроительный план земельного участка</w:t>
      </w:r>
      <w:r w:rsidR="00382A46">
        <w:rPr>
          <w:rFonts w:ascii="Times New Roman" w:eastAsia="Times New Roman" w:hAnsi="Times New Roman" w:cs="Times New Roman"/>
          <w:spacing w:val="2"/>
          <w:sz w:val="28"/>
          <w:szCs w:val="28"/>
          <w:lang w:eastAsia="ru-RU"/>
        </w:rPr>
        <w:t xml:space="preserve">, для линейных объектов </w:t>
      </w:r>
      <w:r w:rsidR="00A64AAC">
        <w:rPr>
          <w:rFonts w:ascii="Times New Roman" w:eastAsia="Times New Roman" w:hAnsi="Times New Roman" w:cs="Times New Roman"/>
          <w:spacing w:val="2"/>
          <w:sz w:val="28"/>
          <w:szCs w:val="28"/>
          <w:lang w:eastAsia="ru-RU"/>
        </w:rPr>
        <w:t>проект планировки территории</w:t>
      </w:r>
      <w:r w:rsidRPr="00A75DA5">
        <w:rPr>
          <w:rFonts w:ascii="Times New Roman" w:eastAsia="Times New Roman" w:hAnsi="Times New Roman" w:cs="Times New Roman"/>
          <w:spacing w:val="2"/>
          <w:sz w:val="28"/>
          <w:szCs w:val="28"/>
          <w:lang w:eastAsia="ru-RU"/>
        </w:rPr>
        <w:t>;</w:t>
      </w:r>
    </w:p>
    <w:p w:rsidR="00E214BA" w:rsidRDefault="00E214BA"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г) выписка из Единого государственного реестра юридических лиц (для юридических лиц).</w:t>
      </w:r>
    </w:p>
    <w:p w:rsidR="00442B07" w:rsidRPr="00442B07" w:rsidRDefault="00442B07" w:rsidP="00A64AAC">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2.6.1.</w:t>
      </w:r>
      <w:r w:rsidRPr="00442B07">
        <w:rPr>
          <w:rFonts w:ascii="Times New Roman" w:eastAsia="SimSun" w:hAnsi="Times New Roman" w:cs="Times New Roman"/>
          <w:color w:val="000000" w:themeColor="text1"/>
          <w:kern w:val="1"/>
          <w:sz w:val="28"/>
          <w:szCs w:val="28"/>
          <w:lang w:eastAsia="zh-CN" w:bidi="hi-IN"/>
        </w:rPr>
        <w:t>Специалисты Администрации не вправе требовать от заявителя:</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proofErr w:type="gramStart"/>
      <w:r w:rsidRPr="00442B07">
        <w:rPr>
          <w:rFonts w:ascii="Times New Roman" w:eastAsia="SimSun" w:hAnsi="Times New Roman" w:cs="Times New Roman"/>
          <w:color w:val="000000" w:themeColor="text1"/>
          <w:kern w:val="1"/>
          <w:sz w:val="28"/>
          <w:szCs w:val="28"/>
          <w:lang w:eastAsia="zh-CN" w:bidi="hi-IN"/>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bCs/>
          <w:color w:val="000000" w:themeColor="text1"/>
          <w:kern w:val="1"/>
          <w:sz w:val="28"/>
          <w:szCs w:val="28"/>
          <w:lang w:eastAsia="zh-CN" w:bidi="hi-IN"/>
        </w:rPr>
      </w:pPr>
      <w:proofErr w:type="gramStart"/>
      <w:r w:rsidRPr="00442B07">
        <w:rPr>
          <w:rFonts w:ascii="Times New Roman" w:eastAsia="SimSun" w:hAnsi="Times New Roman" w:cs="Times New Roman"/>
          <w:color w:val="000000" w:themeColor="text1"/>
          <w:kern w:val="1"/>
          <w:sz w:val="28"/>
          <w:szCs w:val="28"/>
          <w:lang w:eastAsia="zh-CN" w:bidi="hi-IN"/>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442B07">
        <w:rPr>
          <w:rFonts w:ascii="Times New Roman" w:eastAsia="SimSun" w:hAnsi="Times New Roman" w:cs="Times New Roman"/>
          <w:color w:val="000000" w:themeColor="text1"/>
          <w:kern w:val="1"/>
          <w:sz w:val="28"/>
          <w:szCs w:val="28"/>
          <w:lang w:eastAsia="zh-CN" w:bidi="hi-IN"/>
        </w:rPr>
        <w:t xml:space="preserve">, </w:t>
      </w:r>
      <w:proofErr w:type="gramStart"/>
      <w:r w:rsidRPr="00442B07">
        <w:rPr>
          <w:rFonts w:ascii="Times New Roman" w:eastAsia="SimSun" w:hAnsi="Times New Roman" w:cs="Times New Roman"/>
          <w:color w:val="000000" w:themeColor="text1"/>
          <w:kern w:val="1"/>
          <w:sz w:val="28"/>
          <w:szCs w:val="28"/>
          <w:lang w:eastAsia="zh-CN" w:bidi="hi-IN"/>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442B07">
        <w:rPr>
          <w:rFonts w:ascii="Times New Roman" w:eastAsia="SimSun" w:hAnsi="Times New Roman" w:cs="Times New Roman"/>
          <w:color w:val="000000" w:themeColor="text1"/>
          <w:kern w:val="1"/>
          <w:sz w:val="28"/>
          <w:szCs w:val="28"/>
          <w:lang w:eastAsia="zh-CN" w:bidi="hi-IN"/>
        </w:rPr>
        <w:t xml:space="preserve"> также приносятся извинения за доставленные неудобства».</w:t>
      </w:r>
    </w:p>
    <w:p w:rsidR="00E214BA" w:rsidRPr="00A75DA5" w:rsidRDefault="001F39E4" w:rsidP="0055031E">
      <w:pPr>
        <w:spacing w:after="0" w:line="240" w:lineRule="atLeast"/>
        <w:ind w:firstLine="708"/>
        <w:jc w:val="both"/>
        <w:textAlignment w:val="baseline"/>
        <w:outlineLvl w:val="3"/>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E214BA" w:rsidRPr="00A75DA5">
        <w:rPr>
          <w:rFonts w:ascii="Times New Roman" w:eastAsia="Times New Roman" w:hAnsi="Times New Roman" w:cs="Times New Roman"/>
          <w:spacing w:val="2"/>
          <w:sz w:val="28"/>
          <w:szCs w:val="28"/>
          <w:lang w:eastAsia="ru-RU"/>
        </w:rPr>
        <w:t>7. Исчерпывающи</w:t>
      </w:r>
      <w:r w:rsidR="00442B07">
        <w:rPr>
          <w:rFonts w:ascii="Times New Roman" w:eastAsia="Times New Roman" w:hAnsi="Times New Roman" w:cs="Times New Roman"/>
          <w:spacing w:val="2"/>
          <w:sz w:val="28"/>
          <w:szCs w:val="28"/>
          <w:lang w:eastAsia="ru-RU"/>
        </w:rPr>
        <w:t>й перечень оснований для отказа:</w:t>
      </w:r>
    </w:p>
    <w:p w:rsidR="00E214BA" w:rsidRPr="00A75DA5" w:rsidRDefault="00442B07"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2.7.1.Основания</w:t>
      </w:r>
      <w:r w:rsidR="00E214BA" w:rsidRPr="00A75DA5">
        <w:rPr>
          <w:rFonts w:ascii="Times New Roman" w:eastAsia="Times New Roman" w:hAnsi="Times New Roman" w:cs="Times New Roman"/>
          <w:spacing w:val="2"/>
          <w:sz w:val="28"/>
          <w:szCs w:val="28"/>
          <w:lang w:eastAsia="ru-RU"/>
        </w:rPr>
        <w:t xml:space="preserve"> для отказа в приеме документов, необходимых для предоставления муниципальной услуги</w:t>
      </w:r>
      <w:r>
        <w:rPr>
          <w:rFonts w:ascii="Times New Roman" w:eastAsia="Times New Roman" w:hAnsi="Times New Roman" w:cs="Times New Roman"/>
          <w:spacing w:val="2"/>
          <w:sz w:val="28"/>
          <w:szCs w:val="28"/>
          <w:lang w:eastAsia="ru-RU"/>
        </w:rPr>
        <w:t xml:space="preserve"> не имеются.</w:t>
      </w:r>
    </w:p>
    <w:p w:rsidR="00E214BA" w:rsidRPr="00442B07" w:rsidRDefault="00442B07"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442B07">
        <w:rPr>
          <w:rFonts w:ascii="Times New Roman" w:eastAsia="Times New Roman" w:hAnsi="Times New Roman" w:cs="Times New Roman"/>
          <w:spacing w:val="2"/>
          <w:sz w:val="28"/>
          <w:szCs w:val="28"/>
          <w:lang w:eastAsia="ru-RU"/>
        </w:rPr>
        <w:t xml:space="preserve">2.7.2. </w:t>
      </w:r>
      <w:r w:rsidR="00E214BA" w:rsidRPr="00442B07">
        <w:rPr>
          <w:rFonts w:ascii="Times New Roman" w:eastAsia="Times New Roman" w:hAnsi="Times New Roman" w:cs="Times New Roman"/>
          <w:spacing w:val="2"/>
          <w:sz w:val="28"/>
          <w:szCs w:val="28"/>
          <w:lang w:eastAsia="ru-RU"/>
        </w:rPr>
        <w:t>Основаниями для отказа в предоставлении муниципальной услуги являются:</w:t>
      </w:r>
    </w:p>
    <w:p w:rsidR="00E214BA" w:rsidRDefault="00E214BA" w:rsidP="00A64AAC">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а) отсутствие докуме</w:t>
      </w:r>
      <w:r w:rsidR="00442B07">
        <w:rPr>
          <w:rFonts w:ascii="Times New Roman" w:eastAsia="Times New Roman" w:hAnsi="Times New Roman" w:cs="Times New Roman"/>
          <w:spacing w:val="2"/>
          <w:sz w:val="28"/>
          <w:szCs w:val="28"/>
          <w:lang w:eastAsia="ru-RU"/>
        </w:rPr>
        <w:t>нтов, предусмотренных пунктом 2.6</w:t>
      </w:r>
      <w:r w:rsidRPr="00A75DA5">
        <w:rPr>
          <w:rFonts w:ascii="Times New Roman" w:eastAsia="Times New Roman" w:hAnsi="Times New Roman" w:cs="Times New Roman"/>
          <w:spacing w:val="2"/>
          <w:sz w:val="28"/>
          <w:szCs w:val="28"/>
          <w:lang w:eastAsia="ru-RU"/>
        </w:rPr>
        <w:t xml:space="preserve"> настоящего Административного регламента;</w:t>
      </w:r>
    </w:p>
    <w:p w:rsidR="004610B9" w:rsidRPr="0055031E" w:rsidRDefault="004610B9" w:rsidP="00A64AAC">
      <w:pPr>
        <w:spacing w:after="0" w:line="240" w:lineRule="auto"/>
        <w:ind w:firstLine="708"/>
        <w:jc w:val="both"/>
        <w:rPr>
          <w:rFonts w:ascii="Times New Roman" w:eastAsia="Times New Roman" w:hAnsi="Times New Roman" w:cs="Times New Roman"/>
          <w:sz w:val="28"/>
          <w:szCs w:val="28"/>
          <w:lang w:eastAsia="ru-RU"/>
        </w:rPr>
      </w:pPr>
      <w:r w:rsidRPr="0055031E">
        <w:rPr>
          <w:rFonts w:ascii="Times New Roman" w:eastAsia="Times New Roman" w:hAnsi="Times New Roman" w:cs="Times New Roman"/>
          <w:spacing w:val="2"/>
          <w:sz w:val="28"/>
          <w:szCs w:val="28"/>
          <w:lang w:eastAsia="ru-RU"/>
        </w:rPr>
        <w:t>б)</w:t>
      </w:r>
      <w:r w:rsidRPr="0055031E">
        <w:rPr>
          <w:sz w:val="28"/>
          <w:szCs w:val="28"/>
        </w:rPr>
        <w:t xml:space="preserve"> </w:t>
      </w:r>
      <w:r w:rsidRPr="0055031E">
        <w:rPr>
          <w:rFonts w:ascii="Times New Roman" w:eastAsia="Times New Roman" w:hAnsi="Times New Roman" w:cs="Times New Roman"/>
          <w:sz w:val="28"/>
          <w:szCs w:val="28"/>
          <w:lang w:eastAsia="ru-RU"/>
        </w:rPr>
        <w:t>земельные участки, размеры которых не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благоприятны для застройки;</w:t>
      </w:r>
    </w:p>
    <w:p w:rsidR="004610B9" w:rsidRPr="0055031E" w:rsidRDefault="004610B9" w:rsidP="00A64AAC">
      <w:pPr>
        <w:spacing w:after="0" w:line="240" w:lineRule="auto"/>
        <w:ind w:firstLine="708"/>
        <w:jc w:val="both"/>
        <w:rPr>
          <w:rFonts w:ascii="Times New Roman" w:eastAsia="Times New Roman" w:hAnsi="Times New Roman" w:cs="Times New Roman"/>
          <w:sz w:val="28"/>
          <w:szCs w:val="28"/>
          <w:lang w:eastAsia="ru-RU"/>
        </w:rPr>
      </w:pPr>
      <w:r w:rsidRPr="0055031E">
        <w:rPr>
          <w:rFonts w:ascii="Times New Roman" w:eastAsia="Times New Roman" w:hAnsi="Times New Roman" w:cs="Times New Roman"/>
          <w:sz w:val="28"/>
          <w:szCs w:val="28"/>
          <w:lang w:eastAsia="ru-RU"/>
        </w:rPr>
        <w:t>в)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4610B9" w:rsidRPr="0055031E" w:rsidRDefault="004610B9" w:rsidP="00A64AAC">
      <w:pPr>
        <w:spacing w:after="0" w:line="240" w:lineRule="auto"/>
        <w:ind w:firstLine="708"/>
        <w:jc w:val="both"/>
        <w:rPr>
          <w:rFonts w:ascii="Verdana" w:eastAsia="Times New Roman" w:hAnsi="Verdana" w:cs="Times New Roman"/>
          <w:sz w:val="28"/>
          <w:szCs w:val="28"/>
          <w:lang w:eastAsia="ru-RU"/>
        </w:rPr>
      </w:pPr>
      <w:r w:rsidRPr="0055031E">
        <w:rPr>
          <w:rFonts w:ascii="Times New Roman" w:eastAsia="Times New Roman" w:hAnsi="Times New Roman" w:cs="Times New Roman"/>
          <w:sz w:val="28"/>
          <w:szCs w:val="28"/>
          <w:lang w:eastAsia="ru-RU"/>
        </w:rPr>
        <w:t>г) неоднократное</w:t>
      </w:r>
      <w:r w:rsidR="0055031E" w:rsidRPr="0055031E">
        <w:rPr>
          <w:rFonts w:ascii="Times New Roman" w:eastAsia="Times New Roman" w:hAnsi="Times New Roman" w:cs="Times New Roman"/>
          <w:sz w:val="28"/>
          <w:szCs w:val="28"/>
          <w:lang w:eastAsia="ru-RU"/>
        </w:rPr>
        <w:t xml:space="preserve"> изменение</w:t>
      </w:r>
      <w:r w:rsidRPr="0055031E">
        <w:rPr>
          <w:rFonts w:ascii="Times New Roman" w:eastAsia="Times New Roman" w:hAnsi="Times New Roman" w:cs="Times New Roman"/>
          <w:sz w:val="28"/>
          <w:szCs w:val="28"/>
          <w:lang w:eastAsia="ru-RU"/>
        </w:rPr>
        <w:t xml:space="preserve">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0055031E" w:rsidRPr="0055031E">
        <w:rPr>
          <w:rFonts w:ascii="Times New Roman" w:eastAsia="Times New Roman" w:hAnsi="Times New Roman" w:cs="Times New Roman"/>
          <w:sz w:val="28"/>
          <w:szCs w:val="28"/>
          <w:lang w:eastAsia="ru-RU"/>
        </w:rPr>
        <w:t xml:space="preserve">не </w:t>
      </w:r>
      <w:r w:rsidRPr="0055031E">
        <w:rPr>
          <w:rFonts w:ascii="Times New Roman" w:eastAsia="Times New Roman" w:hAnsi="Times New Roman" w:cs="Times New Roman"/>
          <w:sz w:val="28"/>
          <w:szCs w:val="28"/>
          <w:lang w:eastAsia="ru-RU"/>
        </w:rPr>
        <w:t>более чем на десять процентов</w:t>
      </w:r>
    </w:p>
    <w:p w:rsidR="00E778C3" w:rsidRPr="0055031E" w:rsidRDefault="00A64AAC" w:rsidP="00A64AAC">
      <w:pPr>
        <w:spacing w:after="0" w:line="240" w:lineRule="auto"/>
        <w:ind w:firstLine="708"/>
        <w:jc w:val="both"/>
        <w:rPr>
          <w:rFonts w:ascii="Verdana" w:eastAsia="Times New Roman" w:hAnsi="Verdana"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sidR="00442B07" w:rsidRPr="0055031E">
        <w:rPr>
          <w:rFonts w:ascii="Times New Roman" w:eastAsia="Times New Roman" w:hAnsi="Times New Roman" w:cs="Times New Roman"/>
          <w:sz w:val="28"/>
          <w:szCs w:val="28"/>
          <w:lang w:eastAsia="ru-RU"/>
        </w:rPr>
        <w:t>)</w:t>
      </w:r>
      <w:r w:rsidR="00442B07" w:rsidRPr="0055031E">
        <w:rPr>
          <w:sz w:val="28"/>
          <w:szCs w:val="28"/>
        </w:rPr>
        <w:t xml:space="preserve"> не</w:t>
      </w:r>
      <w:r w:rsidR="00442B07" w:rsidRPr="0055031E">
        <w:rPr>
          <w:rFonts w:ascii="Times New Roman" w:eastAsia="Times New Roman" w:hAnsi="Times New Roman" w:cs="Times New Roman"/>
          <w:sz w:val="28"/>
          <w:szCs w:val="28"/>
          <w:lang w:eastAsia="ru-RU"/>
        </w:rPr>
        <w:t>соблюдение требований технических регламентов</w:t>
      </w:r>
      <w:r w:rsidR="00E778C3" w:rsidRPr="0055031E">
        <w:rPr>
          <w:rFonts w:ascii="Times New Roman" w:eastAsia="Times New Roman" w:hAnsi="Times New Roman" w:cs="Times New Roman"/>
          <w:sz w:val="28"/>
          <w:szCs w:val="28"/>
          <w:lang w:eastAsia="ru-RU"/>
        </w:rPr>
        <w:t xml:space="preserve"> для отдельного земельного участка</w:t>
      </w:r>
      <w:r w:rsidR="004C23BB" w:rsidRPr="0055031E">
        <w:rPr>
          <w:rFonts w:ascii="Times New Roman" w:eastAsia="Times New Roman" w:hAnsi="Times New Roman" w:cs="Times New Roman"/>
          <w:sz w:val="28"/>
          <w:szCs w:val="28"/>
          <w:lang w:eastAsia="ru-RU"/>
        </w:rPr>
        <w:t>;</w:t>
      </w:r>
    </w:p>
    <w:p w:rsidR="00E778C3" w:rsidRPr="0055031E" w:rsidRDefault="00A64AAC" w:rsidP="00A64AA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4C23BB" w:rsidRPr="0055031E">
        <w:rPr>
          <w:rFonts w:ascii="Times New Roman" w:eastAsia="Times New Roman" w:hAnsi="Times New Roman" w:cs="Times New Roman"/>
          <w:sz w:val="28"/>
          <w:szCs w:val="28"/>
          <w:lang w:eastAsia="ru-RU"/>
        </w:rPr>
        <w:t xml:space="preserve">) </w:t>
      </w:r>
      <w:r w:rsidR="00E778C3" w:rsidRPr="0055031E">
        <w:rPr>
          <w:rFonts w:ascii="Times New Roman" w:eastAsia="Times New Roman" w:hAnsi="Times New Roman" w:cs="Times New Roman"/>
          <w:sz w:val="28"/>
          <w:szCs w:val="28"/>
          <w:lang w:eastAsia="ru-RU"/>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00E778C3" w:rsidRPr="0055031E">
        <w:rPr>
          <w:rFonts w:ascii="Times New Roman" w:eastAsia="Times New Roman" w:hAnsi="Times New Roman" w:cs="Times New Roman"/>
          <w:sz w:val="28"/>
          <w:szCs w:val="28"/>
          <w:lang w:eastAsia="ru-RU"/>
        </w:rPr>
        <w:lastRenderedPageBreak/>
        <w:t xml:space="preserve">требований к </w:t>
      </w:r>
      <w:proofErr w:type="gramStart"/>
      <w:r w:rsidR="00E778C3" w:rsidRPr="0055031E">
        <w:rPr>
          <w:rFonts w:ascii="Times New Roman" w:eastAsia="Times New Roman" w:hAnsi="Times New Roman" w:cs="Times New Roman"/>
          <w:sz w:val="28"/>
          <w:szCs w:val="28"/>
          <w:lang w:eastAsia="ru-RU"/>
        </w:rPr>
        <w:t>архитектурным решениям</w:t>
      </w:r>
      <w:proofErr w:type="gramEnd"/>
      <w:r w:rsidR="00E778C3" w:rsidRPr="0055031E">
        <w:rPr>
          <w:rFonts w:ascii="Times New Roman" w:eastAsia="Times New Roman" w:hAnsi="Times New Roman" w:cs="Times New Roman"/>
          <w:sz w:val="28"/>
          <w:szCs w:val="28"/>
          <w:lang w:eastAsia="ru-RU"/>
        </w:rPr>
        <w:t xml:space="preserve"> объектов капитального строительства в границах территорий исторических поселений</w:t>
      </w:r>
      <w:r w:rsidR="0055031E" w:rsidRPr="0055031E">
        <w:rPr>
          <w:rFonts w:ascii="Times New Roman" w:eastAsia="Times New Roman" w:hAnsi="Times New Roman" w:cs="Times New Roman"/>
          <w:sz w:val="28"/>
          <w:szCs w:val="28"/>
          <w:lang w:eastAsia="ru-RU"/>
        </w:rPr>
        <w:t>.</w:t>
      </w:r>
    </w:p>
    <w:p w:rsidR="00442B07" w:rsidRDefault="00A64AAC" w:rsidP="00A64AAC">
      <w:pPr>
        <w:autoSpaceDE w:val="0"/>
        <w:autoSpaceDN w:val="0"/>
        <w:adjustRightInd w:val="0"/>
        <w:spacing w:after="0" w:line="240" w:lineRule="auto"/>
        <w:ind w:firstLine="708"/>
        <w:jc w:val="both"/>
        <w:outlineLvl w:val="1"/>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ж</w:t>
      </w:r>
      <w:r w:rsidR="00442B07" w:rsidRPr="0055031E">
        <w:rPr>
          <w:rFonts w:ascii="Times New Roman" w:hAnsi="Times New Roman" w:cs="Times New Roman"/>
          <w:color w:val="333333"/>
          <w:sz w:val="28"/>
          <w:szCs w:val="28"/>
          <w:shd w:val="clear" w:color="auto" w:fill="FFFFFF"/>
        </w:rPr>
        <w:t>) предоставление заявления в орган местного самоуправления ненадлежащим заявителем.</w:t>
      </w:r>
    </w:p>
    <w:p w:rsidR="00A64AAC" w:rsidRPr="00A64AAC" w:rsidRDefault="00A64AAC" w:rsidP="00A64AAC">
      <w:pPr>
        <w:spacing w:after="0"/>
        <w:ind w:firstLine="540"/>
        <w:jc w:val="both"/>
        <w:rPr>
          <w:rFonts w:ascii="Verdana" w:hAnsi="Verdana"/>
          <w:sz w:val="21"/>
          <w:szCs w:val="21"/>
        </w:rPr>
      </w:pPr>
      <w:r>
        <w:rPr>
          <w:rFonts w:ascii="Times New Roman" w:hAnsi="Times New Roman" w:cs="Times New Roman"/>
          <w:color w:val="333333"/>
          <w:sz w:val="28"/>
          <w:szCs w:val="28"/>
          <w:shd w:val="clear" w:color="auto" w:fill="FFFFFF"/>
        </w:rPr>
        <w:t xml:space="preserve">  </w:t>
      </w:r>
      <w:proofErr w:type="spellStart"/>
      <w:proofErr w:type="gramStart"/>
      <w:r>
        <w:rPr>
          <w:rFonts w:ascii="Times New Roman" w:hAnsi="Times New Roman" w:cs="Times New Roman"/>
          <w:color w:val="333333"/>
          <w:sz w:val="28"/>
          <w:szCs w:val="28"/>
          <w:shd w:val="clear" w:color="auto" w:fill="FFFFFF"/>
        </w:rPr>
        <w:t>з</w:t>
      </w:r>
      <w:proofErr w:type="spellEnd"/>
      <w:r>
        <w:rPr>
          <w:rFonts w:ascii="Times New Roman" w:hAnsi="Times New Roman" w:cs="Times New Roman"/>
          <w:color w:val="333333"/>
          <w:sz w:val="28"/>
          <w:szCs w:val="28"/>
          <w:shd w:val="clear" w:color="auto" w:fill="FFFFFF"/>
        </w:rPr>
        <w:t xml:space="preserve">) </w:t>
      </w:r>
      <w:r>
        <w:rPr>
          <w:rFonts w:ascii="Times New Roman" w:hAnsi="Times New Roman" w:cs="Times New Roman"/>
          <w:sz w:val="28"/>
          <w:szCs w:val="28"/>
        </w:rPr>
        <w:t>с</w:t>
      </w:r>
      <w:r w:rsidRPr="00A64AAC">
        <w:rPr>
          <w:rFonts w:ascii="Times New Roman" w:hAnsi="Times New Roman" w:cs="Times New Roman"/>
          <w:sz w:val="28"/>
          <w:szCs w:val="28"/>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Pr="00A64AAC">
          <w:rPr>
            <w:rStyle w:val="a3"/>
            <w:rFonts w:ascii="Times New Roman" w:hAnsi="Times New Roman" w:cs="Times New Roman"/>
            <w:sz w:val="28"/>
            <w:szCs w:val="28"/>
          </w:rPr>
          <w:t>части 2 статьи 55.32</w:t>
        </w:r>
      </w:hyperlink>
      <w:r w:rsidRPr="00A64AAC">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кодекса Российской Федерации</w:t>
      </w:r>
      <w:r w:rsidRPr="00A64AAC">
        <w:rPr>
          <w:rFonts w:ascii="Times New Roman" w:hAnsi="Times New Roman" w:cs="Times New Roman"/>
          <w:sz w:val="28"/>
          <w:szCs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Pr="00A64AAC">
        <w:rPr>
          <w:rFonts w:ascii="Times New Roman" w:hAnsi="Times New Roman" w:cs="Times New Roman"/>
          <w:sz w:val="28"/>
          <w:szCs w:val="28"/>
        </w:rPr>
        <w:t xml:space="preserve">, </w:t>
      </w:r>
      <w:proofErr w:type="gramStart"/>
      <w:r w:rsidRPr="00A64AAC">
        <w:rPr>
          <w:rFonts w:ascii="Times New Roman" w:hAnsi="Times New Roman" w:cs="Times New Roman"/>
          <w:sz w:val="28"/>
          <w:szCs w:val="28"/>
        </w:rPr>
        <w:t xml:space="preserve">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history="1">
        <w:r w:rsidRPr="00A64AAC">
          <w:rPr>
            <w:rStyle w:val="a3"/>
            <w:rFonts w:ascii="Times New Roman" w:hAnsi="Times New Roman" w:cs="Times New Roman"/>
            <w:sz w:val="28"/>
            <w:szCs w:val="28"/>
          </w:rPr>
          <w:t>части 2 статьи 55.32</w:t>
        </w:r>
      </w:hyperlink>
      <w:r w:rsidRPr="00A64AAC">
        <w:rPr>
          <w:rFonts w:ascii="Times New Roman" w:hAnsi="Times New Roman" w:cs="Times New Roman"/>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w:t>
      </w:r>
      <w:proofErr w:type="gramEnd"/>
      <w:r w:rsidRPr="00A64AAC">
        <w:rPr>
          <w:rFonts w:ascii="Times New Roman" w:hAnsi="Times New Roman" w:cs="Times New Roman"/>
          <w:sz w:val="28"/>
          <w:szCs w:val="28"/>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hAnsi="Times New Roman" w:cs="Times New Roman"/>
          <w:sz w:val="28"/>
          <w:szCs w:val="28"/>
        </w:rPr>
        <w:t>.</w:t>
      </w:r>
    </w:p>
    <w:p w:rsidR="00E214BA" w:rsidRPr="00A75DA5" w:rsidRDefault="00A64AAC" w:rsidP="00A64AAC">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2.8. </w:t>
      </w:r>
      <w:r w:rsidR="00E214BA" w:rsidRPr="00A75DA5">
        <w:rPr>
          <w:rFonts w:ascii="Times New Roman" w:eastAsia="Times New Roman" w:hAnsi="Times New Roman" w:cs="Times New Roman"/>
          <w:spacing w:val="2"/>
          <w:sz w:val="28"/>
          <w:szCs w:val="28"/>
          <w:lang w:eastAsia="ru-RU"/>
        </w:rPr>
        <w:t>Муниципальная услуга предоставляется заявителям на бесплатной основе.</w:t>
      </w:r>
    </w:p>
    <w:p w:rsidR="00E214BA" w:rsidRPr="00A75DA5" w:rsidRDefault="0055031E"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2.9.</w:t>
      </w:r>
      <w:r w:rsidR="00E214BA" w:rsidRPr="00A75DA5">
        <w:rPr>
          <w:rFonts w:ascii="Times New Roman" w:eastAsia="Times New Roman" w:hAnsi="Times New Roman" w:cs="Times New Roman"/>
          <w:spacing w:val="2"/>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eastAsia="Times New Roman" w:hAnsi="Times New Roman" w:cs="Times New Roman"/>
          <w:spacing w:val="2"/>
          <w:sz w:val="28"/>
          <w:szCs w:val="28"/>
          <w:lang w:eastAsia="ru-RU"/>
        </w:rPr>
        <w:t>:</w:t>
      </w:r>
    </w:p>
    <w:p w:rsidR="00E214BA" w:rsidRPr="00A75DA5" w:rsidRDefault="00E214BA" w:rsidP="00A64AAC">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Максимальный срок ожидания в очереди при подаче документов и при получении результата - 15 минут.</w:t>
      </w:r>
    </w:p>
    <w:p w:rsidR="00E214BA" w:rsidRPr="0031260F" w:rsidRDefault="00406967" w:rsidP="0031260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1260F">
        <w:rPr>
          <w:rFonts w:ascii="Times New Roman" w:eastAsia="Times New Roman" w:hAnsi="Times New Roman" w:cs="Times New Roman"/>
          <w:spacing w:val="2"/>
          <w:sz w:val="28"/>
          <w:szCs w:val="28"/>
          <w:lang w:eastAsia="ru-RU"/>
        </w:rPr>
        <w:t>2.</w:t>
      </w:r>
      <w:r w:rsidR="0055031E" w:rsidRPr="0031260F">
        <w:rPr>
          <w:rFonts w:ascii="Times New Roman" w:eastAsia="Times New Roman" w:hAnsi="Times New Roman" w:cs="Times New Roman"/>
          <w:spacing w:val="2"/>
          <w:sz w:val="28"/>
          <w:szCs w:val="28"/>
          <w:lang w:eastAsia="ru-RU"/>
        </w:rPr>
        <w:t>10</w:t>
      </w:r>
      <w:r w:rsidR="00E214BA" w:rsidRPr="0031260F">
        <w:rPr>
          <w:rFonts w:ascii="Times New Roman" w:eastAsia="Times New Roman" w:hAnsi="Times New Roman" w:cs="Times New Roman"/>
          <w:spacing w:val="2"/>
          <w:sz w:val="28"/>
          <w:szCs w:val="28"/>
          <w:lang w:eastAsia="ru-RU"/>
        </w:rPr>
        <w:t>. Срок регистрации запроса заявителя о предоставлении муниципальной услуги</w:t>
      </w:r>
      <w:r w:rsidR="00A64AAC" w:rsidRPr="0031260F">
        <w:rPr>
          <w:rFonts w:ascii="Times New Roman" w:eastAsia="Times New Roman" w:hAnsi="Times New Roman" w:cs="Times New Roman"/>
          <w:spacing w:val="2"/>
          <w:sz w:val="28"/>
          <w:szCs w:val="28"/>
          <w:lang w:eastAsia="ru-RU"/>
        </w:rPr>
        <w:t>:</w:t>
      </w:r>
    </w:p>
    <w:p w:rsidR="0031260F" w:rsidRPr="0031260F" w:rsidRDefault="0031260F" w:rsidP="0031260F">
      <w:pPr>
        <w:spacing w:after="0" w:line="240" w:lineRule="auto"/>
        <w:ind w:firstLine="709"/>
        <w:jc w:val="both"/>
        <w:rPr>
          <w:rFonts w:ascii="Times New Roman" w:hAnsi="Times New Roman" w:cs="Times New Roman"/>
          <w:sz w:val="28"/>
          <w:szCs w:val="28"/>
        </w:rPr>
      </w:pPr>
      <w:r w:rsidRPr="0031260F">
        <w:rPr>
          <w:rFonts w:ascii="Times New Roman" w:hAnsi="Times New Roman" w:cs="Times New Roman"/>
          <w:sz w:val="28"/>
          <w:szCs w:val="28"/>
        </w:rPr>
        <w:t>Срок и порядок регистрации запроса заявителя о предоставлении муниципальной услуги:</w:t>
      </w:r>
    </w:p>
    <w:p w:rsidR="0031260F" w:rsidRPr="0031260F" w:rsidRDefault="0031260F" w:rsidP="0031260F">
      <w:pPr>
        <w:spacing w:after="0" w:line="240" w:lineRule="auto"/>
        <w:ind w:firstLine="709"/>
        <w:jc w:val="both"/>
        <w:rPr>
          <w:rFonts w:ascii="Times New Roman" w:hAnsi="Times New Roman" w:cs="Times New Roman"/>
          <w:sz w:val="28"/>
          <w:szCs w:val="28"/>
        </w:rPr>
      </w:pPr>
      <w:r w:rsidRPr="0031260F">
        <w:rPr>
          <w:rFonts w:ascii="Times New Roman" w:hAnsi="Times New Roman" w:cs="Times New Roman"/>
          <w:sz w:val="28"/>
          <w:szCs w:val="28"/>
        </w:rPr>
        <w:t>- при личной подаче документов заявителем их прием регистрация осуществляются специалистом, ответственным за делопроизводство, в течение 15 минут;</w:t>
      </w:r>
    </w:p>
    <w:p w:rsidR="0031260F" w:rsidRPr="0031260F" w:rsidRDefault="0031260F" w:rsidP="0031260F">
      <w:pPr>
        <w:spacing w:after="0" w:line="240" w:lineRule="auto"/>
        <w:ind w:firstLine="709"/>
        <w:jc w:val="both"/>
        <w:rPr>
          <w:rFonts w:ascii="Times New Roman" w:hAnsi="Times New Roman" w:cs="Times New Roman"/>
          <w:sz w:val="28"/>
          <w:szCs w:val="28"/>
        </w:rPr>
      </w:pPr>
      <w:r w:rsidRPr="0031260F">
        <w:rPr>
          <w:rFonts w:ascii="Times New Roman" w:hAnsi="Times New Roman" w:cs="Times New Roman"/>
          <w:sz w:val="28"/>
          <w:szCs w:val="28"/>
        </w:rPr>
        <w:t>- документы, поступившие почтовым отправлением, обрабатываются и регистрируются специалистом, ответственным за делопроизводство, в течение 1 рабочего дня;</w:t>
      </w:r>
    </w:p>
    <w:p w:rsidR="0031260F" w:rsidRPr="00A75DA5" w:rsidRDefault="0031260F"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p>
    <w:p w:rsidR="00E214BA" w:rsidRPr="00172539" w:rsidRDefault="0055031E" w:rsidP="0017253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Pr="00172539">
        <w:rPr>
          <w:rFonts w:ascii="Times New Roman" w:eastAsia="Times New Roman" w:hAnsi="Times New Roman" w:cs="Times New Roman"/>
          <w:spacing w:val="2"/>
          <w:sz w:val="28"/>
          <w:szCs w:val="28"/>
          <w:lang w:eastAsia="ru-RU"/>
        </w:rPr>
        <w:t>.11.</w:t>
      </w:r>
      <w:r w:rsidR="00E214BA" w:rsidRPr="00172539">
        <w:rPr>
          <w:rFonts w:ascii="Times New Roman" w:eastAsia="Times New Roman" w:hAnsi="Times New Roman" w:cs="Times New Roman"/>
          <w:spacing w:val="2"/>
          <w:sz w:val="28"/>
          <w:szCs w:val="28"/>
          <w:lang w:eastAsia="ru-RU"/>
        </w:rPr>
        <w:t>Показатели доступности и качества муниципальной услуги</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lastRenderedPageBreak/>
        <w:t>Показатели доступности и качества муниципальной услуги.</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Показателями доступности и качества муниципальной услуги являются:</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соблюдение сроков предоставления муниципальной услуги и условий ожидания приема;</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полное информирование о муниципальной услуге;</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обоснованность отказов в предоставлении муниципальной услуги;</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получение муниципальной услуги в формах по выбору заявителя;</w:t>
      </w:r>
    </w:p>
    <w:p w:rsidR="00172539" w:rsidRPr="00D57B41" w:rsidRDefault="00172539" w:rsidP="00D57B41">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xml:space="preserve">-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w:t>
      </w:r>
      <w:r w:rsidRPr="00D57B41">
        <w:rPr>
          <w:rFonts w:ascii="Times New Roman" w:hAnsi="Times New Roman" w:cs="Times New Roman"/>
          <w:sz w:val="28"/>
          <w:szCs w:val="28"/>
        </w:rPr>
        <w:t>профессиональных знаний и навыков;</w:t>
      </w:r>
    </w:p>
    <w:p w:rsidR="00172539" w:rsidRPr="00D57B41" w:rsidRDefault="00172539"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 ресурсное обеспечение исполнения Административного регламента;</w:t>
      </w:r>
    </w:p>
    <w:p w:rsidR="00172539" w:rsidRPr="00D57B41" w:rsidRDefault="00172539"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172539" w:rsidRPr="00D57B41" w:rsidRDefault="0055031E" w:rsidP="00D57B41">
      <w:pPr>
        <w:spacing w:after="0" w:line="240" w:lineRule="auto"/>
        <w:ind w:firstLine="709"/>
        <w:jc w:val="both"/>
        <w:rPr>
          <w:rFonts w:ascii="Times New Roman" w:hAnsi="Times New Roman" w:cs="Times New Roman"/>
          <w:sz w:val="28"/>
          <w:szCs w:val="28"/>
        </w:rPr>
      </w:pPr>
      <w:r w:rsidRPr="00D57B41">
        <w:rPr>
          <w:rFonts w:ascii="Times New Roman" w:eastAsia="Times New Roman" w:hAnsi="Times New Roman" w:cs="Times New Roman"/>
          <w:spacing w:val="2"/>
          <w:sz w:val="28"/>
          <w:szCs w:val="28"/>
          <w:lang w:eastAsia="ru-RU"/>
        </w:rPr>
        <w:t>2.12</w:t>
      </w:r>
      <w:r w:rsidR="00E214BA" w:rsidRPr="00D57B41">
        <w:rPr>
          <w:rFonts w:ascii="Times New Roman" w:eastAsia="Times New Roman" w:hAnsi="Times New Roman" w:cs="Times New Roman"/>
          <w:spacing w:val="2"/>
          <w:sz w:val="28"/>
          <w:szCs w:val="28"/>
          <w:lang w:eastAsia="ru-RU"/>
        </w:rPr>
        <w:t xml:space="preserve">. </w:t>
      </w:r>
      <w:bookmarkStart w:id="0" w:name="sub_212"/>
      <w:r w:rsidR="00172539" w:rsidRPr="00D57B41">
        <w:rPr>
          <w:rFonts w:ascii="Times New Roman" w:hAnsi="Times New Roman" w:cs="Times New Roman"/>
          <w:sz w:val="28"/>
          <w:szCs w:val="28"/>
        </w:rPr>
        <w:t>Требования к местам предоставления муниципальной услуги.</w:t>
      </w:r>
    </w:p>
    <w:p w:rsidR="00172539" w:rsidRPr="00D57B41" w:rsidRDefault="00172539" w:rsidP="00D57B41">
      <w:pPr>
        <w:spacing w:after="0" w:line="240" w:lineRule="auto"/>
        <w:ind w:firstLine="709"/>
        <w:jc w:val="both"/>
        <w:rPr>
          <w:rFonts w:ascii="Times New Roman" w:hAnsi="Times New Roman" w:cs="Times New Roman"/>
          <w:sz w:val="28"/>
          <w:szCs w:val="28"/>
        </w:rPr>
      </w:pPr>
      <w:bookmarkStart w:id="1" w:name="sub_1516"/>
      <w:bookmarkEnd w:id="0"/>
      <w:r w:rsidRPr="00D57B41">
        <w:rPr>
          <w:rFonts w:ascii="Times New Roman" w:hAnsi="Times New Roman" w:cs="Times New Roman"/>
          <w:sz w:val="28"/>
          <w:szCs w:val="28"/>
        </w:rPr>
        <w:t>2.12.1. Вход в здание, в котором размещается Администрация муниципального района «Хилокский район», оборудуется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72539" w:rsidRPr="00D57B41" w:rsidRDefault="00172539" w:rsidP="00D57B41">
      <w:pPr>
        <w:spacing w:after="0" w:line="240" w:lineRule="auto"/>
        <w:ind w:firstLine="709"/>
        <w:jc w:val="both"/>
        <w:rPr>
          <w:rFonts w:ascii="Times New Roman" w:hAnsi="Times New Roman" w:cs="Times New Roman"/>
          <w:sz w:val="28"/>
          <w:szCs w:val="28"/>
        </w:rPr>
      </w:pPr>
      <w:bookmarkStart w:id="2" w:name="sub_1517"/>
      <w:bookmarkEnd w:id="1"/>
      <w:r w:rsidRPr="00D57B41">
        <w:rPr>
          <w:rFonts w:ascii="Times New Roman" w:hAnsi="Times New Roman" w:cs="Times New Roman"/>
          <w:sz w:val="28"/>
          <w:szCs w:val="28"/>
        </w:rPr>
        <w:t>2.12.2.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172539" w:rsidRPr="00D57B41" w:rsidRDefault="00172539" w:rsidP="00D57B41">
      <w:pPr>
        <w:spacing w:after="0" w:line="240" w:lineRule="auto"/>
        <w:ind w:firstLine="709"/>
        <w:jc w:val="both"/>
        <w:rPr>
          <w:rFonts w:ascii="Times New Roman" w:hAnsi="Times New Roman" w:cs="Times New Roman"/>
          <w:sz w:val="28"/>
          <w:szCs w:val="28"/>
        </w:rPr>
      </w:pPr>
      <w:bookmarkStart w:id="3" w:name="sub_1518"/>
      <w:bookmarkEnd w:id="2"/>
      <w:r w:rsidRPr="00D57B41">
        <w:rPr>
          <w:rFonts w:ascii="Times New Roman" w:hAnsi="Times New Roman" w:cs="Times New Roman"/>
          <w:sz w:val="28"/>
          <w:szCs w:val="28"/>
        </w:rPr>
        <w:t>2.12.3. Рабочие места должностных лиц, ответственных за предоставление муниципальной услуги, должны быть оборудованы персональными компьютерами, печатающими устройствами, копировальной техникой, средствами телефонной связи.</w:t>
      </w:r>
    </w:p>
    <w:p w:rsidR="00172539" w:rsidRPr="00D57B41" w:rsidRDefault="00172539" w:rsidP="00D57B41">
      <w:pPr>
        <w:spacing w:after="0" w:line="240" w:lineRule="auto"/>
        <w:ind w:firstLine="709"/>
        <w:jc w:val="both"/>
        <w:rPr>
          <w:rFonts w:ascii="Times New Roman" w:hAnsi="Times New Roman" w:cs="Times New Roman"/>
          <w:sz w:val="28"/>
          <w:szCs w:val="28"/>
        </w:rPr>
      </w:pPr>
      <w:bookmarkStart w:id="4" w:name="sub_1519"/>
      <w:bookmarkEnd w:id="3"/>
      <w:r w:rsidRPr="00D57B41">
        <w:rPr>
          <w:rFonts w:ascii="Times New Roman" w:hAnsi="Times New Roman" w:cs="Times New Roman"/>
          <w:sz w:val="28"/>
          <w:szCs w:val="28"/>
        </w:rPr>
        <w:t xml:space="preserve">2.12.4. </w:t>
      </w:r>
      <w:proofErr w:type="gramStart"/>
      <w:r w:rsidRPr="00D57B41">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D57B41">
        <w:rPr>
          <w:rFonts w:ascii="Times New Roman" w:hAnsi="Times New Roman" w:cs="Times New Roman"/>
          <w:sz w:val="28"/>
          <w:szCs w:val="28"/>
        </w:rPr>
        <w:t>бейджик</w:t>
      </w:r>
      <w:proofErr w:type="spellEnd"/>
      <w:r w:rsidRPr="00D57B41">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p>
    <w:p w:rsidR="00172539" w:rsidRPr="00D57B41" w:rsidRDefault="00172539" w:rsidP="00D57B41">
      <w:pPr>
        <w:spacing w:after="0" w:line="240" w:lineRule="auto"/>
        <w:ind w:firstLine="709"/>
        <w:jc w:val="both"/>
        <w:rPr>
          <w:rFonts w:ascii="Times New Roman" w:hAnsi="Times New Roman" w:cs="Times New Roman"/>
          <w:sz w:val="28"/>
          <w:szCs w:val="28"/>
        </w:rPr>
      </w:pPr>
      <w:bookmarkStart w:id="5" w:name="sub_1520"/>
      <w:bookmarkEnd w:id="4"/>
      <w:r w:rsidRPr="00D57B41">
        <w:rPr>
          <w:rFonts w:ascii="Times New Roman" w:hAnsi="Times New Roman" w:cs="Times New Roman"/>
          <w:sz w:val="28"/>
          <w:szCs w:val="28"/>
        </w:rPr>
        <w:t>2.12.5. Места информирования, предназначенные для ознакомления заявителей с информационными материалами, оборудуются информационными стендами с печатными материалами, содержащими следующие документы (сведения):</w:t>
      </w:r>
    </w:p>
    <w:p w:rsidR="00172539" w:rsidRPr="00D57B41" w:rsidRDefault="00172539" w:rsidP="00D57B41">
      <w:pPr>
        <w:spacing w:after="0" w:line="240" w:lineRule="auto"/>
        <w:ind w:firstLine="708"/>
        <w:jc w:val="both"/>
        <w:rPr>
          <w:rFonts w:ascii="Times New Roman" w:hAnsi="Times New Roman" w:cs="Times New Roman"/>
          <w:sz w:val="28"/>
          <w:szCs w:val="28"/>
        </w:rPr>
      </w:pPr>
      <w:bookmarkStart w:id="6" w:name="sub_2331"/>
      <w:r w:rsidRPr="00D57B41">
        <w:rPr>
          <w:rFonts w:ascii="Times New Roman" w:hAnsi="Times New Roman" w:cs="Times New Roman"/>
          <w:sz w:val="28"/>
          <w:szCs w:val="28"/>
        </w:rPr>
        <w:t>1) текст настоящего Административного регламента;</w:t>
      </w:r>
    </w:p>
    <w:p w:rsidR="00172539" w:rsidRPr="00D57B41" w:rsidRDefault="00172539" w:rsidP="00D57B41">
      <w:pPr>
        <w:spacing w:after="0" w:line="240" w:lineRule="auto"/>
        <w:ind w:firstLine="708"/>
        <w:jc w:val="both"/>
        <w:rPr>
          <w:rFonts w:ascii="Times New Roman" w:hAnsi="Times New Roman" w:cs="Times New Roman"/>
          <w:sz w:val="28"/>
          <w:szCs w:val="28"/>
        </w:rPr>
      </w:pPr>
      <w:bookmarkStart w:id="7" w:name="sub_2332"/>
      <w:bookmarkEnd w:id="6"/>
      <w:r w:rsidRPr="00D57B41">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172539" w:rsidRPr="00D57B41" w:rsidRDefault="00172539" w:rsidP="00D57B41">
      <w:pPr>
        <w:spacing w:after="0" w:line="240" w:lineRule="auto"/>
        <w:ind w:firstLine="708"/>
        <w:jc w:val="both"/>
        <w:rPr>
          <w:rFonts w:ascii="Times New Roman" w:hAnsi="Times New Roman" w:cs="Times New Roman"/>
          <w:sz w:val="28"/>
          <w:szCs w:val="28"/>
        </w:rPr>
      </w:pPr>
      <w:bookmarkStart w:id="8" w:name="sub_2333"/>
      <w:bookmarkEnd w:id="7"/>
      <w:r w:rsidRPr="00D57B41">
        <w:rPr>
          <w:rFonts w:ascii="Times New Roman" w:hAnsi="Times New Roman" w:cs="Times New Roman"/>
          <w:sz w:val="28"/>
          <w:szCs w:val="28"/>
        </w:rPr>
        <w:t>3) блок-схема предоставления муниципальной услуги</w:t>
      </w:r>
    </w:p>
    <w:p w:rsidR="00172539" w:rsidRPr="00D57B41" w:rsidRDefault="00172539" w:rsidP="00D57B41">
      <w:pPr>
        <w:spacing w:after="0" w:line="240" w:lineRule="auto"/>
        <w:ind w:firstLine="708"/>
        <w:jc w:val="both"/>
        <w:rPr>
          <w:rFonts w:ascii="Times New Roman" w:hAnsi="Times New Roman" w:cs="Times New Roman"/>
          <w:sz w:val="28"/>
          <w:szCs w:val="28"/>
        </w:rPr>
      </w:pPr>
      <w:bookmarkStart w:id="9" w:name="sub_2334"/>
      <w:bookmarkEnd w:id="8"/>
      <w:r w:rsidRPr="00D57B41">
        <w:rPr>
          <w:rFonts w:ascii="Times New Roman" w:hAnsi="Times New Roman" w:cs="Times New Roman"/>
          <w:sz w:val="28"/>
          <w:szCs w:val="28"/>
        </w:rPr>
        <w:t xml:space="preserve">4) </w:t>
      </w:r>
      <w:bookmarkEnd w:id="9"/>
      <w:r w:rsidRPr="00D57B41">
        <w:rPr>
          <w:rFonts w:ascii="Times New Roman" w:hAnsi="Times New Roman" w:cs="Times New Roman"/>
          <w:sz w:val="28"/>
          <w:szCs w:val="28"/>
        </w:rPr>
        <w:t>иные сведения, имеющие значение для заявителя, при предоставлении муниципальной услуги.</w:t>
      </w:r>
    </w:p>
    <w:p w:rsidR="00172539" w:rsidRPr="00D57B41" w:rsidRDefault="00172539" w:rsidP="00D57B41">
      <w:pPr>
        <w:spacing w:after="0" w:line="240" w:lineRule="auto"/>
        <w:ind w:firstLine="708"/>
        <w:jc w:val="both"/>
        <w:rPr>
          <w:rFonts w:ascii="Times New Roman" w:hAnsi="Times New Roman" w:cs="Times New Roman"/>
          <w:sz w:val="28"/>
          <w:szCs w:val="28"/>
        </w:rPr>
      </w:pPr>
      <w:r w:rsidRPr="00D57B41">
        <w:rPr>
          <w:rFonts w:ascii="Times New Roman" w:hAnsi="Times New Roman" w:cs="Times New Roman"/>
          <w:sz w:val="28"/>
          <w:szCs w:val="28"/>
        </w:rPr>
        <w:lastRenderedPageBreak/>
        <w:t xml:space="preserve">Оформление визуальной, текстовой и </w:t>
      </w:r>
      <w:proofErr w:type="spellStart"/>
      <w:r w:rsidRPr="00D57B41">
        <w:rPr>
          <w:rFonts w:ascii="Times New Roman" w:hAnsi="Times New Roman" w:cs="Times New Roman"/>
          <w:sz w:val="28"/>
          <w:szCs w:val="28"/>
        </w:rPr>
        <w:t>мультимедийной</w:t>
      </w:r>
      <w:proofErr w:type="spellEnd"/>
      <w:r w:rsidRPr="00D57B41">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172539" w:rsidRPr="00D57B41" w:rsidRDefault="00172539" w:rsidP="00D57B41">
      <w:pPr>
        <w:spacing w:after="0" w:line="240" w:lineRule="auto"/>
        <w:ind w:firstLine="709"/>
        <w:jc w:val="both"/>
        <w:rPr>
          <w:rFonts w:ascii="Times New Roman" w:hAnsi="Times New Roman" w:cs="Times New Roman"/>
          <w:sz w:val="28"/>
          <w:szCs w:val="28"/>
        </w:rPr>
      </w:pPr>
      <w:bookmarkStart w:id="10" w:name="sub_1522"/>
      <w:bookmarkEnd w:id="5"/>
      <w:r w:rsidRPr="00D57B41">
        <w:rPr>
          <w:rFonts w:ascii="Times New Roman" w:hAnsi="Times New Roman" w:cs="Times New Roman"/>
          <w:sz w:val="28"/>
          <w:szCs w:val="28"/>
        </w:rPr>
        <w:t>2.12.8. На территории, прилегающей к месту расположения Администрации</w:t>
      </w:r>
      <w:r w:rsidR="00382A46">
        <w:rPr>
          <w:rFonts w:ascii="Times New Roman" w:hAnsi="Times New Roman" w:cs="Times New Roman"/>
          <w:sz w:val="28"/>
          <w:szCs w:val="28"/>
        </w:rPr>
        <w:t>,</w:t>
      </w:r>
      <w:r w:rsidRPr="00D57B41">
        <w:rPr>
          <w:rFonts w:ascii="Times New Roman" w:hAnsi="Times New Roman" w:cs="Times New Roman"/>
          <w:sz w:val="28"/>
          <w:szCs w:val="28"/>
        </w:rPr>
        <w:t xml:space="preserve"> оборудуются места для парковки автотранспортных средств. На стоянке автотранспортных средств выделяется не менее 10 процентов мес</w:t>
      </w:r>
      <w:proofErr w:type="gramStart"/>
      <w:r w:rsidRPr="00D57B41">
        <w:rPr>
          <w:rFonts w:ascii="Times New Roman" w:hAnsi="Times New Roman" w:cs="Times New Roman"/>
          <w:sz w:val="28"/>
          <w:szCs w:val="28"/>
        </w:rPr>
        <w:t>т(</w:t>
      </w:r>
      <w:proofErr w:type="gramEnd"/>
      <w:r w:rsidRPr="00D57B41">
        <w:rPr>
          <w:rFonts w:ascii="Times New Roman" w:hAnsi="Times New Roman" w:cs="Times New Roman"/>
          <w:sz w:val="28"/>
          <w:szCs w:val="28"/>
        </w:rPr>
        <w:t>но не менее одного места) для парковки специальных автотранспортных средств инвалидов, которые не должны занимать иные транспортные средства.</w:t>
      </w:r>
    </w:p>
    <w:bookmarkEnd w:id="10"/>
    <w:p w:rsidR="00172539" w:rsidRDefault="00172539"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Доступ заявителей к парковочным местам является бесплатным.</w:t>
      </w:r>
    </w:p>
    <w:p w:rsidR="00D57B41" w:rsidRPr="00D57B41" w:rsidRDefault="00D57B41" w:rsidP="00D57B41">
      <w:pPr>
        <w:spacing w:after="0" w:line="240" w:lineRule="auto"/>
        <w:ind w:firstLine="709"/>
        <w:jc w:val="both"/>
        <w:rPr>
          <w:rFonts w:ascii="Times New Roman" w:hAnsi="Times New Roman" w:cs="Times New Roman"/>
          <w:sz w:val="28"/>
          <w:szCs w:val="28"/>
        </w:rPr>
      </w:pPr>
    </w:p>
    <w:p w:rsidR="00D57B41" w:rsidRDefault="00A75DA5" w:rsidP="00D57B41">
      <w:pPr>
        <w:shd w:val="clear" w:color="auto" w:fill="FFFFFF"/>
        <w:spacing w:after="0" w:line="240" w:lineRule="auto"/>
        <w:ind w:firstLine="708"/>
        <w:jc w:val="both"/>
        <w:textAlignment w:val="baseline"/>
        <w:rPr>
          <w:rFonts w:ascii="Times New Roman" w:eastAsia="Times New Roman" w:hAnsi="Times New Roman" w:cs="Times New Roman"/>
          <w:b/>
          <w:spacing w:val="2"/>
          <w:sz w:val="28"/>
          <w:szCs w:val="28"/>
          <w:lang w:eastAsia="ru-RU"/>
        </w:rPr>
      </w:pPr>
      <w:r w:rsidRPr="00D57B41">
        <w:rPr>
          <w:rFonts w:ascii="Times New Roman" w:eastAsia="Times New Roman" w:hAnsi="Times New Roman" w:cs="Times New Roman"/>
          <w:b/>
          <w:spacing w:val="2"/>
          <w:sz w:val="28"/>
          <w:szCs w:val="28"/>
          <w:lang w:eastAsia="ru-RU"/>
        </w:rPr>
        <w:t>3</w:t>
      </w:r>
      <w:r w:rsidR="00E214BA" w:rsidRPr="00D57B41">
        <w:rPr>
          <w:rFonts w:ascii="Times New Roman" w:eastAsia="Times New Roman" w:hAnsi="Times New Roman" w:cs="Times New Roman"/>
          <w:b/>
          <w:spacing w:val="2"/>
          <w:sz w:val="28"/>
          <w:szCs w:val="28"/>
          <w:lang w:eastAsia="ru-RU"/>
        </w:rPr>
        <w:t>. Административные процедуры</w:t>
      </w:r>
    </w:p>
    <w:p w:rsidR="00D57B41" w:rsidRPr="00D57B41" w:rsidRDefault="00E214BA" w:rsidP="00D57B41">
      <w:pPr>
        <w:shd w:val="clear" w:color="auto" w:fill="FFFFFF"/>
        <w:spacing w:after="0" w:line="240" w:lineRule="auto"/>
        <w:ind w:firstLine="708"/>
        <w:jc w:val="both"/>
        <w:textAlignment w:val="baseline"/>
        <w:rPr>
          <w:rFonts w:ascii="Times New Roman" w:eastAsia="Times New Roman" w:hAnsi="Times New Roman" w:cs="Times New Roman"/>
          <w:b/>
          <w:spacing w:val="2"/>
          <w:sz w:val="28"/>
          <w:szCs w:val="28"/>
          <w:lang w:eastAsia="ru-RU"/>
        </w:rPr>
      </w:pPr>
      <w:r w:rsidRPr="00D57B41">
        <w:rPr>
          <w:rFonts w:ascii="Times New Roman" w:eastAsia="Times New Roman" w:hAnsi="Times New Roman" w:cs="Times New Roman"/>
          <w:color w:val="4C4C4C"/>
          <w:spacing w:val="2"/>
          <w:sz w:val="28"/>
          <w:szCs w:val="28"/>
          <w:lang w:eastAsia="ru-RU"/>
        </w:rPr>
        <w:br/>
      </w:r>
      <w:r w:rsidR="00A75DA5" w:rsidRPr="00D57B41">
        <w:rPr>
          <w:rFonts w:ascii="Times New Roman" w:eastAsia="Times New Roman" w:hAnsi="Times New Roman" w:cs="Times New Roman"/>
          <w:spacing w:val="2"/>
          <w:sz w:val="28"/>
          <w:szCs w:val="28"/>
          <w:lang w:eastAsia="ru-RU"/>
        </w:rPr>
        <w:t xml:space="preserve">      </w:t>
      </w:r>
      <w:r w:rsidR="00D57B41" w:rsidRPr="00D57B41">
        <w:rPr>
          <w:rFonts w:ascii="Times New Roman" w:hAnsi="Times New Roman" w:cs="Times New Roman"/>
          <w:sz w:val="28"/>
          <w:szCs w:val="28"/>
        </w:rPr>
        <w:t>3.1.Административные действия (процедуры) при предоставлении муниципальной услуги</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Предоставление муниципальной услуги включает в себя следующие административные процедуры</w:t>
      </w:r>
      <w:r w:rsidR="00382A46">
        <w:rPr>
          <w:sz w:val="28"/>
          <w:szCs w:val="28"/>
        </w:rPr>
        <w:t xml:space="preserve"> (Приложение 3)</w:t>
      </w:r>
      <w:r w:rsidRPr="00D57B41">
        <w:rPr>
          <w:sz w:val="28"/>
          <w:szCs w:val="28"/>
        </w:rPr>
        <w:t>:</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1) прием и регистрация заявления и документов, представленных заявителем в комиссию;</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2) рассмотрение документов на предмет их соответствия требованиям настоящего регламента и действующего законодательства;</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3) направление межведомственных запросов в органы (организации), участвующие в предоставлении муниципальных услуг;</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4) направление уведомления об отказе в предоставлении услуги (в случае наличия оснований)</w:t>
      </w:r>
    </w:p>
    <w:p w:rsidR="00D57B41" w:rsidRPr="00D57B41" w:rsidRDefault="00D57B41" w:rsidP="00D57B41">
      <w:pPr>
        <w:pStyle w:val="1"/>
        <w:spacing w:before="0" w:beforeAutospacing="0" w:after="0" w:afterAutospacing="0"/>
        <w:ind w:firstLine="709"/>
        <w:jc w:val="both"/>
        <w:rPr>
          <w:b w:val="0"/>
          <w:sz w:val="28"/>
          <w:szCs w:val="28"/>
        </w:rPr>
      </w:pPr>
      <w:r w:rsidRPr="00D57B41">
        <w:rPr>
          <w:b w:val="0"/>
          <w:sz w:val="28"/>
          <w:szCs w:val="28"/>
        </w:rPr>
        <w:t>5)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D57B41" w:rsidRPr="00D57B41" w:rsidRDefault="00D57B41" w:rsidP="00D57B41">
      <w:pPr>
        <w:pStyle w:val="1"/>
        <w:spacing w:before="0" w:beforeAutospacing="0" w:after="0" w:afterAutospacing="0"/>
        <w:ind w:firstLine="709"/>
        <w:jc w:val="both"/>
        <w:rPr>
          <w:b w:val="0"/>
          <w:sz w:val="28"/>
          <w:szCs w:val="28"/>
        </w:rPr>
      </w:pPr>
      <w:r w:rsidRPr="00D57B41">
        <w:rPr>
          <w:b w:val="0"/>
          <w:sz w:val="28"/>
          <w:szCs w:val="28"/>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w:t>
      </w:r>
      <w:r w:rsidRPr="00536AA2">
        <w:rPr>
          <w:rFonts w:ascii="Times New Roman" w:hAnsi="Times New Roman" w:cs="Times New Roman"/>
          <w:sz w:val="28"/>
          <w:szCs w:val="28"/>
        </w:rPr>
        <w:t>м 2.6.</w:t>
      </w:r>
      <w:r w:rsidRPr="00D57B41">
        <w:rPr>
          <w:rFonts w:ascii="Times New Roman" w:hAnsi="Times New Roman" w:cs="Times New Roman"/>
          <w:sz w:val="28"/>
          <w:szCs w:val="28"/>
        </w:rPr>
        <w:t xml:space="preserve"> Административного регламента: на бумажном носителе непосредственно в Администрацию.</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3.2.1.Секретарь комиссии принимает и регистрирует заявление и документы, представленные заявителем в день их поступления</w:t>
      </w:r>
      <w:proofErr w:type="gramStart"/>
      <w:r w:rsidRPr="00D57B41">
        <w:rPr>
          <w:sz w:val="28"/>
          <w:szCs w:val="28"/>
        </w:rPr>
        <w:t>.</w:t>
      </w:r>
      <w:r w:rsidR="00382A46">
        <w:rPr>
          <w:sz w:val="28"/>
          <w:szCs w:val="28"/>
        </w:rPr>
        <w:t>(</w:t>
      </w:r>
      <w:proofErr w:type="gramEnd"/>
      <w:r w:rsidR="00382A46">
        <w:rPr>
          <w:sz w:val="28"/>
          <w:szCs w:val="28"/>
        </w:rPr>
        <w:t>Приложение 2).</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3.2.2.Максимальное время приема и регистрации документов, представленных заявителем, не должно превышать 20 минут. Принятые документы передаются главе муниципального района «Хилокский район» в течение 1 рабочего дня, следующего за днем регистрации.</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lastRenderedPageBreak/>
        <w:t>3.3. Рассмотрение комиссией документов на предмет их соответствия требованиям настоящего регламента и действующего законодательства</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Комиссия в течение 5 дней проверяет заявление с приложенным пакетом документов на комплектность документов и соответствие документов заявленным требованиям.</w:t>
      </w:r>
    </w:p>
    <w:p w:rsidR="00D57B41" w:rsidRPr="00D57B41" w:rsidRDefault="00D57B41" w:rsidP="00D57B4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57B41">
        <w:rPr>
          <w:rFonts w:ascii="Times New Roman" w:hAnsi="Times New Roman" w:cs="Times New Roman"/>
          <w:sz w:val="28"/>
          <w:szCs w:val="28"/>
        </w:rPr>
        <w:t>3.4. Направление межведомственных запросов в органы, участвующие в предоставлении муниципальной услуги</w:t>
      </w:r>
    </w:p>
    <w:p w:rsidR="00D57B41" w:rsidRPr="00D57B41" w:rsidRDefault="00D57B41" w:rsidP="00D57B4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57B41">
        <w:rPr>
          <w:rFonts w:ascii="Times New Roman" w:hAnsi="Times New Roman" w:cs="Times New Roman"/>
          <w:sz w:val="28"/>
          <w:szCs w:val="28"/>
        </w:rPr>
        <w:t xml:space="preserve">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w:t>
      </w:r>
      <w:r w:rsidR="00536AA2">
        <w:rPr>
          <w:rFonts w:ascii="Times New Roman" w:hAnsi="Times New Roman" w:cs="Times New Roman"/>
          <w:sz w:val="28"/>
          <w:szCs w:val="28"/>
        </w:rPr>
        <w:t>2.6.</w:t>
      </w:r>
      <w:r w:rsidR="00DF531B">
        <w:rPr>
          <w:rFonts w:ascii="Times New Roman" w:hAnsi="Times New Roman" w:cs="Times New Roman"/>
          <w:sz w:val="28"/>
          <w:szCs w:val="28"/>
        </w:rPr>
        <w:t xml:space="preserve"> направляет межведомственные запросы</w:t>
      </w:r>
      <w:r w:rsidRPr="00D57B41">
        <w:rPr>
          <w:rFonts w:ascii="Times New Roman" w:hAnsi="Times New Roman" w:cs="Times New Roman"/>
          <w:sz w:val="28"/>
          <w:szCs w:val="28"/>
        </w:rPr>
        <w:t>.</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 xml:space="preserve">3.5. В случае не предоставления документов указанных в </w:t>
      </w:r>
      <w:r w:rsidRPr="00536AA2">
        <w:rPr>
          <w:rFonts w:ascii="Times New Roman" w:hAnsi="Times New Roman" w:cs="Times New Roman"/>
          <w:sz w:val="28"/>
          <w:szCs w:val="28"/>
        </w:rPr>
        <w:t xml:space="preserve">пункте </w:t>
      </w:r>
      <w:r w:rsidR="00536AA2" w:rsidRPr="00536AA2">
        <w:rPr>
          <w:rFonts w:ascii="Times New Roman" w:hAnsi="Times New Roman" w:cs="Times New Roman"/>
          <w:sz w:val="28"/>
          <w:szCs w:val="28"/>
        </w:rPr>
        <w:t>2.6</w:t>
      </w:r>
      <w:r w:rsidRPr="00536AA2">
        <w:rPr>
          <w:rFonts w:ascii="Times New Roman" w:hAnsi="Times New Roman" w:cs="Times New Roman"/>
          <w:sz w:val="28"/>
          <w:szCs w:val="28"/>
        </w:rPr>
        <w:t>.</w:t>
      </w:r>
      <w:r w:rsidRPr="00D57B41">
        <w:rPr>
          <w:rFonts w:ascii="Times New Roman" w:hAnsi="Times New Roman" w:cs="Times New Roman"/>
          <w:sz w:val="28"/>
          <w:szCs w:val="28"/>
        </w:rPr>
        <w:t xml:space="preserve">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3.6.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bookmarkStart w:id="11" w:name="sub_42"/>
      <w:r w:rsidRPr="00D57B41">
        <w:rPr>
          <w:rFonts w:ascii="Times New Roman" w:hAnsi="Times New Roman" w:cs="Times New Roman"/>
          <w:sz w:val="28"/>
          <w:szCs w:val="28"/>
        </w:rPr>
        <w:t>3.6.1.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муниципального района «Хилокский район» о назначении публичных слушаний.</w:t>
      </w:r>
    </w:p>
    <w:p w:rsidR="00D57B41" w:rsidRPr="00D57B41" w:rsidRDefault="00D57B41" w:rsidP="00D57B4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57B41">
        <w:rPr>
          <w:rFonts w:ascii="Times New Roman" w:hAnsi="Times New Roman" w:cs="Times New Roman"/>
          <w:sz w:val="28"/>
          <w:szCs w:val="28"/>
        </w:rPr>
        <w:t>3.6.2. Порядок организации и проведения публичных слушаний определяется решением Совета муниципального района «Хилокский район».</w:t>
      </w:r>
    </w:p>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bookmarkStart w:id="12" w:name="sub_43"/>
      <w:bookmarkEnd w:id="11"/>
      <w:r w:rsidRPr="00D57B41">
        <w:rPr>
          <w:rFonts w:ascii="Times New Roman" w:hAnsi="Times New Roman" w:cs="Times New Roman"/>
          <w:sz w:val="28"/>
          <w:szCs w:val="28"/>
        </w:rPr>
        <w:t>3.6.3.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D57B41" w:rsidRPr="00D57B41" w:rsidRDefault="00D57B41" w:rsidP="00D57B41">
      <w:pPr>
        <w:spacing w:after="0" w:line="240" w:lineRule="auto"/>
        <w:ind w:firstLine="540"/>
        <w:jc w:val="both"/>
        <w:rPr>
          <w:rFonts w:ascii="Times New Roman" w:hAnsi="Times New Roman" w:cs="Times New Roman"/>
          <w:sz w:val="21"/>
          <w:szCs w:val="21"/>
        </w:rPr>
      </w:pPr>
      <w:proofErr w:type="gramStart"/>
      <w:r w:rsidRPr="00D57B41">
        <w:rPr>
          <w:rFonts w:ascii="Times New Roman" w:hAnsi="Times New Roman" w:cs="Times New Roman"/>
          <w:sz w:val="28"/>
          <w:szCs w:val="28"/>
        </w:rPr>
        <w:t xml:space="preserve">Секретарь направляет сообщения о проведении общественных обсуждений или публичных слушаний по проекту решения о предоставлении разрешения </w:t>
      </w:r>
      <w:r w:rsidR="0053779F" w:rsidRPr="00D57B41">
        <w:rPr>
          <w:rFonts w:ascii="Times New Roman" w:hAnsi="Times New Roman" w:cs="Times New Roman"/>
          <w:sz w:val="28"/>
          <w:szCs w:val="28"/>
        </w:rPr>
        <w:t>на отклонение от предельных параметров разрешенного строительства</w:t>
      </w:r>
      <w:r w:rsidRPr="00D57B41">
        <w:rPr>
          <w:rFonts w:ascii="Times New Roman" w:hAnsi="Times New Roman" w:cs="Times New Roman"/>
          <w:sz w:val="28"/>
          <w:szCs w:val="28"/>
        </w:rPr>
        <w:t>,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57B41">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2"/>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bookmarkStart w:id="13" w:name="sub_44"/>
      <w:r w:rsidRPr="00D57B41">
        <w:rPr>
          <w:rFonts w:ascii="Times New Roman" w:hAnsi="Times New Roman" w:cs="Times New Roman"/>
          <w:sz w:val="28"/>
          <w:szCs w:val="28"/>
        </w:rPr>
        <w:lastRenderedPageBreak/>
        <w:t xml:space="preserve">3.6.4.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8" w:history="1">
        <w:r w:rsidRPr="00D57B41">
          <w:rPr>
            <w:rFonts w:ascii="Times New Roman" w:hAnsi="Times New Roman" w:cs="Times New Roman"/>
            <w:sz w:val="28"/>
            <w:szCs w:val="28"/>
          </w:rPr>
          <w:t>официальном сайте</w:t>
        </w:r>
      </w:hyperlink>
      <w:r w:rsidRPr="00D57B41">
        <w:rPr>
          <w:rFonts w:ascii="Times New Roman" w:hAnsi="Times New Roman" w:cs="Times New Roman"/>
          <w:sz w:val="28"/>
          <w:szCs w:val="28"/>
        </w:rPr>
        <w:t xml:space="preserve"> администрации муниципального района «Хилокский район».</w:t>
      </w:r>
    </w:p>
    <w:bookmarkEnd w:id="13"/>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3.6.5. Результатом административной процедуры является подготовка рекомендаций комиссии.</w:t>
      </w:r>
    </w:p>
    <w:p w:rsid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Максимальный срок предоставления административной процедуры составляет не более одного месяца.</w:t>
      </w:r>
    </w:p>
    <w:p w:rsidR="0053779F" w:rsidRPr="00536AA2" w:rsidRDefault="0053779F" w:rsidP="00D57B41">
      <w:pPr>
        <w:autoSpaceDE w:val="0"/>
        <w:autoSpaceDN w:val="0"/>
        <w:adjustRightInd w:val="0"/>
        <w:spacing w:after="0" w:line="240" w:lineRule="auto"/>
        <w:ind w:firstLine="709"/>
        <w:jc w:val="both"/>
        <w:rPr>
          <w:rFonts w:ascii="Times New Roman" w:hAnsi="Times New Roman" w:cs="Times New Roman"/>
          <w:sz w:val="28"/>
          <w:szCs w:val="28"/>
        </w:rPr>
      </w:pPr>
      <w:r w:rsidRPr="00536AA2">
        <w:rPr>
          <w:rFonts w:ascii="Times New Roman" w:hAnsi="Times New Roman" w:cs="Times New Roman"/>
          <w:sz w:val="28"/>
          <w:szCs w:val="28"/>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E214BA" w:rsidRDefault="0053779F" w:rsidP="0053779F">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3.7.1 </w:t>
      </w:r>
      <w:r w:rsidRPr="00D57B41">
        <w:rPr>
          <w:rFonts w:ascii="Times New Roman" w:hAnsi="Times New Roman" w:cs="Times New Roman"/>
          <w:sz w:val="28"/>
          <w:szCs w:val="28"/>
        </w:rPr>
        <w:t xml:space="preserve">Основанием для начала административной процедуры </w:t>
      </w:r>
      <w:r w:rsidR="00567AD1">
        <w:rPr>
          <w:rFonts w:ascii="Times New Roman" w:eastAsia="Times New Roman" w:hAnsi="Times New Roman" w:cs="Times New Roman"/>
          <w:color w:val="2D2D2D"/>
          <w:spacing w:val="2"/>
          <w:sz w:val="28"/>
          <w:szCs w:val="28"/>
          <w:lang w:eastAsia="ru-RU"/>
        </w:rPr>
        <w:t xml:space="preserve">является </w:t>
      </w:r>
      <w:r w:rsidR="00527122">
        <w:rPr>
          <w:rFonts w:ascii="Times New Roman" w:eastAsia="Times New Roman" w:hAnsi="Times New Roman" w:cs="Times New Roman"/>
          <w:color w:val="2D2D2D"/>
          <w:spacing w:val="2"/>
          <w:sz w:val="28"/>
          <w:szCs w:val="28"/>
          <w:lang w:eastAsia="ru-RU"/>
        </w:rPr>
        <w:t>поступление Г</w:t>
      </w:r>
      <w:r w:rsidR="00E214BA" w:rsidRPr="00A06DE3">
        <w:rPr>
          <w:rFonts w:ascii="Times New Roman" w:eastAsia="Times New Roman" w:hAnsi="Times New Roman" w:cs="Times New Roman"/>
          <w:color w:val="2D2D2D"/>
          <w:spacing w:val="2"/>
          <w:sz w:val="28"/>
          <w:szCs w:val="28"/>
          <w:lang w:eastAsia="ru-RU"/>
        </w:rPr>
        <w:t xml:space="preserve">лаве </w:t>
      </w:r>
      <w:r w:rsidR="00FE6A31">
        <w:rPr>
          <w:rFonts w:ascii="Times New Roman" w:eastAsia="Times New Roman" w:hAnsi="Times New Roman" w:cs="Times New Roman"/>
          <w:color w:val="2D2D2D"/>
          <w:spacing w:val="2"/>
          <w:sz w:val="28"/>
          <w:szCs w:val="28"/>
          <w:lang w:eastAsia="ru-RU"/>
        </w:rPr>
        <w:t>муниципального района «Хилокский район»</w:t>
      </w:r>
      <w:r w:rsidR="00E214BA" w:rsidRPr="00A06DE3">
        <w:rPr>
          <w:rFonts w:ascii="Times New Roman" w:eastAsia="Times New Roman" w:hAnsi="Times New Roman" w:cs="Times New Roman"/>
          <w:color w:val="2D2D2D"/>
          <w:spacing w:val="2"/>
          <w:sz w:val="28"/>
          <w:szCs w:val="28"/>
          <w:lang w:eastAsia="ru-RU"/>
        </w:rPr>
        <w:t xml:space="preserve"> рекомендаций о выдаче разрешения на отклонение от предельных параметров разрешенного строительства (об отказе в выдаче такого разрешения) с указанием причин принятого решения (далее - рекомендации).</w:t>
      </w:r>
    </w:p>
    <w:p w:rsidR="00527122" w:rsidRPr="00A06DE3" w:rsidRDefault="00527122" w:rsidP="00527122">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3.7.2. </w:t>
      </w:r>
      <w:r w:rsidRPr="00A06DE3">
        <w:rPr>
          <w:rFonts w:ascii="Times New Roman" w:eastAsia="Times New Roman" w:hAnsi="Times New Roman" w:cs="Times New Roman"/>
          <w:color w:val="2D2D2D"/>
          <w:spacing w:val="2"/>
          <w:sz w:val="28"/>
          <w:szCs w:val="28"/>
          <w:lang w:eastAsia="ru-RU"/>
        </w:rPr>
        <w:t xml:space="preserve">Глава </w:t>
      </w:r>
      <w:r>
        <w:rPr>
          <w:rFonts w:ascii="Times New Roman" w:eastAsia="Times New Roman" w:hAnsi="Times New Roman" w:cs="Times New Roman"/>
          <w:color w:val="2D2D2D"/>
          <w:spacing w:val="2"/>
          <w:sz w:val="28"/>
          <w:szCs w:val="28"/>
          <w:lang w:eastAsia="ru-RU"/>
        </w:rPr>
        <w:t>муниципального района «Хилокский район»</w:t>
      </w:r>
      <w:r w:rsidRPr="00A06DE3">
        <w:rPr>
          <w:rFonts w:ascii="Times New Roman" w:eastAsia="Times New Roman" w:hAnsi="Times New Roman" w:cs="Times New Roman"/>
          <w:color w:val="2D2D2D"/>
          <w:spacing w:val="2"/>
          <w:sz w:val="28"/>
          <w:szCs w:val="28"/>
          <w:lang w:eastAsia="ru-RU"/>
        </w:rPr>
        <w:t xml:space="preserve"> принимает решение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DF531B">
        <w:rPr>
          <w:rFonts w:ascii="Times New Roman" w:eastAsia="Times New Roman" w:hAnsi="Times New Roman" w:cs="Times New Roman"/>
          <w:color w:val="2D2D2D"/>
          <w:spacing w:val="2"/>
          <w:sz w:val="28"/>
          <w:szCs w:val="28"/>
          <w:lang w:eastAsia="ru-RU"/>
        </w:rPr>
        <w:t xml:space="preserve"> (приложение 4)</w:t>
      </w:r>
      <w:r w:rsidRPr="00A06DE3">
        <w:rPr>
          <w:rFonts w:ascii="Times New Roman" w:eastAsia="Times New Roman" w:hAnsi="Times New Roman" w:cs="Times New Roman"/>
          <w:color w:val="2D2D2D"/>
          <w:spacing w:val="2"/>
          <w:sz w:val="28"/>
          <w:szCs w:val="28"/>
          <w:lang w:eastAsia="ru-RU"/>
        </w:rPr>
        <w:t>.</w:t>
      </w:r>
    </w:p>
    <w:p w:rsidR="00E214BA" w:rsidRDefault="0052712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3.7.3 </w:t>
      </w:r>
      <w:r w:rsidR="00E214BA" w:rsidRPr="00A06DE3">
        <w:rPr>
          <w:rFonts w:ascii="Times New Roman" w:eastAsia="Times New Roman" w:hAnsi="Times New Roman" w:cs="Times New Roman"/>
          <w:color w:val="2D2D2D"/>
          <w:spacing w:val="2"/>
          <w:sz w:val="28"/>
          <w:szCs w:val="28"/>
          <w:lang w:eastAsia="ru-RU"/>
        </w:rPr>
        <w:t>Результатом административн</w:t>
      </w:r>
      <w:r>
        <w:rPr>
          <w:rFonts w:ascii="Times New Roman" w:eastAsia="Times New Roman" w:hAnsi="Times New Roman" w:cs="Times New Roman"/>
          <w:color w:val="2D2D2D"/>
          <w:spacing w:val="2"/>
          <w:sz w:val="28"/>
          <w:szCs w:val="28"/>
          <w:lang w:eastAsia="ru-RU"/>
        </w:rPr>
        <w:t xml:space="preserve">ой процедуры </w:t>
      </w:r>
      <w:r w:rsidR="00E214BA" w:rsidRPr="00A06DE3">
        <w:rPr>
          <w:rFonts w:ascii="Times New Roman" w:eastAsia="Times New Roman" w:hAnsi="Times New Roman" w:cs="Times New Roman"/>
          <w:color w:val="2D2D2D"/>
          <w:spacing w:val="2"/>
          <w:sz w:val="28"/>
          <w:szCs w:val="28"/>
          <w:lang w:eastAsia="ru-RU"/>
        </w:rPr>
        <w:t>является принятое решение о выдаче разрешения (об отказе в выдаче разрешения) на отклонение от предельных параметров разрешенного строительства и оформление протокола комиссии.</w:t>
      </w:r>
    </w:p>
    <w:p w:rsidR="00830529" w:rsidRPr="00DF531B" w:rsidRDefault="00830529" w:rsidP="00DF531B">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 xml:space="preserve">Максимальный срок предоставления административной процедуры составляет </w:t>
      </w:r>
      <w:r>
        <w:rPr>
          <w:rFonts w:ascii="Times New Roman" w:hAnsi="Times New Roman" w:cs="Times New Roman"/>
          <w:sz w:val="28"/>
          <w:szCs w:val="28"/>
        </w:rPr>
        <w:t>7 дней со дня поступления рекомен</w:t>
      </w:r>
      <w:r w:rsidR="00536AA2">
        <w:rPr>
          <w:rFonts w:ascii="Times New Roman" w:hAnsi="Times New Roman" w:cs="Times New Roman"/>
          <w:sz w:val="28"/>
          <w:szCs w:val="28"/>
        </w:rPr>
        <w:t>даций</w:t>
      </w:r>
      <w:r w:rsidRPr="00D57B41">
        <w:rPr>
          <w:rFonts w:ascii="Times New Roman" w:hAnsi="Times New Roman" w:cs="Times New Roman"/>
          <w:sz w:val="28"/>
          <w:szCs w:val="28"/>
        </w:rPr>
        <w:t>.</w:t>
      </w:r>
    </w:p>
    <w:p w:rsidR="00E214BA" w:rsidRPr="00FE6A31" w:rsidRDefault="00FE6A31" w:rsidP="00567AD1">
      <w:pPr>
        <w:spacing w:after="0" w:line="240" w:lineRule="atLeast"/>
        <w:ind w:firstLine="708"/>
        <w:jc w:val="both"/>
        <w:textAlignment w:val="baseline"/>
        <w:outlineLvl w:val="3"/>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536AA2">
        <w:rPr>
          <w:rFonts w:ascii="Times New Roman" w:eastAsia="Times New Roman" w:hAnsi="Times New Roman" w:cs="Times New Roman"/>
          <w:spacing w:val="2"/>
          <w:sz w:val="28"/>
          <w:szCs w:val="28"/>
          <w:lang w:eastAsia="ru-RU"/>
        </w:rPr>
        <w:t>8.</w:t>
      </w:r>
      <w:r w:rsidR="00E214BA" w:rsidRPr="00FE6A31">
        <w:rPr>
          <w:rFonts w:ascii="Times New Roman" w:eastAsia="Times New Roman" w:hAnsi="Times New Roman" w:cs="Times New Roman"/>
          <w:spacing w:val="2"/>
          <w:sz w:val="28"/>
          <w:szCs w:val="28"/>
          <w:lang w:eastAsia="ru-RU"/>
        </w:rPr>
        <w:t xml:space="preserve"> Выдача разрешения на отклонение от предельных параметров разрешенного строительства или уведомления об отказе в выдаче такого разрешения с указанием причин принятого решения</w:t>
      </w:r>
    </w:p>
    <w:p w:rsidR="00E214BA" w:rsidRPr="00A06DE3" w:rsidRDefault="00536AA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3.8.1. </w:t>
      </w:r>
      <w:r w:rsidR="00E214BA" w:rsidRPr="00A06DE3">
        <w:rPr>
          <w:rFonts w:ascii="Times New Roman" w:eastAsia="Times New Roman" w:hAnsi="Times New Roman" w:cs="Times New Roman"/>
          <w:color w:val="2D2D2D"/>
          <w:spacing w:val="2"/>
          <w:sz w:val="28"/>
          <w:szCs w:val="28"/>
          <w:lang w:eastAsia="ru-RU"/>
        </w:rPr>
        <w:t xml:space="preserve">Основанием для начала </w:t>
      </w:r>
      <w:r>
        <w:rPr>
          <w:rFonts w:ascii="Times New Roman" w:eastAsia="Times New Roman" w:hAnsi="Times New Roman" w:cs="Times New Roman"/>
          <w:color w:val="2D2D2D"/>
          <w:spacing w:val="2"/>
          <w:sz w:val="28"/>
          <w:szCs w:val="28"/>
          <w:lang w:eastAsia="ru-RU"/>
        </w:rPr>
        <w:t>административной процедуры</w:t>
      </w:r>
      <w:r w:rsidR="00E214BA" w:rsidRPr="00A06DE3">
        <w:rPr>
          <w:rFonts w:ascii="Times New Roman" w:eastAsia="Times New Roman" w:hAnsi="Times New Roman" w:cs="Times New Roman"/>
          <w:color w:val="2D2D2D"/>
          <w:spacing w:val="2"/>
          <w:sz w:val="28"/>
          <w:szCs w:val="28"/>
          <w:lang w:eastAsia="ru-RU"/>
        </w:rPr>
        <w:t xml:space="preserve"> является принятое решение о выдаче разрешения (об отказе в выдаче разрешения) на отклонение от предельных параметров разрешенного строительства.</w:t>
      </w:r>
    </w:p>
    <w:p w:rsidR="00E214BA" w:rsidRPr="00A06DE3" w:rsidRDefault="00536AA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3.8.2. </w:t>
      </w:r>
      <w:r w:rsidR="00E214BA" w:rsidRPr="00A06DE3">
        <w:rPr>
          <w:rFonts w:ascii="Times New Roman" w:eastAsia="Times New Roman" w:hAnsi="Times New Roman" w:cs="Times New Roman"/>
          <w:color w:val="2D2D2D"/>
          <w:spacing w:val="2"/>
          <w:sz w:val="28"/>
          <w:szCs w:val="28"/>
          <w:lang w:eastAsia="ru-RU"/>
        </w:rPr>
        <w:t>Лицом, ответственным за выдачу разрешения (уведомления об отказе в выдаче разрешения) на отклонение от предельных параметров разрешенного строительства, является секретарь комиссии.</w:t>
      </w:r>
    </w:p>
    <w:p w:rsidR="00FE6A31" w:rsidRDefault="00E214BA"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sidRPr="00A06DE3">
        <w:rPr>
          <w:rFonts w:ascii="Times New Roman" w:eastAsia="Times New Roman" w:hAnsi="Times New Roman" w:cs="Times New Roman"/>
          <w:color w:val="2D2D2D"/>
          <w:spacing w:val="2"/>
          <w:sz w:val="28"/>
          <w:szCs w:val="28"/>
          <w:lang w:eastAsia="ru-RU"/>
        </w:rPr>
        <w:t xml:space="preserve">Секретарь комиссии на основании принятого решения готовит проект постановления администрации </w:t>
      </w:r>
      <w:r w:rsidR="00FE6A31">
        <w:rPr>
          <w:rFonts w:ascii="Times New Roman" w:eastAsia="Times New Roman" w:hAnsi="Times New Roman" w:cs="Times New Roman"/>
          <w:color w:val="2D2D2D"/>
          <w:spacing w:val="2"/>
          <w:sz w:val="28"/>
          <w:szCs w:val="28"/>
          <w:lang w:eastAsia="ru-RU"/>
        </w:rPr>
        <w:t>муниципального района «Хилокский район»</w:t>
      </w:r>
      <w:r w:rsidR="00FE6A31" w:rsidRPr="00A06DE3">
        <w:rPr>
          <w:rFonts w:ascii="Times New Roman" w:eastAsia="Times New Roman" w:hAnsi="Times New Roman" w:cs="Times New Roman"/>
          <w:color w:val="2D2D2D"/>
          <w:spacing w:val="2"/>
          <w:sz w:val="28"/>
          <w:szCs w:val="28"/>
          <w:lang w:eastAsia="ru-RU"/>
        </w:rPr>
        <w:t xml:space="preserve"> </w:t>
      </w:r>
      <w:r w:rsidRPr="00A06DE3">
        <w:rPr>
          <w:rFonts w:ascii="Times New Roman" w:eastAsia="Times New Roman" w:hAnsi="Times New Roman" w:cs="Times New Roman"/>
          <w:color w:val="2D2D2D"/>
          <w:spacing w:val="2"/>
          <w:sz w:val="28"/>
          <w:szCs w:val="28"/>
          <w:lang w:eastAsia="ru-RU"/>
        </w:rPr>
        <w:lastRenderedPageBreak/>
        <w:t>о выдаче разрешения на отклонение от предельных параметров разрешенного строительства или уведомление об отказе в выдаче разрешения на отклонение от предельных параметров разрешенного строительства с указанием причин принятого решения (приложение 4 к настоящему Административному регл</w:t>
      </w:r>
      <w:r w:rsidR="00567AD1">
        <w:rPr>
          <w:rFonts w:ascii="Times New Roman" w:eastAsia="Times New Roman" w:hAnsi="Times New Roman" w:cs="Times New Roman"/>
          <w:color w:val="2D2D2D"/>
          <w:spacing w:val="2"/>
          <w:sz w:val="28"/>
          <w:szCs w:val="28"/>
          <w:lang w:eastAsia="ru-RU"/>
        </w:rPr>
        <w:t>аменту), направляет на подпись Г</w:t>
      </w:r>
      <w:r w:rsidRPr="00A06DE3">
        <w:rPr>
          <w:rFonts w:ascii="Times New Roman" w:eastAsia="Times New Roman" w:hAnsi="Times New Roman" w:cs="Times New Roman"/>
          <w:color w:val="2D2D2D"/>
          <w:spacing w:val="2"/>
          <w:sz w:val="28"/>
          <w:szCs w:val="28"/>
          <w:lang w:eastAsia="ru-RU"/>
        </w:rPr>
        <w:t xml:space="preserve">лаве </w:t>
      </w:r>
      <w:r w:rsidR="00FE6A31">
        <w:rPr>
          <w:rFonts w:ascii="Times New Roman" w:eastAsia="Times New Roman" w:hAnsi="Times New Roman" w:cs="Times New Roman"/>
          <w:color w:val="2D2D2D"/>
          <w:spacing w:val="2"/>
          <w:sz w:val="28"/>
          <w:szCs w:val="28"/>
          <w:lang w:eastAsia="ru-RU"/>
        </w:rPr>
        <w:t>муниципального района «Хилокский район»</w:t>
      </w:r>
      <w:r w:rsidR="00FE6A31" w:rsidRPr="00A06DE3">
        <w:rPr>
          <w:rFonts w:ascii="Times New Roman" w:eastAsia="Times New Roman" w:hAnsi="Times New Roman" w:cs="Times New Roman"/>
          <w:color w:val="2D2D2D"/>
          <w:spacing w:val="2"/>
          <w:sz w:val="28"/>
          <w:szCs w:val="28"/>
          <w:lang w:eastAsia="ru-RU"/>
        </w:rPr>
        <w:t xml:space="preserve"> </w:t>
      </w:r>
    </w:p>
    <w:p w:rsidR="00E214BA" w:rsidRPr="00A06DE3" w:rsidRDefault="00E214BA"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sidRPr="00A06DE3">
        <w:rPr>
          <w:rFonts w:ascii="Times New Roman" w:eastAsia="Times New Roman" w:hAnsi="Times New Roman" w:cs="Times New Roman"/>
          <w:color w:val="2D2D2D"/>
          <w:spacing w:val="2"/>
          <w:sz w:val="28"/>
          <w:szCs w:val="28"/>
          <w:lang w:eastAsia="ru-RU"/>
        </w:rPr>
        <w:t>Результат административного действия и способ его фиксации, в том числе в электрон</w:t>
      </w:r>
      <w:r w:rsidR="00567AD1">
        <w:rPr>
          <w:rFonts w:ascii="Times New Roman" w:eastAsia="Times New Roman" w:hAnsi="Times New Roman" w:cs="Times New Roman"/>
          <w:color w:val="2D2D2D"/>
          <w:spacing w:val="2"/>
          <w:sz w:val="28"/>
          <w:szCs w:val="28"/>
          <w:lang w:eastAsia="ru-RU"/>
        </w:rPr>
        <w:t>ной форме:</w:t>
      </w:r>
    </w:p>
    <w:p w:rsidR="00E214BA" w:rsidRDefault="00536AA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3.8.3.</w:t>
      </w:r>
      <w:r w:rsidR="00E214BA" w:rsidRPr="00A06DE3">
        <w:rPr>
          <w:rFonts w:ascii="Times New Roman" w:eastAsia="Times New Roman" w:hAnsi="Times New Roman" w:cs="Times New Roman"/>
          <w:color w:val="2D2D2D"/>
          <w:spacing w:val="2"/>
          <w:sz w:val="28"/>
          <w:szCs w:val="28"/>
          <w:lang w:eastAsia="ru-RU"/>
        </w:rPr>
        <w:t xml:space="preserve">Результатом </w:t>
      </w:r>
      <w:r>
        <w:rPr>
          <w:rFonts w:ascii="Times New Roman" w:eastAsia="Times New Roman" w:hAnsi="Times New Roman" w:cs="Times New Roman"/>
          <w:color w:val="2D2D2D"/>
          <w:spacing w:val="2"/>
          <w:sz w:val="28"/>
          <w:szCs w:val="28"/>
          <w:lang w:eastAsia="ru-RU"/>
        </w:rPr>
        <w:t>административной процедуры</w:t>
      </w:r>
      <w:r w:rsidR="00E214BA" w:rsidRPr="00A06DE3">
        <w:rPr>
          <w:rFonts w:ascii="Times New Roman" w:eastAsia="Times New Roman" w:hAnsi="Times New Roman" w:cs="Times New Roman"/>
          <w:color w:val="2D2D2D"/>
          <w:spacing w:val="2"/>
          <w:sz w:val="28"/>
          <w:szCs w:val="28"/>
          <w:lang w:eastAsia="ru-RU"/>
        </w:rPr>
        <w:t xml:space="preserve"> является выдача заявителю под роспись или направление по почте разрешения на отклонение от предельных параметров разрешенного строительства в форме постановления администрации </w:t>
      </w:r>
      <w:r w:rsidR="00567AD1">
        <w:rPr>
          <w:rFonts w:ascii="Times New Roman" w:eastAsia="Times New Roman" w:hAnsi="Times New Roman" w:cs="Times New Roman"/>
          <w:color w:val="2D2D2D"/>
          <w:spacing w:val="2"/>
          <w:sz w:val="28"/>
          <w:szCs w:val="28"/>
          <w:lang w:eastAsia="ru-RU"/>
        </w:rPr>
        <w:t>муниципального района «Хилокский район»</w:t>
      </w:r>
      <w:r w:rsidR="00E214BA" w:rsidRPr="00A06DE3">
        <w:rPr>
          <w:rFonts w:ascii="Times New Roman" w:eastAsia="Times New Roman" w:hAnsi="Times New Roman" w:cs="Times New Roman"/>
          <w:color w:val="2D2D2D"/>
          <w:spacing w:val="2"/>
          <w:sz w:val="28"/>
          <w:szCs w:val="28"/>
          <w:lang w:eastAsia="ru-RU"/>
        </w:rPr>
        <w:t xml:space="preserve"> или уведомления об отказе в выдаче разрешения на отклонение от предельных параметров разрешенного строительства.</w:t>
      </w:r>
    </w:p>
    <w:p w:rsidR="00536AA2" w:rsidRPr="00A06DE3" w:rsidRDefault="00536AA2" w:rsidP="00536AA2">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sidRPr="00A06DE3">
        <w:rPr>
          <w:rFonts w:ascii="Times New Roman" w:eastAsia="Times New Roman" w:hAnsi="Times New Roman" w:cs="Times New Roman"/>
          <w:color w:val="2D2D2D"/>
          <w:spacing w:val="2"/>
          <w:sz w:val="28"/>
          <w:szCs w:val="28"/>
          <w:lang w:eastAsia="ru-RU"/>
        </w:rPr>
        <w:t>Максимальный срок выполнения административного действия - 3 дня со дня принятия решения о выдаче (об отказе в выдаче) разрешения на отклонение от предельных параметров разрешенного строительства.</w:t>
      </w:r>
    </w:p>
    <w:p w:rsidR="00536AA2" w:rsidRDefault="00536AA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F57DE8" w:rsidRPr="00A06DE3" w:rsidRDefault="00F57DE8"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F57DE8" w:rsidRPr="00F57DE8" w:rsidRDefault="00CD7439" w:rsidP="00F57DE8">
      <w:pPr>
        <w:spacing w:after="0" w:line="240" w:lineRule="auto"/>
        <w:ind w:firstLine="709"/>
        <w:contextualSpacing/>
        <w:jc w:val="center"/>
        <w:rPr>
          <w:rFonts w:ascii="Times New Roman" w:hAnsi="Times New Roman" w:cs="Times New Roman"/>
          <w:b/>
          <w:sz w:val="28"/>
          <w:szCs w:val="28"/>
        </w:rPr>
      </w:pPr>
      <w:r>
        <w:rPr>
          <w:rFonts w:ascii="Times New Roman" w:eastAsia="Times New Roman" w:hAnsi="Times New Roman" w:cs="Times New Roman"/>
          <w:color w:val="242424"/>
          <w:spacing w:val="2"/>
          <w:sz w:val="28"/>
          <w:szCs w:val="28"/>
          <w:lang w:eastAsia="ru-RU"/>
        </w:rPr>
        <w:t xml:space="preserve">      </w:t>
      </w:r>
      <w:bookmarkStart w:id="14" w:name="sub_52"/>
      <w:r w:rsidR="00F57DE8" w:rsidRPr="00F57DE8">
        <w:rPr>
          <w:rFonts w:ascii="Times New Roman" w:hAnsi="Times New Roman" w:cs="Times New Roman"/>
          <w:b/>
          <w:sz w:val="28"/>
          <w:szCs w:val="28"/>
        </w:rPr>
        <w:t xml:space="preserve">4.Формы </w:t>
      </w:r>
      <w:proofErr w:type="gramStart"/>
      <w:r w:rsidR="00F57DE8" w:rsidRPr="00F57DE8">
        <w:rPr>
          <w:rFonts w:ascii="Times New Roman" w:hAnsi="Times New Roman" w:cs="Times New Roman"/>
          <w:b/>
          <w:sz w:val="28"/>
          <w:szCs w:val="28"/>
        </w:rPr>
        <w:t>контроля за</w:t>
      </w:r>
      <w:proofErr w:type="gramEnd"/>
      <w:r w:rsidR="00F57DE8" w:rsidRPr="00F57DE8">
        <w:rPr>
          <w:rFonts w:ascii="Times New Roman" w:hAnsi="Times New Roman" w:cs="Times New Roman"/>
          <w:b/>
          <w:sz w:val="28"/>
          <w:szCs w:val="28"/>
        </w:rPr>
        <w:t xml:space="preserve"> исполнением административного регламента.</w:t>
      </w:r>
    </w:p>
    <w:p w:rsidR="00F57DE8" w:rsidRPr="00F57DE8" w:rsidRDefault="00F57DE8" w:rsidP="00F57DE8">
      <w:pPr>
        <w:spacing w:after="0" w:line="240" w:lineRule="auto"/>
        <w:ind w:firstLine="709"/>
        <w:contextualSpacing/>
        <w:jc w:val="both"/>
        <w:rPr>
          <w:rFonts w:ascii="Times New Roman" w:hAnsi="Times New Roman" w:cs="Times New Roman"/>
          <w:b/>
          <w:sz w:val="28"/>
          <w:szCs w:val="28"/>
        </w:rPr>
      </w:pPr>
    </w:p>
    <w:p w:rsidR="00F57DE8" w:rsidRPr="00F57DE8" w:rsidRDefault="00F57DE8" w:rsidP="00F57DE8">
      <w:pPr>
        <w:spacing w:after="0" w:line="240" w:lineRule="auto"/>
        <w:ind w:firstLine="567"/>
        <w:jc w:val="both"/>
        <w:rPr>
          <w:rFonts w:ascii="Times New Roman" w:hAnsi="Times New Roman" w:cs="Times New Roman"/>
          <w:sz w:val="28"/>
          <w:szCs w:val="28"/>
        </w:rPr>
      </w:pPr>
      <w:bookmarkStart w:id="15" w:name="sub_500"/>
      <w:r w:rsidRPr="00F57DE8">
        <w:rPr>
          <w:rFonts w:ascii="Times New Roman" w:hAnsi="Times New Roman" w:cs="Times New Roman"/>
          <w:sz w:val="28"/>
          <w:szCs w:val="28"/>
        </w:rPr>
        <w:t>4.1. За предоставлением муниципальной услуги осуществляется текущий (плановый и внеплановый) контроль.</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4.1.1. </w:t>
      </w:r>
      <w:proofErr w:type="gramStart"/>
      <w:r w:rsidRPr="00F57DE8">
        <w:rPr>
          <w:rFonts w:ascii="Times New Roman" w:hAnsi="Times New Roman" w:cs="Times New Roman"/>
          <w:sz w:val="28"/>
          <w:szCs w:val="28"/>
        </w:rPr>
        <w:t>Контроль за</w:t>
      </w:r>
      <w:proofErr w:type="gramEnd"/>
      <w:r w:rsidRPr="00F57DE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4.1.2. </w:t>
      </w:r>
      <w:proofErr w:type="gramStart"/>
      <w:r w:rsidRPr="00F57DE8">
        <w:rPr>
          <w:rFonts w:ascii="Times New Roman" w:hAnsi="Times New Roman" w:cs="Times New Roman"/>
          <w:sz w:val="28"/>
          <w:szCs w:val="28"/>
        </w:rPr>
        <w:t>Контроль за</w:t>
      </w:r>
      <w:proofErr w:type="gramEnd"/>
      <w:r w:rsidRPr="00F57DE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2672C">
        <w:rPr>
          <w:rFonts w:ascii="Times New Roman" w:hAnsi="Times New Roman" w:cs="Times New Roman"/>
          <w:sz w:val="28"/>
          <w:szCs w:val="28"/>
        </w:rPr>
        <w:t>должностными лицами</w:t>
      </w:r>
      <w:r w:rsidRPr="00F57DE8">
        <w:rPr>
          <w:rFonts w:ascii="Times New Roman" w:hAnsi="Times New Roman" w:cs="Times New Roman"/>
          <w:sz w:val="28"/>
          <w:szCs w:val="28"/>
        </w:rPr>
        <w:t>, ответственным</w:t>
      </w:r>
      <w:r w:rsidR="0082672C">
        <w:rPr>
          <w:rFonts w:ascii="Times New Roman" w:hAnsi="Times New Roman" w:cs="Times New Roman"/>
          <w:sz w:val="28"/>
          <w:szCs w:val="28"/>
        </w:rPr>
        <w:t>и</w:t>
      </w:r>
      <w:r w:rsidRPr="00F57DE8">
        <w:rPr>
          <w:rFonts w:ascii="Times New Roman" w:hAnsi="Times New Roman" w:cs="Times New Roman"/>
          <w:sz w:val="28"/>
          <w:szCs w:val="28"/>
        </w:rPr>
        <w:t xml:space="preserve"> за исполнение административной процедуры осуществляется </w:t>
      </w:r>
      <w:r w:rsidR="0082672C">
        <w:rPr>
          <w:rFonts w:ascii="Times New Roman" w:hAnsi="Times New Roman" w:cs="Times New Roman"/>
          <w:sz w:val="28"/>
          <w:szCs w:val="28"/>
        </w:rPr>
        <w:t xml:space="preserve"> Главой муниципального района «Хилокский район».</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4.1.3. Контроль может быть плановым (осуществляться на основании полугодовых или годовых планов работы)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 xml:space="preserve">4.2. За предоставление муниципальной услуги, в том числе за соблюдение сроков и порядка осуществления административных процедур, должностное лицо, ответственное за исполнение административной </w:t>
      </w:r>
      <w:r w:rsidRPr="00F57DE8">
        <w:rPr>
          <w:rFonts w:ascii="Times New Roman" w:hAnsi="Times New Roman" w:cs="Times New Roman"/>
          <w:sz w:val="28"/>
          <w:szCs w:val="28"/>
        </w:rPr>
        <w:lastRenderedPageBreak/>
        <w:t>процедуры несет персональную ответственность, которая закрепляется в его должностной инструкции.</w:t>
      </w:r>
    </w:p>
    <w:p w:rsid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 xml:space="preserve">4.3. Граждане, их объединения и организации вправе осуществлять в установленном порядке общественный </w:t>
      </w:r>
      <w:proofErr w:type="gramStart"/>
      <w:r w:rsidRPr="00F57DE8">
        <w:rPr>
          <w:rFonts w:ascii="Times New Roman" w:hAnsi="Times New Roman" w:cs="Times New Roman"/>
          <w:sz w:val="28"/>
          <w:szCs w:val="28"/>
        </w:rPr>
        <w:t>контроль за</w:t>
      </w:r>
      <w:proofErr w:type="gramEnd"/>
      <w:r w:rsidRPr="00F57DE8">
        <w:rPr>
          <w:rFonts w:ascii="Times New Roman" w:hAnsi="Times New Roman" w:cs="Times New Roman"/>
          <w:sz w:val="28"/>
          <w:szCs w:val="28"/>
        </w:rPr>
        <w:t xml:space="preserve"> предоставлением муниципальной услуги.</w:t>
      </w:r>
    </w:p>
    <w:p w:rsidR="0082672C" w:rsidRPr="00F57DE8" w:rsidRDefault="0082672C" w:rsidP="00F57DE8">
      <w:pPr>
        <w:spacing w:after="0" w:line="240" w:lineRule="auto"/>
        <w:ind w:firstLine="567"/>
        <w:jc w:val="both"/>
        <w:rPr>
          <w:rFonts w:ascii="Times New Roman" w:hAnsi="Times New Roman" w:cs="Times New Roman"/>
          <w:sz w:val="28"/>
          <w:szCs w:val="28"/>
        </w:rPr>
      </w:pPr>
    </w:p>
    <w:p w:rsidR="00F57DE8" w:rsidRPr="00F57DE8" w:rsidRDefault="00F57DE8" w:rsidP="00F57DE8">
      <w:pPr>
        <w:pStyle w:val="1"/>
        <w:spacing w:before="0" w:beforeAutospacing="0" w:after="0" w:afterAutospacing="0"/>
        <w:ind w:firstLine="720"/>
        <w:jc w:val="center"/>
        <w:rPr>
          <w:sz w:val="28"/>
          <w:szCs w:val="28"/>
        </w:rPr>
      </w:pPr>
      <w:r w:rsidRPr="00F57DE8">
        <w:rPr>
          <w:sz w:val="28"/>
          <w:szCs w:val="28"/>
        </w:rPr>
        <w:t>5. Досудебный (внесудебный) порядок обжалования</w:t>
      </w:r>
    </w:p>
    <w:p w:rsidR="00F57DE8" w:rsidRPr="00F57DE8" w:rsidRDefault="00F57DE8" w:rsidP="00F57DE8">
      <w:pPr>
        <w:pStyle w:val="1"/>
        <w:spacing w:before="0" w:beforeAutospacing="0" w:after="0" w:afterAutospacing="0"/>
        <w:ind w:firstLine="720"/>
        <w:jc w:val="center"/>
        <w:rPr>
          <w:sz w:val="28"/>
          <w:szCs w:val="28"/>
        </w:rPr>
      </w:pPr>
      <w:r w:rsidRPr="00F57DE8">
        <w:rPr>
          <w:sz w:val="28"/>
          <w:szCs w:val="28"/>
        </w:rPr>
        <w:t>решений и действий (бездействия) должностных лиц Администрации, муниципальных служащих</w:t>
      </w:r>
    </w:p>
    <w:bookmarkEnd w:id="15"/>
    <w:p w:rsidR="00F57DE8" w:rsidRPr="00F57DE8" w:rsidRDefault="00F57DE8" w:rsidP="00F57DE8">
      <w:pPr>
        <w:pStyle w:val="ConsPlusNormal"/>
        <w:widowControl/>
        <w:jc w:val="center"/>
        <w:rPr>
          <w:rFonts w:ascii="Times New Roman" w:hAnsi="Times New Roman" w:cs="Times New Roman"/>
          <w:sz w:val="28"/>
          <w:szCs w:val="28"/>
        </w:rPr>
      </w:pP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w:t>
      </w:r>
      <w:proofErr w:type="gramStart"/>
      <w:r w:rsidRPr="00F57DE8">
        <w:rPr>
          <w:rFonts w:ascii="Times New Roman" w:hAnsi="Times New Roman" w:cs="Times New Roman"/>
          <w:sz w:val="28"/>
          <w:szCs w:val="28"/>
        </w:rPr>
        <w:t>связанных</w:t>
      </w:r>
      <w:proofErr w:type="gramEnd"/>
      <w:r w:rsidRPr="00F57DE8">
        <w:rPr>
          <w:rFonts w:ascii="Times New Roman" w:hAnsi="Times New Roman" w:cs="Times New Roman"/>
          <w:sz w:val="28"/>
          <w:szCs w:val="28"/>
        </w:rPr>
        <w:t xml:space="preserve"> с предоставлением муниципальной услуги.</w:t>
      </w:r>
    </w:p>
    <w:p w:rsidR="00F57DE8" w:rsidRPr="00F57DE8" w:rsidRDefault="00F57DE8" w:rsidP="00F57DE8">
      <w:pPr>
        <w:spacing w:after="0" w:line="240" w:lineRule="auto"/>
        <w:ind w:firstLine="709"/>
        <w:jc w:val="both"/>
        <w:rPr>
          <w:rFonts w:ascii="Times New Roman" w:hAnsi="Times New Roman" w:cs="Times New Roman"/>
          <w:sz w:val="28"/>
          <w:szCs w:val="28"/>
        </w:rPr>
      </w:pPr>
      <w:bookmarkStart w:id="16" w:name="sub_110101"/>
      <w:r w:rsidRPr="00F57DE8">
        <w:rPr>
          <w:rFonts w:ascii="Times New Roman" w:hAnsi="Times New Roman" w:cs="Times New Roman"/>
          <w:sz w:val="28"/>
          <w:szCs w:val="28"/>
        </w:rPr>
        <w:t>5.2. </w:t>
      </w:r>
      <w:bookmarkStart w:id="17" w:name="sub_1651"/>
      <w:bookmarkEnd w:id="16"/>
      <w:r w:rsidRPr="00F57DE8">
        <w:rPr>
          <w:rFonts w:ascii="Times New Roman" w:hAnsi="Times New Roman" w:cs="Times New Roman"/>
          <w:sz w:val="28"/>
          <w:szCs w:val="28"/>
        </w:rPr>
        <w:t xml:space="preserve">Заявитель может обратиться с </w:t>
      </w:r>
      <w:proofErr w:type="gramStart"/>
      <w:r w:rsidRPr="00F57DE8">
        <w:rPr>
          <w:rFonts w:ascii="Times New Roman" w:hAnsi="Times New Roman" w:cs="Times New Roman"/>
          <w:sz w:val="28"/>
          <w:szCs w:val="28"/>
        </w:rPr>
        <w:t>жалобой</w:t>
      </w:r>
      <w:proofErr w:type="gramEnd"/>
      <w:r w:rsidRPr="00F57DE8">
        <w:rPr>
          <w:rFonts w:ascii="Times New Roman" w:hAnsi="Times New Roman" w:cs="Times New Roman"/>
          <w:sz w:val="28"/>
          <w:szCs w:val="28"/>
        </w:rPr>
        <w:t xml:space="preserve">  в том числе в следующих случаях:</w:t>
      </w:r>
    </w:p>
    <w:bookmarkEnd w:id="17"/>
    <w:p w:rsidR="00F57DE8" w:rsidRPr="00F57DE8" w:rsidRDefault="00F57DE8" w:rsidP="00F57DE8">
      <w:pPr>
        <w:spacing w:after="0" w:line="240" w:lineRule="auto"/>
        <w:ind w:firstLine="709"/>
        <w:jc w:val="both"/>
        <w:rPr>
          <w:rFonts w:ascii="Times New Roman" w:hAnsi="Times New Roman" w:cs="Times New Roman"/>
          <w:sz w:val="28"/>
          <w:szCs w:val="28"/>
        </w:rPr>
      </w:pPr>
      <w:r w:rsidRPr="00F57DE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57DE8" w:rsidRPr="00F57DE8" w:rsidRDefault="00F57DE8" w:rsidP="00F57DE8">
      <w:pPr>
        <w:spacing w:after="0" w:line="240" w:lineRule="auto"/>
        <w:ind w:firstLine="709"/>
        <w:jc w:val="both"/>
        <w:rPr>
          <w:rFonts w:ascii="Times New Roman" w:hAnsi="Times New Roman" w:cs="Times New Roman"/>
          <w:sz w:val="28"/>
          <w:szCs w:val="28"/>
        </w:rPr>
      </w:pPr>
      <w:r w:rsidRPr="00F57DE8">
        <w:rPr>
          <w:rFonts w:ascii="Times New Roman" w:hAnsi="Times New Roman" w:cs="Times New Roman"/>
          <w:sz w:val="28"/>
          <w:szCs w:val="28"/>
        </w:rPr>
        <w:t>2) нарушение срока предоставления муниципальной услуги;</w:t>
      </w:r>
    </w:p>
    <w:p w:rsidR="00F57DE8" w:rsidRPr="00F57DE8" w:rsidRDefault="0082672C" w:rsidP="00F57D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57DE8" w:rsidRPr="00F57DE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proofErr w:type="gramStart"/>
      <w:r w:rsidRPr="00F57DE8">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F57DE8" w:rsidRPr="00F57DE8" w:rsidRDefault="00F57DE8" w:rsidP="00F57DE8">
      <w:pPr>
        <w:spacing w:after="0" w:line="240" w:lineRule="auto"/>
        <w:ind w:firstLine="540"/>
        <w:jc w:val="both"/>
        <w:rPr>
          <w:rFonts w:ascii="Times New Roman" w:hAnsi="Times New Roman" w:cs="Times New Roman"/>
          <w:color w:val="000000" w:themeColor="text1"/>
          <w:sz w:val="28"/>
          <w:szCs w:val="28"/>
        </w:rPr>
      </w:pPr>
      <w:proofErr w:type="gramStart"/>
      <w:r w:rsidRPr="00F57DE8">
        <w:rPr>
          <w:rFonts w:ascii="Times New Roman" w:hAnsi="Times New Roman" w:cs="Times New Roman"/>
          <w:color w:val="000000" w:themeColor="text1"/>
          <w:sz w:val="28"/>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57DE8" w:rsidRPr="00F57DE8" w:rsidRDefault="00F57DE8" w:rsidP="00F57DE8">
      <w:pPr>
        <w:spacing w:after="0" w:line="240" w:lineRule="auto"/>
        <w:ind w:firstLine="540"/>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F57DE8" w:rsidRPr="00F57DE8" w:rsidRDefault="00F57DE8" w:rsidP="00F57DE8">
      <w:pPr>
        <w:spacing w:after="0" w:line="240" w:lineRule="auto"/>
        <w:ind w:firstLine="540"/>
        <w:jc w:val="both"/>
        <w:rPr>
          <w:rFonts w:ascii="Times New Roman" w:hAnsi="Times New Roman" w:cs="Times New Roman"/>
          <w:color w:val="000000" w:themeColor="text1"/>
          <w:sz w:val="28"/>
          <w:szCs w:val="28"/>
        </w:rPr>
      </w:pPr>
      <w:proofErr w:type="gramStart"/>
      <w:r w:rsidRPr="00F57DE8">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57DE8">
        <w:rPr>
          <w:rFonts w:ascii="Times New Roman" w:hAnsi="Times New Roman" w:cs="Times New Roman"/>
          <w:color w:val="000000" w:themeColor="text1"/>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DE8">
        <w:rPr>
          <w:rFonts w:ascii="Times New Roman" w:hAnsi="Times New Roman" w:cs="Times New Roman"/>
          <w:color w:val="000000" w:themeColor="text1"/>
          <w:sz w:val="28"/>
          <w:szCs w:val="28"/>
        </w:rPr>
        <w:t xml:space="preserve"> </w:t>
      </w:r>
      <w:proofErr w:type="gramStart"/>
      <w:r w:rsidRPr="00F57DE8">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F57DE8">
        <w:rPr>
          <w:rFonts w:ascii="Times New Roman" w:hAnsi="Times New Roman" w:cs="Times New Roman"/>
          <w:color w:val="000000" w:themeColor="text1"/>
          <w:sz w:val="28"/>
          <w:szCs w:val="28"/>
        </w:rPr>
        <w:t xml:space="preserve"> услуг".</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proofErr w:type="gramStart"/>
      <w:r w:rsidRPr="00F57DE8">
        <w:rPr>
          <w:rFonts w:ascii="Times New Roman" w:hAnsi="Times New Roman" w:cs="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F57DE8">
        <w:rPr>
          <w:rFonts w:ascii="Times New Roman" w:hAnsi="Times New Roman" w:cs="Times New Roman"/>
          <w:color w:val="000000" w:themeColor="text1"/>
          <w:sz w:val="28"/>
          <w:szCs w:val="28"/>
        </w:rPr>
        <w:t xml:space="preserve"> </w:t>
      </w:r>
      <w:proofErr w:type="gramStart"/>
      <w:r w:rsidRPr="00F57DE8">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5.3. Жалоба может быть направлена следующим органам и должностным лицам:</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главе муниципального района «Хилокский район»;</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 xml:space="preserve">  заместителю руководителя администрации муниципального района «Хилокский район» по территориальному развитию муниципального района;</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bookmarkStart w:id="18" w:name="sub_55"/>
      <w:r w:rsidRPr="00F57DE8">
        <w:rPr>
          <w:rFonts w:ascii="Times New Roman" w:hAnsi="Times New Roman" w:cs="Times New Roman"/>
          <w:sz w:val="28"/>
          <w:szCs w:val="28"/>
        </w:rPr>
        <w:t>Жалоба на решения, принятые заместителем руководителя администрации муниципального района «Хилокский район» по территориальному развитию муниципального района либо главой муниципального района «Хилокский район» подаются в вышестоящий орган.</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5.5. Должностное лицо, уполномоченное на рассмотрение жалобы, обязано:</w:t>
      </w:r>
    </w:p>
    <w:bookmarkEnd w:id="18"/>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sidRPr="00F57DE8">
        <w:rPr>
          <w:rFonts w:ascii="Times New Roman" w:hAnsi="Times New Roman" w:cs="Times New Roman"/>
          <w:sz w:val="28"/>
          <w:szCs w:val="28"/>
        </w:rPr>
        <w:lastRenderedPageBreak/>
        <w:t>заявителя, дать письменный ответ по существу поставленных в жалобе вопросов.</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w:t>
      </w:r>
    </w:p>
    <w:p w:rsidR="00F57DE8" w:rsidRPr="00F57DE8" w:rsidRDefault="00F57DE8" w:rsidP="00F57DE8">
      <w:pPr>
        <w:spacing w:after="0" w:line="240" w:lineRule="auto"/>
        <w:ind w:firstLine="720"/>
        <w:jc w:val="both"/>
        <w:rPr>
          <w:rFonts w:ascii="Times New Roman" w:hAnsi="Times New Roman" w:cs="Times New Roman"/>
          <w:color w:val="FF0000"/>
          <w:sz w:val="28"/>
          <w:szCs w:val="28"/>
        </w:rPr>
      </w:pPr>
      <w:r w:rsidRPr="00F57DE8">
        <w:rPr>
          <w:rFonts w:ascii="Times New Roman" w:hAnsi="Times New Roman" w:cs="Times New Roman"/>
          <w:sz w:val="28"/>
          <w:szCs w:val="28"/>
        </w:rPr>
        <w:t xml:space="preserve">5.7. Жалоба может быть направлена: </w:t>
      </w:r>
    </w:p>
    <w:p w:rsidR="00F57DE8" w:rsidRPr="00F57DE8" w:rsidRDefault="00F57DE8" w:rsidP="00F57DE8">
      <w:pPr>
        <w:spacing w:after="0" w:line="240" w:lineRule="auto"/>
        <w:ind w:firstLine="720"/>
        <w:jc w:val="both"/>
        <w:rPr>
          <w:rFonts w:ascii="Times New Roman" w:hAnsi="Times New Roman" w:cs="Times New Roman"/>
          <w:i/>
          <w:sz w:val="28"/>
          <w:szCs w:val="28"/>
        </w:rPr>
      </w:pPr>
      <w:r w:rsidRPr="00F57DE8">
        <w:rPr>
          <w:rFonts w:ascii="Times New Roman" w:hAnsi="Times New Roman" w:cs="Times New Roman"/>
          <w:sz w:val="28"/>
          <w:szCs w:val="28"/>
        </w:rPr>
        <w:t>по почте: в адрес заместителя руководителя администрации муниципального района «Хилокский район» по территориальному развитию муниципального района, по адресу: 673200, Забайкальский край,  город Хилок, улица Ленина, д. 9;</w:t>
      </w:r>
    </w:p>
    <w:p w:rsidR="00F57DE8" w:rsidRPr="00F57DE8" w:rsidRDefault="00F57DE8" w:rsidP="00F57DE8">
      <w:pPr>
        <w:spacing w:after="0" w:line="240" w:lineRule="auto"/>
        <w:ind w:firstLine="708"/>
        <w:jc w:val="both"/>
        <w:rPr>
          <w:rFonts w:ascii="Times New Roman" w:hAnsi="Times New Roman" w:cs="Times New Roman"/>
          <w:sz w:val="28"/>
          <w:szCs w:val="28"/>
        </w:rPr>
      </w:pPr>
      <w:r w:rsidRPr="00F57DE8">
        <w:rPr>
          <w:rFonts w:ascii="Times New Roman" w:hAnsi="Times New Roman" w:cs="Times New Roman"/>
          <w:sz w:val="28"/>
          <w:szCs w:val="28"/>
        </w:rPr>
        <w:t>в адрес главы муниципального района «Хилокский район» по адресу: 673200, Забайкальский край, город Хилок, улица Ленина, д. 9;</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с использованием официального сайта муниципального района «Хилокский район»</w:t>
      </w:r>
      <w:r w:rsidRPr="00F57DE8">
        <w:rPr>
          <w:rFonts w:ascii="Times New Roman" w:hAnsi="Times New Roman" w:cs="Times New Roman"/>
          <w:i/>
          <w:sz w:val="28"/>
          <w:szCs w:val="28"/>
        </w:rPr>
        <w:t xml:space="preserve"> </w:t>
      </w:r>
      <w:r w:rsidRPr="00F57DE8">
        <w:rPr>
          <w:rFonts w:ascii="Times New Roman" w:hAnsi="Times New Roman" w:cs="Times New Roman"/>
          <w:sz w:val="28"/>
          <w:szCs w:val="28"/>
        </w:rPr>
        <w:t>в информационно-телекоммуникационной сети «Интернет»;</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 xml:space="preserve">а также может быть </w:t>
      </w:r>
      <w:proofErr w:type="gramStart"/>
      <w:r w:rsidRPr="00F57DE8">
        <w:rPr>
          <w:rFonts w:ascii="Times New Roman" w:hAnsi="Times New Roman" w:cs="Times New Roman"/>
          <w:sz w:val="28"/>
          <w:szCs w:val="28"/>
        </w:rPr>
        <w:t>принята</w:t>
      </w:r>
      <w:proofErr w:type="gramEnd"/>
      <w:r w:rsidRPr="00F57DE8">
        <w:rPr>
          <w:rFonts w:ascii="Times New Roman" w:hAnsi="Times New Roman" w:cs="Times New Roman"/>
          <w:sz w:val="28"/>
          <w:szCs w:val="28"/>
        </w:rPr>
        <w:t xml:space="preserve"> при личном приеме заявителя.</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5.8. Жалоба должна содержать:</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фамилию, имя, отчество муниципального служащего решения и действия (бездействие) которых обжалуются;</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proofErr w:type="gramStart"/>
      <w:r w:rsidRPr="00F57DE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сведения об обжалуемых решениях и действиях;</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доводы, на основании которых заявитель не согласен с решением и действием (бездействием).</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5.9. Жалоба подлежит регистрации не позднее следующего рабочего дня со дня ее поступления.</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5.10. </w:t>
      </w:r>
      <w:proofErr w:type="gramStart"/>
      <w:r w:rsidRPr="00F57DE8">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57DE8" w:rsidRPr="00F57DE8" w:rsidRDefault="00F57DE8" w:rsidP="00F57DE8">
      <w:pPr>
        <w:spacing w:after="0" w:line="240" w:lineRule="auto"/>
        <w:ind w:firstLine="851"/>
        <w:jc w:val="both"/>
        <w:rPr>
          <w:rFonts w:ascii="Times New Roman" w:hAnsi="Times New Roman" w:cs="Times New Roman"/>
          <w:sz w:val="28"/>
          <w:szCs w:val="28"/>
        </w:rPr>
      </w:pPr>
      <w:r w:rsidRPr="00F57DE8">
        <w:rPr>
          <w:rFonts w:ascii="Times New Roman" w:hAnsi="Times New Roman" w:cs="Times New Roman"/>
          <w:sz w:val="28"/>
          <w:szCs w:val="28"/>
        </w:rPr>
        <w:t xml:space="preserve">5.11. В случае установления в ходе или по результатам </w:t>
      </w:r>
      <w:proofErr w:type="gramStart"/>
      <w:r w:rsidRPr="00F57DE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57DE8">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w:t>
      </w:r>
      <w:r w:rsidRPr="00F57DE8">
        <w:rPr>
          <w:rFonts w:ascii="Times New Roman" w:hAnsi="Times New Roman" w:cs="Times New Roman"/>
          <w:sz w:val="28"/>
          <w:szCs w:val="28"/>
        </w:rPr>
        <w:lastRenderedPageBreak/>
        <w:t xml:space="preserve">правилами </w:t>
      </w:r>
      <w:proofErr w:type="spellStart"/>
      <w:r w:rsidRPr="00F57DE8">
        <w:rPr>
          <w:rFonts w:ascii="Times New Roman" w:hAnsi="Times New Roman" w:cs="Times New Roman"/>
          <w:sz w:val="28"/>
          <w:szCs w:val="28"/>
        </w:rPr>
        <w:t>подследственности</w:t>
      </w:r>
      <w:proofErr w:type="spellEnd"/>
      <w:r w:rsidRPr="00F57DE8">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F57DE8" w:rsidRPr="00F57DE8" w:rsidRDefault="00F57DE8" w:rsidP="00F57DE8">
      <w:pPr>
        <w:pStyle w:val="ConsPlusNormal"/>
        <w:widowControl/>
        <w:jc w:val="both"/>
        <w:rPr>
          <w:rFonts w:ascii="Times New Roman" w:hAnsi="Times New Roman" w:cs="Times New Roman"/>
          <w:sz w:val="28"/>
          <w:szCs w:val="28"/>
        </w:rPr>
      </w:pPr>
      <w:r w:rsidRPr="00F57DE8">
        <w:rPr>
          <w:rFonts w:ascii="Times New Roman" w:hAnsi="Times New Roman" w:cs="Times New Roman"/>
          <w:sz w:val="28"/>
          <w:szCs w:val="28"/>
        </w:rPr>
        <w:t>5.12. Основания для приостановления рассмотрения жалобы отсутствуют.</w:t>
      </w:r>
    </w:p>
    <w:p w:rsidR="00F57DE8" w:rsidRPr="00F57DE8" w:rsidRDefault="00F57DE8" w:rsidP="00F57DE8">
      <w:pPr>
        <w:pStyle w:val="ConsPlusNormal"/>
        <w:widowControl/>
        <w:jc w:val="both"/>
        <w:rPr>
          <w:rFonts w:ascii="Times New Roman" w:hAnsi="Times New Roman" w:cs="Times New Roman"/>
          <w:sz w:val="28"/>
          <w:szCs w:val="28"/>
        </w:rPr>
      </w:pPr>
      <w:r w:rsidRPr="00F57DE8">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5.14. По результатам рассмотрения жалобы принимается одно из следующих решений:</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proofErr w:type="gramStart"/>
      <w:r w:rsidRPr="00F57DE8">
        <w:rPr>
          <w:rFonts w:ascii="Times New Roman" w:hAnsi="Times New Roman" w:cs="Times New Roman"/>
          <w:color w:val="000000" w:themeColor="text1"/>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57DE8">
        <w:rPr>
          <w:rFonts w:ascii="Times New Roman" w:hAnsi="Times New Roman" w:cs="Times New Roman"/>
          <w:color w:val="000000" w:themeColor="text1"/>
          <w:sz w:val="28"/>
          <w:szCs w:val="28"/>
        </w:rPr>
        <w:t>неудобства</w:t>
      </w:r>
      <w:proofErr w:type="gramEnd"/>
      <w:r w:rsidRPr="00F57DE8">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Отказывает в удовлетворении жалобы.</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 xml:space="preserve">В случае признания </w:t>
      </w:r>
      <w:proofErr w:type="gramStart"/>
      <w:r w:rsidRPr="00F57DE8">
        <w:rPr>
          <w:rFonts w:ascii="Times New Roman" w:hAnsi="Times New Roman" w:cs="Times New Roman"/>
          <w:color w:val="000000" w:themeColor="text1"/>
          <w:sz w:val="28"/>
          <w:szCs w:val="28"/>
        </w:rPr>
        <w:t>жалобы</w:t>
      </w:r>
      <w:proofErr w:type="gramEnd"/>
      <w:r w:rsidRPr="00F57DE8">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5.15</w:t>
      </w:r>
      <w:r w:rsidR="00F57DE8" w:rsidRPr="00F57DE8">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5.16</w:t>
      </w:r>
      <w:r w:rsidR="00F57DE8" w:rsidRPr="00F57DE8">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7DE8" w:rsidRPr="00F57DE8" w:rsidRDefault="00F57DE8" w:rsidP="00F57DE8">
      <w:pPr>
        <w:spacing w:after="0" w:line="240" w:lineRule="auto"/>
        <w:ind w:firstLine="720"/>
        <w:jc w:val="both"/>
        <w:rPr>
          <w:rFonts w:ascii="Times New Roman" w:hAnsi="Times New Roman" w:cs="Times New Roman"/>
          <w:sz w:val="28"/>
          <w:szCs w:val="28"/>
        </w:rPr>
      </w:pPr>
      <w:proofErr w:type="gramStart"/>
      <w:r w:rsidRPr="00F57DE8">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57DE8" w:rsidRPr="00F57DE8" w:rsidRDefault="00DF531B" w:rsidP="00F57DE8">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57DE8" w:rsidRPr="00F57DE8">
        <w:rPr>
          <w:rFonts w:ascii="Times New Roman" w:hAnsi="Times New Roman" w:cs="Times New Roman"/>
          <w:sz w:val="28"/>
          <w:szCs w:val="28"/>
        </w:rPr>
        <w:t xml:space="preserve">. Не позднее дня, следующего за днем принятия решения, указанного в </w:t>
      </w:r>
      <w:r w:rsidR="00F57DE8" w:rsidRPr="00F57DE8">
        <w:rPr>
          <w:rFonts w:ascii="Times New Roman" w:hAnsi="Times New Roman" w:cs="Times New Roman"/>
          <w:b/>
          <w:sz w:val="28"/>
          <w:szCs w:val="28"/>
        </w:rPr>
        <w:t>подпункте</w:t>
      </w:r>
      <w:r w:rsidR="00F57DE8" w:rsidRPr="00F57DE8">
        <w:rPr>
          <w:rFonts w:ascii="Times New Roman" w:hAnsi="Times New Roman" w:cs="Times New Roman"/>
          <w:sz w:val="28"/>
          <w:szCs w:val="28"/>
        </w:rPr>
        <w:t xml:space="preserve"> </w:t>
      </w:r>
      <w:r w:rsidR="00F57DE8" w:rsidRPr="00F57DE8">
        <w:rPr>
          <w:rFonts w:ascii="Times New Roman" w:hAnsi="Times New Roman" w:cs="Times New Roman"/>
          <w:b/>
          <w:sz w:val="28"/>
          <w:szCs w:val="28"/>
        </w:rPr>
        <w:t>5.14</w:t>
      </w:r>
      <w:r w:rsidR="00F57DE8" w:rsidRPr="00F57DE8">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5.18</w:t>
      </w:r>
      <w:r w:rsidR="00F57DE8" w:rsidRPr="00F57DE8">
        <w:rPr>
          <w:rFonts w:ascii="Times New Roman" w:hAnsi="Times New Roman" w:cs="Times New Roman"/>
          <w:sz w:val="28"/>
          <w:szCs w:val="28"/>
        </w:rPr>
        <w:t>. В ответе по результатам рассмотрения жалобы указываются:</w:t>
      </w:r>
    </w:p>
    <w:p w:rsidR="00F57DE8" w:rsidRPr="00F57DE8" w:rsidRDefault="00F57DE8" w:rsidP="00F57DE8">
      <w:pPr>
        <w:spacing w:after="0" w:line="240" w:lineRule="auto"/>
        <w:ind w:firstLine="720"/>
        <w:jc w:val="both"/>
        <w:rPr>
          <w:rFonts w:ascii="Times New Roman" w:hAnsi="Times New Roman" w:cs="Times New Roman"/>
          <w:sz w:val="28"/>
          <w:szCs w:val="28"/>
        </w:rPr>
      </w:pPr>
      <w:proofErr w:type="gramStart"/>
      <w:r w:rsidRPr="00F57DE8">
        <w:rPr>
          <w:rFonts w:ascii="Times New Roman" w:hAnsi="Times New Roman" w:cs="Times New Roman"/>
          <w:sz w:val="28"/>
          <w:szCs w:val="28"/>
        </w:rPr>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фамилия, имя, отчество (последнее - при наличии) или наименование заявителя;</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основания для принятия решения по жалобе;</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принятое по жалобе решение;</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сведения о порядке обжалования принятого по жалобе решения.</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5.29</w:t>
      </w:r>
      <w:r w:rsidR="00F57DE8" w:rsidRPr="00F57DE8">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5.20</w:t>
      </w:r>
      <w:r w:rsidR="00F57DE8" w:rsidRPr="00F57DE8">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7DE8" w:rsidRPr="00F57DE8" w:rsidRDefault="00F57DE8" w:rsidP="00F57DE8">
      <w:pPr>
        <w:spacing w:after="0" w:line="240" w:lineRule="auto"/>
        <w:ind w:firstLine="720"/>
        <w:jc w:val="both"/>
        <w:rPr>
          <w:rFonts w:ascii="Times New Roman" w:hAnsi="Times New Roman" w:cs="Times New Roman"/>
          <w:bCs/>
          <w:sz w:val="28"/>
          <w:szCs w:val="28"/>
        </w:rPr>
      </w:pPr>
      <w:r w:rsidRPr="00F57DE8">
        <w:rPr>
          <w:rFonts w:ascii="Times New Roman" w:hAnsi="Times New Roman" w:cs="Times New Roman"/>
          <w:sz w:val="28"/>
          <w:szCs w:val="28"/>
        </w:rPr>
        <w:t>5</w:t>
      </w:r>
      <w:r w:rsidR="00DF531B">
        <w:rPr>
          <w:rFonts w:ascii="Times New Roman" w:hAnsi="Times New Roman" w:cs="Times New Roman"/>
          <w:sz w:val="28"/>
          <w:szCs w:val="28"/>
        </w:rPr>
        <w:t>.21</w:t>
      </w:r>
      <w:r w:rsidRPr="00F57DE8">
        <w:rPr>
          <w:rFonts w:ascii="Times New Roman" w:hAnsi="Times New Roman" w:cs="Times New Roman"/>
          <w:sz w:val="28"/>
          <w:szCs w:val="28"/>
        </w:rPr>
        <w:t>. </w:t>
      </w:r>
      <w:r w:rsidRPr="00F57DE8">
        <w:rPr>
          <w:rFonts w:ascii="Times New Roman" w:hAnsi="Times New Roman" w:cs="Times New Roman"/>
          <w:bCs/>
          <w:sz w:val="28"/>
          <w:szCs w:val="28"/>
        </w:rPr>
        <w:t>Решение, принятое по жалобе, направленной главе муниципального района или, лицу его замещающему, заявитель вправе обжаловать, обратившись с жалобой в прокуратуру или в суд в установленном порядке.</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5.22</w:t>
      </w:r>
      <w:r w:rsidR="00F57DE8" w:rsidRPr="00F57DE8">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57DE8" w:rsidRPr="00F57DE8" w:rsidRDefault="00DF531B" w:rsidP="002F34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w:t>
      </w:r>
      <w:r w:rsidR="00F57DE8" w:rsidRPr="00F57DE8">
        <w:rPr>
          <w:rFonts w:ascii="Times New Roman" w:hAnsi="Times New Roman" w:cs="Times New Roman"/>
          <w:sz w:val="28"/>
          <w:szCs w:val="28"/>
        </w:rPr>
        <w:t>. Информация о порядке подачи и рассмотрения жалобы размещается на официальном сайте муниципального района «Хилокский район» в</w:t>
      </w:r>
      <w:r w:rsidR="00F57DE8" w:rsidRPr="00F57DE8">
        <w:rPr>
          <w:rFonts w:ascii="Times New Roman" w:hAnsi="Times New Roman" w:cs="Times New Roman"/>
          <w:i/>
          <w:sz w:val="28"/>
          <w:szCs w:val="28"/>
        </w:rPr>
        <w:t xml:space="preserve"> </w:t>
      </w:r>
      <w:r w:rsidR="00F57DE8" w:rsidRPr="00F57DE8">
        <w:rPr>
          <w:rFonts w:ascii="Times New Roman" w:hAnsi="Times New Roman" w:cs="Times New Roman"/>
          <w:sz w:val="28"/>
          <w:szCs w:val="28"/>
        </w:rPr>
        <w:t>информационно-телекоммуникационной сети «Интернет», на Портале, а также может быть сообщена заявителю специалистами Администрации при личном контакте с использованием почтовой, телефонной связи, посредством электронной почты;</w:t>
      </w:r>
    </w:p>
    <w:p w:rsidR="002F34B7" w:rsidRDefault="00F57DE8" w:rsidP="002F34B7">
      <w:pPr>
        <w:spacing w:after="0" w:line="240" w:lineRule="auto"/>
        <w:ind w:firstLine="567"/>
        <w:jc w:val="center"/>
        <w:rPr>
          <w:sz w:val="28"/>
          <w:szCs w:val="28"/>
        </w:rPr>
      </w:pPr>
      <w:r w:rsidRPr="00F57DE8">
        <w:rPr>
          <w:rFonts w:ascii="Times New Roman" w:hAnsi="Times New Roman" w:cs="Times New Roman"/>
          <w:sz w:val="28"/>
          <w:szCs w:val="28"/>
        </w:rPr>
        <w:t>_______________________</w:t>
      </w:r>
      <w:bookmarkEnd w:id="14"/>
    </w:p>
    <w:p w:rsidR="00AA2FD2" w:rsidRPr="002F34B7" w:rsidRDefault="00AA2FD2" w:rsidP="002F34B7">
      <w:pPr>
        <w:spacing w:after="0" w:line="240" w:lineRule="auto"/>
        <w:ind w:firstLine="567"/>
        <w:jc w:val="right"/>
        <w:rPr>
          <w:sz w:val="28"/>
          <w:szCs w:val="28"/>
        </w:rPr>
      </w:pPr>
      <w:r w:rsidRPr="00A06DE3">
        <w:rPr>
          <w:rFonts w:ascii="Times New Roman" w:eastAsia="Times New Roman" w:hAnsi="Times New Roman" w:cs="Times New Roman"/>
          <w:color w:val="2D2D2D"/>
          <w:spacing w:val="2"/>
          <w:sz w:val="21"/>
          <w:szCs w:val="21"/>
          <w:lang w:eastAsia="ru-RU"/>
        </w:rPr>
        <w:lastRenderedPageBreak/>
        <w:t>Приложение 1</w:t>
      </w:r>
      <w:r w:rsidRPr="00A06DE3">
        <w:rPr>
          <w:rFonts w:ascii="Times New Roman" w:eastAsia="Times New Roman" w:hAnsi="Times New Roman" w:cs="Times New Roman"/>
          <w:color w:val="2D2D2D"/>
          <w:spacing w:val="2"/>
          <w:sz w:val="21"/>
          <w:szCs w:val="21"/>
          <w:lang w:eastAsia="ru-RU"/>
        </w:rPr>
        <w:br/>
        <w:t>к Административному регламенту</w:t>
      </w:r>
    </w:p>
    <w:p w:rsidR="002F34B7" w:rsidRDefault="00E214BA" w:rsidP="00AA2FD2">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38"/>
          <w:szCs w:val="38"/>
          <w:lang w:eastAsia="ru-RU"/>
        </w:rPr>
      </w:pPr>
      <w:r w:rsidRPr="00A06DE3">
        <w:rPr>
          <w:rFonts w:ascii="Times New Roman" w:eastAsia="Times New Roman" w:hAnsi="Times New Roman" w:cs="Times New Roman"/>
          <w:color w:val="4C4C4C"/>
          <w:spacing w:val="2"/>
          <w:sz w:val="38"/>
          <w:szCs w:val="38"/>
          <w:lang w:eastAsia="ru-RU"/>
        </w:rPr>
        <w:t xml:space="preserve"> </w:t>
      </w:r>
    </w:p>
    <w:p w:rsidR="00AA2FD2" w:rsidRPr="00AA2FD2" w:rsidRDefault="00E214BA" w:rsidP="00AA2FD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AA2FD2">
        <w:rPr>
          <w:rFonts w:ascii="Times New Roman" w:eastAsia="Times New Roman" w:hAnsi="Times New Roman" w:cs="Times New Roman"/>
          <w:b/>
          <w:color w:val="4C4C4C"/>
          <w:spacing w:val="2"/>
          <w:sz w:val="28"/>
          <w:szCs w:val="28"/>
          <w:lang w:eastAsia="ru-RU"/>
        </w:rPr>
        <w:t xml:space="preserve">ЗАЯВЛЕНИЕ </w:t>
      </w:r>
    </w:p>
    <w:p w:rsidR="00E214BA" w:rsidRPr="00AA2FD2" w:rsidRDefault="00E214BA" w:rsidP="00AA2FD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AA2FD2">
        <w:rPr>
          <w:rFonts w:ascii="Times New Roman" w:eastAsia="Times New Roman" w:hAnsi="Times New Roman" w:cs="Times New Roman"/>
          <w:b/>
          <w:color w:val="4C4C4C"/>
          <w:spacing w:val="2"/>
          <w:sz w:val="28"/>
          <w:szCs w:val="28"/>
          <w:lang w:eastAsia="ru-RU"/>
        </w:rPr>
        <w:t>о предоставлении разрешения на отклонение от предельных параметров</w:t>
      </w:r>
    </w:p>
    <w:p w:rsidR="00E214BA" w:rsidRPr="00A06DE3" w:rsidRDefault="00E214BA" w:rsidP="00E214B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br/>
      </w:r>
    </w:p>
    <w:tbl>
      <w:tblPr>
        <w:tblW w:w="0" w:type="auto"/>
        <w:tblCellMar>
          <w:left w:w="0" w:type="dxa"/>
          <w:right w:w="0" w:type="dxa"/>
        </w:tblCellMar>
        <w:tblLook w:val="04A0"/>
      </w:tblPr>
      <w:tblGrid>
        <w:gridCol w:w="538"/>
        <w:gridCol w:w="713"/>
        <w:gridCol w:w="192"/>
        <w:gridCol w:w="712"/>
        <w:gridCol w:w="378"/>
        <w:gridCol w:w="539"/>
        <w:gridCol w:w="761"/>
        <w:gridCol w:w="366"/>
        <w:gridCol w:w="366"/>
        <w:gridCol w:w="366"/>
        <w:gridCol w:w="192"/>
        <w:gridCol w:w="366"/>
        <w:gridCol w:w="887"/>
        <w:gridCol w:w="1061"/>
        <w:gridCol w:w="1202"/>
        <w:gridCol w:w="716"/>
      </w:tblGrid>
      <w:tr w:rsidR="00E214BA" w:rsidRPr="00A06DE3" w:rsidTr="00E214BA">
        <w:trPr>
          <w:trHeight w:val="15"/>
        </w:trPr>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85"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92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85"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84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10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47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663"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Я,</w:t>
            </w:r>
          </w:p>
        </w:tc>
        <w:tc>
          <w:tcPr>
            <w:tcW w:w="11273"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1273"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(полностью Ф.И.О. заявителя)</w:t>
            </w:r>
          </w:p>
        </w:tc>
      </w:tr>
      <w:tr w:rsidR="00E214BA" w:rsidRPr="00A06DE3" w:rsidTr="00E214BA">
        <w:tc>
          <w:tcPr>
            <w:tcW w:w="406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имеющи</w:t>
            </w:r>
            <w:proofErr w:type="gramStart"/>
            <w:r w:rsidRPr="00A06DE3">
              <w:rPr>
                <w:rFonts w:ascii="Times New Roman" w:eastAsia="Times New Roman" w:hAnsi="Times New Roman" w:cs="Times New Roman"/>
                <w:color w:val="2D2D2D"/>
                <w:sz w:val="21"/>
                <w:szCs w:val="21"/>
                <w:lang w:eastAsia="ru-RU"/>
              </w:rPr>
              <w:t>й(</w:t>
            </w:r>
            <w:proofErr w:type="spellStart"/>
            <w:proofErr w:type="gramEnd"/>
            <w:r w:rsidRPr="00A06DE3">
              <w:rPr>
                <w:rFonts w:ascii="Times New Roman" w:eastAsia="Times New Roman" w:hAnsi="Times New Roman" w:cs="Times New Roman"/>
                <w:color w:val="2D2D2D"/>
                <w:sz w:val="21"/>
                <w:szCs w:val="21"/>
                <w:lang w:eastAsia="ru-RU"/>
              </w:rPr>
              <w:t>ая</w:t>
            </w:r>
            <w:proofErr w:type="spellEnd"/>
            <w:r w:rsidRPr="00A06DE3">
              <w:rPr>
                <w:rFonts w:ascii="Times New Roman" w:eastAsia="Times New Roman" w:hAnsi="Times New Roman" w:cs="Times New Roman"/>
                <w:color w:val="2D2D2D"/>
                <w:sz w:val="21"/>
                <w:szCs w:val="21"/>
                <w:lang w:eastAsia="ru-RU"/>
              </w:rPr>
              <w:t>) паспорт серии</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N</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код подразделения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(иной документ, удостоверяющий личность)</w:t>
            </w:r>
          </w:p>
        </w:tc>
      </w:tr>
      <w:tr w:rsidR="00E214BA" w:rsidRPr="00A06DE3" w:rsidTr="00E214BA">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выдан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г</w:t>
            </w:r>
            <w:proofErr w:type="gramEnd"/>
            <w:r w:rsidRPr="00A06DE3">
              <w:rPr>
                <w:rFonts w:ascii="Times New Roman" w:eastAsia="Times New Roman" w:hAnsi="Times New Roman" w:cs="Times New Roman"/>
                <w:color w:val="2D2D2D"/>
                <w:sz w:val="21"/>
                <w:szCs w:val="21"/>
                <w:lang w:eastAsia="ru-RU"/>
              </w:rPr>
              <w:t>.</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572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 xml:space="preserve">(когда и кем </w:t>
            </w:r>
            <w:proofErr w:type="gramStart"/>
            <w:r w:rsidRPr="00A06DE3">
              <w:rPr>
                <w:rFonts w:ascii="Times New Roman" w:eastAsia="Times New Roman" w:hAnsi="Times New Roman" w:cs="Times New Roman"/>
                <w:color w:val="2D2D2D"/>
                <w:sz w:val="21"/>
                <w:szCs w:val="21"/>
                <w:lang w:eastAsia="ru-RU"/>
              </w:rPr>
              <w:t>выдан</w:t>
            </w:r>
            <w:proofErr w:type="gramEnd"/>
            <w:r w:rsidRPr="00A06DE3">
              <w:rPr>
                <w:rFonts w:ascii="Times New Roman" w:eastAsia="Times New Roman" w:hAnsi="Times New Roman" w:cs="Times New Roman"/>
                <w:color w:val="2D2D2D"/>
                <w:sz w:val="21"/>
                <w:szCs w:val="21"/>
                <w:lang w:eastAsia="ru-RU"/>
              </w:rPr>
              <w:t>)</w:t>
            </w:r>
          </w:p>
        </w:tc>
      </w:tr>
      <w:tr w:rsidR="00E214BA" w:rsidRPr="00A06DE3" w:rsidTr="00E214BA">
        <w:tc>
          <w:tcPr>
            <w:tcW w:w="480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проживающи</w:t>
            </w:r>
            <w:proofErr w:type="gramStart"/>
            <w:r w:rsidRPr="00A06DE3">
              <w:rPr>
                <w:rFonts w:ascii="Times New Roman" w:eastAsia="Times New Roman" w:hAnsi="Times New Roman" w:cs="Times New Roman"/>
                <w:color w:val="2D2D2D"/>
                <w:sz w:val="21"/>
                <w:szCs w:val="21"/>
                <w:lang w:eastAsia="ru-RU"/>
              </w:rPr>
              <w:t>й(</w:t>
            </w:r>
            <w:proofErr w:type="spellStart"/>
            <w:proofErr w:type="gramEnd"/>
            <w:r w:rsidRPr="00A06DE3">
              <w:rPr>
                <w:rFonts w:ascii="Times New Roman" w:eastAsia="Times New Roman" w:hAnsi="Times New Roman" w:cs="Times New Roman"/>
                <w:color w:val="2D2D2D"/>
                <w:sz w:val="21"/>
                <w:szCs w:val="21"/>
                <w:lang w:eastAsia="ru-RU"/>
              </w:rPr>
              <w:t>ая</w:t>
            </w:r>
            <w:proofErr w:type="spellEnd"/>
            <w:r w:rsidRPr="00A06DE3">
              <w:rPr>
                <w:rFonts w:ascii="Times New Roman" w:eastAsia="Times New Roman" w:hAnsi="Times New Roman" w:cs="Times New Roman"/>
                <w:color w:val="2D2D2D"/>
                <w:sz w:val="21"/>
                <w:szCs w:val="21"/>
                <w:lang w:eastAsia="ru-RU"/>
              </w:rPr>
              <w:t>) по адресу</w:t>
            </w:r>
          </w:p>
        </w:tc>
        <w:tc>
          <w:tcPr>
            <w:tcW w:w="702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480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702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(полностью адрес регистрации по месту жительства)</w:t>
            </w:r>
          </w:p>
        </w:tc>
      </w:tr>
      <w:tr w:rsidR="00E214BA" w:rsidRPr="00A06DE3" w:rsidTr="00E214BA">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82672C"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82672C">
              <w:rPr>
                <w:rFonts w:ascii="Times New Roman" w:eastAsia="Times New Roman" w:hAnsi="Times New Roman" w:cs="Times New Roman"/>
                <w:color w:val="2D2D2D"/>
                <w:sz w:val="21"/>
                <w:szCs w:val="21"/>
                <w:lang w:eastAsia="ru-RU"/>
              </w:rPr>
              <w:t>_________________________________</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 контактный телефон</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82672C">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(заполняется юр</w:t>
            </w:r>
            <w:proofErr w:type="gramStart"/>
            <w:r w:rsidRPr="00A06DE3">
              <w:rPr>
                <w:rFonts w:ascii="Times New Roman" w:eastAsia="Times New Roman" w:hAnsi="Times New Roman" w:cs="Times New Roman"/>
                <w:color w:val="2D2D2D"/>
                <w:sz w:val="21"/>
                <w:szCs w:val="21"/>
                <w:lang w:eastAsia="ru-RU"/>
              </w:rPr>
              <w:t>.л</w:t>
            </w:r>
            <w:proofErr w:type="gramEnd"/>
            <w:r w:rsidRPr="00A06DE3">
              <w:rPr>
                <w:rFonts w:ascii="Times New Roman" w:eastAsia="Times New Roman" w:hAnsi="Times New Roman" w:cs="Times New Roman"/>
                <w:color w:val="2D2D2D"/>
                <w:sz w:val="21"/>
                <w:szCs w:val="21"/>
                <w:lang w:eastAsia="ru-RU"/>
              </w:rPr>
              <w:t>ицом) ______________________________________________________________________________________</w:t>
            </w:r>
            <w:r w:rsidRPr="00A06DE3">
              <w:rPr>
                <w:rFonts w:ascii="Times New Roman" w:eastAsia="Times New Roman" w:hAnsi="Times New Roman" w:cs="Times New Roman"/>
                <w:color w:val="2D2D2D"/>
                <w:sz w:val="21"/>
                <w:szCs w:val="21"/>
                <w:lang w:eastAsia="ru-RU"/>
              </w:rPr>
              <w:br/>
              <w:t>(полное наименование юридического лица)</w:t>
            </w:r>
            <w:r w:rsidRPr="00A06DE3">
              <w:rPr>
                <w:rFonts w:ascii="Times New Roman" w:eastAsia="Times New Roman" w:hAnsi="Times New Roman" w:cs="Times New Roman"/>
                <w:color w:val="2D2D2D"/>
                <w:sz w:val="21"/>
                <w:szCs w:val="21"/>
                <w:lang w:eastAsia="ru-RU"/>
              </w:rPr>
              <w:br/>
              <w:t>зарегистрированного______________________________________________________________________</w:t>
            </w:r>
            <w:r w:rsidRPr="00A06DE3">
              <w:rPr>
                <w:rFonts w:ascii="Times New Roman" w:eastAsia="Times New Roman" w:hAnsi="Times New Roman" w:cs="Times New Roman"/>
                <w:color w:val="2D2D2D"/>
                <w:sz w:val="21"/>
                <w:szCs w:val="21"/>
                <w:lang w:eastAsia="ru-RU"/>
              </w:rPr>
              <w:br/>
              <w:t>(кем и когда зарегистрировано юридическое лицо)</w:t>
            </w:r>
            <w:r w:rsidRPr="00A06DE3">
              <w:rPr>
                <w:rFonts w:ascii="Times New Roman" w:eastAsia="Times New Roman" w:hAnsi="Times New Roman" w:cs="Times New Roman"/>
                <w:color w:val="2D2D2D"/>
                <w:sz w:val="21"/>
                <w:szCs w:val="21"/>
                <w:lang w:eastAsia="ru-RU"/>
              </w:rPr>
              <w:br/>
              <w:t>Документ, подтверждающий государственную регистрацию юридического лица _________________________________________________________________________________________</w:t>
            </w:r>
            <w:r w:rsidRPr="00A06DE3">
              <w:rPr>
                <w:rFonts w:ascii="Times New Roman" w:eastAsia="Times New Roman" w:hAnsi="Times New Roman" w:cs="Times New Roman"/>
                <w:color w:val="2D2D2D"/>
                <w:sz w:val="21"/>
                <w:szCs w:val="21"/>
                <w:lang w:eastAsia="ru-RU"/>
              </w:rPr>
              <w:br/>
              <w:t>(наименование и реквизиты документа)</w:t>
            </w:r>
            <w:r w:rsidRPr="00A06DE3">
              <w:rPr>
                <w:rFonts w:ascii="Times New Roman" w:eastAsia="Times New Roman" w:hAnsi="Times New Roman" w:cs="Times New Roman"/>
                <w:color w:val="2D2D2D"/>
                <w:sz w:val="21"/>
                <w:szCs w:val="21"/>
                <w:lang w:eastAsia="ru-RU"/>
              </w:rPr>
              <w:br/>
              <w:t>от "_____"_________20____ г., выдан "____"________20__г.___________________________________</w:t>
            </w:r>
            <w:r w:rsidRPr="00A06DE3">
              <w:rPr>
                <w:rFonts w:ascii="Times New Roman" w:eastAsia="Times New Roman" w:hAnsi="Times New Roman" w:cs="Times New Roman"/>
                <w:color w:val="2D2D2D"/>
                <w:sz w:val="21"/>
                <w:szCs w:val="21"/>
                <w:lang w:eastAsia="ru-RU"/>
              </w:rPr>
              <w:br/>
              <w:t>_______________________________________________________________________________________</w:t>
            </w:r>
            <w:r w:rsidRPr="00A06DE3">
              <w:rPr>
                <w:rFonts w:ascii="Times New Roman" w:eastAsia="Times New Roman" w:hAnsi="Times New Roman" w:cs="Times New Roman"/>
                <w:color w:val="2D2D2D"/>
                <w:sz w:val="21"/>
                <w:szCs w:val="21"/>
                <w:lang w:eastAsia="ru-RU"/>
              </w:rPr>
              <w:br/>
              <w:t xml:space="preserve">(наименование регистрирующего о </w:t>
            </w:r>
            <w:proofErr w:type="spellStart"/>
            <w:r w:rsidRPr="00A06DE3">
              <w:rPr>
                <w:rFonts w:ascii="Times New Roman" w:eastAsia="Times New Roman" w:hAnsi="Times New Roman" w:cs="Times New Roman"/>
                <w:color w:val="2D2D2D"/>
                <w:sz w:val="21"/>
                <w:szCs w:val="21"/>
                <w:lang w:eastAsia="ru-RU"/>
              </w:rPr>
              <w:t>ргана</w:t>
            </w:r>
            <w:proofErr w:type="spellEnd"/>
            <w:r w:rsidRPr="00A06DE3">
              <w:rPr>
                <w:rFonts w:ascii="Times New Roman" w:eastAsia="Times New Roman" w:hAnsi="Times New Roman" w:cs="Times New Roman"/>
                <w:color w:val="2D2D2D"/>
                <w:sz w:val="21"/>
                <w:szCs w:val="21"/>
                <w:lang w:eastAsia="ru-RU"/>
              </w:rPr>
              <w:t>)</w:t>
            </w:r>
            <w:r w:rsidRPr="00A06DE3">
              <w:rPr>
                <w:rFonts w:ascii="Times New Roman" w:eastAsia="Times New Roman" w:hAnsi="Times New Roman" w:cs="Times New Roman"/>
                <w:color w:val="2D2D2D"/>
                <w:sz w:val="21"/>
                <w:szCs w:val="21"/>
                <w:lang w:eastAsia="ru-RU"/>
              </w:rPr>
              <w:br/>
              <w:t>действующий(</w:t>
            </w:r>
            <w:proofErr w:type="spellStart"/>
            <w:r w:rsidRPr="00A06DE3">
              <w:rPr>
                <w:rFonts w:ascii="Times New Roman" w:eastAsia="Times New Roman" w:hAnsi="Times New Roman" w:cs="Times New Roman"/>
                <w:color w:val="2D2D2D"/>
                <w:sz w:val="21"/>
                <w:szCs w:val="21"/>
                <w:lang w:eastAsia="ru-RU"/>
              </w:rPr>
              <w:t>ая</w:t>
            </w:r>
            <w:proofErr w:type="spellEnd"/>
            <w:r w:rsidRPr="00A06DE3">
              <w:rPr>
                <w:rFonts w:ascii="Times New Roman" w:eastAsia="Times New Roman" w:hAnsi="Times New Roman" w:cs="Times New Roman"/>
                <w:color w:val="2D2D2D"/>
                <w:sz w:val="21"/>
                <w:szCs w:val="21"/>
                <w:lang w:eastAsia="ru-RU"/>
              </w:rPr>
              <w:t>) по довере</w:t>
            </w:r>
            <w:r w:rsidR="0082672C">
              <w:rPr>
                <w:rFonts w:ascii="Times New Roman" w:eastAsia="Times New Roman" w:hAnsi="Times New Roman" w:cs="Times New Roman"/>
                <w:color w:val="2D2D2D"/>
                <w:sz w:val="21"/>
                <w:szCs w:val="21"/>
                <w:lang w:eastAsia="ru-RU"/>
              </w:rPr>
              <w:t xml:space="preserve">нности от " ____"_______ 20   </w:t>
            </w:r>
            <w:r w:rsidRPr="00A06DE3">
              <w:rPr>
                <w:rFonts w:ascii="Times New Roman" w:eastAsia="Times New Roman" w:hAnsi="Times New Roman" w:cs="Times New Roman"/>
                <w:color w:val="2D2D2D"/>
                <w:sz w:val="21"/>
                <w:szCs w:val="21"/>
                <w:lang w:eastAsia="ru-RU"/>
              </w:rPr>
              <w:t>г.______________________________________</w:t>
            </w: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(указываются реквизиты доверенности, совершенной в простой письменной форме.</w:t>
            </w:r>
            <w:proofErr w:type="gramEnd"/>
            <w:r w:rsidRPr="00A06DE3">
              <w:rPr>
                <w:rFonts w:ascii="Times New Roman" w:eastAsia="Times New Roman" w:hAnsi="Times New Roman" w:cs="Times New Roman"/>
                <w:color w:val="2D2D2D"/>
                <w:sz w:val="21"/>
                <w:szCs w:val="21"/>
                <w:lang w:eastAsia="ru-RU"/>
              </w:rPr>
              <w:t xml:space="preserve"> В случаях, когда в соответствии с требованиями</w:t>
            </w: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закона необходимо предъявить доверенность, удостоверенную нотариально или в случаях, при которых</w:t>
            </w: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стороны сделки соглашением сторон решили облечь доверенность в нотариальную форму,</w:t>
            </w:r>
            <w:r w:rsidRPr="00A06DE3">
              <w:rPr>
                <w:rFonts w:ascii="Times New Roman" w:eastAsia="Times New Roman" w:hAnsi="Times New Roman" w:cs="Times New Roman"/>
                <w:color w:val="2D2D2D"/>
                <w:sz w:val="21"/>
                <w:szCs w:val="21"/>
                <w:lang w:eastAsia="ru-RU"/>
              </w:rPr>
              <w:br/>
              <w:t>указывается Ф.И.О. нотариуса, округ)</w:t>
            </w:r>
          </w:p>
        </w:tc>
      </w:tr>
      <w:tr w:rsidR="00E214BA" w:rsidRPr="00A06DE3" w:rsidTr="00E214BA">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 иным основаниям</w:t>
            </w: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(наименование и реквизиты документа)</w:t>
            </w:r>
          </w:p>
        </w:tc>
      </w:tr>
      <w:tr w:rsidR="00E214BA" w:rsidRPr="00A06DE3" w:rsidTr="00E214BA">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от имени</w:t>
            </w:r>
          </w:p>
        </w:tc>
        <w:tc>
          <w:tcPr>
            <w:tcW w:w="1053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053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(полностью Ф.И.О., последнее указывается при наличии)</w:t>
            </w:r>
          </w:p>
        </w:tc>
      </w:tr>
      <w:tr w:rsidR="00E214BA" w:rsidRPr="00A06DE3" w:rsidTr="00E214BA">
        <w:tc>
          <w:tcPr>
            <w:tcW w:w="44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проживающег</w:t>
            </w:r>
            <w:proofErr w:type="gramStart"/>
            <w:r w:rsidRPr="00A06DE3">
              <w:rPr>
                <w:rFonts w:ascii="Times New Roman" w:eastAsia="Times New Roman" w:hAnsi="Times New Roman" w:cs="Times New Roman"/>
                <w:color w:val="2D2D2D"/>
                <w:sz w:val="21"/>
                <w:szCs w:val="21"/>
                <w:lang w:eastAsia="ru-RU"/>
              </w:rPr>
              <w:t>о(</w:t>
            </w:r>
            <w:proofErr w:type="gramEnd"/>
            <w:r w:rsidRPr="00A06DE3">
              <w:rPr>
                <w:rFonts w:ascii="Times New Roman" w:eastAsia="Times New Roman" w:hAnsi="Times New Roman" w:cs="Times New Roman"/>
                <w:color w:val="2D2D2D"/>
                <w:sz w:val="21"/>
                <w:szCs w:val="21"/>
                <w:lang w:eastAsia="ru-RU"/>
              </w:rPr>
              <w:t>ей) по адресу</w:t>
            </w:r>
          </w:p>
        </w:tc>
        <w:tc>
          <w:tcPr>
            <w:tcW w:w="739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44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739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(полностью адрес регистрации по месту жительства)</w:t>
            </w:r>
          </w:p>
        </w:tc>
      </w:tr>
    </w:tbl>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прошу предоставить мне разрешение на отклонение от предельных параметров разрешенного строительства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(наименование объекта капитального строительства)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______________________________________________________________________</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(город, улица)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tblPr>
      <w:tblGrid>
        <w:gridCol w:w="9355"/>
      </w:tblGrid>
      <w:tr w:rsidR="00E214BA" w:rsidRPr="00A06DE3" w:rsidTr="00E214BA">
        <w:trPr>
          <w:trHeight w:val="15"/>
        </w:trPr>
        <w:tc>
          <w:tcPr>
            <w:tcW w:w="1108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Правообладатель земельного участка и/или объекта капитального строительства 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местоположение (адрес) земельного участка и/или объекта капитального строительства _________________________________________________________</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кадастровый номер земельного участка</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разрешенное использование земельного участка</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право владения земельным участком</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правоустанавливающие документы (N и дата)</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градостроительный план земельного участка (N и дата утверждения)</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предельные параметры разрешенного строительства, установленные Правилами землепользования и застройки 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запрашиваемые предельные параметры разрешенного строительства __________</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характеристики земельного участка, неблагоприятные для застройки в соответствии с п.1 ст.40</w:t>
            </w:r>
            <w:r w:rsidRPr="00A06DE3">
              <w:rPr>
                <w:rFonts w:ascii="Times New Roman" w:eastAsia="Times New Roman" w:hAnsi="Times New Roman" w:cs="Times New Roman"/>
                <w:color w:val="2D2D2D"/>
                <w:sz w:val="21"/>
                <w:lang w:eastAsia="ru-RU"/>
              </w:rPr>
              <w:t> </w:t>
            </w:r>
            <w:hyperlink r:id="rId19" w:history="1">
              <w:r w:rsidRPr="00A06DE3">
                <w:rPr>
                  <w:rFonts w:ascii="Times New Roman" w:eastAsia="Times New Roman" w:hAnsi="Times New Roman" w:cs="Times New Roman"/>
                  <w:color w:val="00466E"/>
                  <w:sz w:val="21"/>
                  <w:u w:val="single"/>
                  <w:lang w:eastAsia="ru-RU"/>
                </w:rPr>
                <w:t>Градостроительного кодекса РФ</w:t>
              </w:r>
            </w:hyperlink>
            <w:r w:rsidRPr="00A06DE3">
              <w:rPr>
                <w:rFonts w:ascii="Times New Roman" w:eastAsia="Times New Roman" w:hAnsi="Times New Roman" w:cs="Times New Roman"/>
                <w:color w:val="2D2D2D"/>
                <w:sz w:val="21"/>
                <w:szCs w:val="21"/>
                <w:lang w:eastAsia="ru-RU"/>
              </w:rPr>
              <w:t>, в связи с которым запрашивается разрешение на отклонение от предельных параметров</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п.1 ст.38</w:t>
            </w:r>
            <w:r w:rsidRPr="00A06DE3">
              <w:rPr>
                <w:rFonts w:ascii="Times New Roman" w:eastAsia="Times New Roman" w:hAnsi="Times New Roman" w:cs="Times New Roman"/>
                <w:color w:val="2D2D2D"/>
                <w:sz w:val="21"/>
                <w:lang w:eastAsia="ru-RU"/>
              </w:rPr>
              <w:t> </w:t>
            </w:r>
            <w:hyperlink r:id="rId20" w:history="1">
              <w:r w:rsidRPr="00A06DE3">
                <w:rPr>
                  <w:rFonts w:ascii="Times New Roman" w:eastAsia="Times New Roman" w:hAnsi="Times New Roman" w:cs="Times New Roman"/>
                  <w:color w:val="00466E"/>
                  <w:sz w:val="21"/>
                  <w:u w:val="single"/>
                  <w:lang w:eastAsia="ru-RU"/>
                </w:rPr>
                <w:t>Градостроительного кодекса РФ</w:t>
              </w:r>
            </w:hyperlink>
          </w:p>
        </w:tc>
      </w:tr>
    </w:tbl>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Обязываюсь, как заинтересованное лицо, нести расходы, связанные с организацией и проведением публичных слушаний по вопросу выдачи разрешения на отклонение от предельных параметров разрешенного строительства.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Земельный участок и (или) объект, расположенный в его границах свободен от арестов и запрещений.</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Приложение (копии):</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1. Планировочная схема размещения объектов в масштабе 1:500.</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2. Копии технических паспортов на объекты капитального строительства, расположенные на территории земельного участка.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3. Копия правоустанавливающего документа на земельный участок.</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lastRenderedPageBreak/>
        <w:t>4. Копии правоустанавливающих документов на объекты капитального строительства, расположенные на участке.</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5. Эскизный проект объекта капитального строительства, строительство или реконструкция которого предполагается в случае выдачи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6. Сведения о параметрах планируемого строительства.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7. Материалы действующей (актуализированной) топографической съемки в масштабе 1:500 на территории земельного участка.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8. Копия документа, удостоверяющего личность (для физических лиц).</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9. Копия кадастрового плана земельного участка.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Копию заявления с отметкой о его принятии получи</w:t>
      </w:r>
      <w:proofErr w:type="gramStart"/>
      <w:r w:rsidRPr="00A06DE3">
        <w:rPr>
          <w:rFonts w:ascii="Times New Roman" w:eastAsia="Times New Roman" w:hAnsi="Times New Roman" w:cs="Times New Roman"/>
          <w:color w:val="2D2D2D"/>
          <w:spacing w:val="2"/>
          <w:sz w:val="21"/>
          <w:szCs w:val="21"/>
          <w:lang w:eastAsia="ru-RU"/>
        </w:rPr>
        <w:t>л(</w:t>
      </w:r>
      <w:proofErr w:type="gramEnd"/>
      <w:r w:rsidRPr="00A06DE3">
        <w:rPr>
          <w:rFonts w:ascii="Times New Roman" w:eastAsia="Times New Roman" w:hAnsi="Times New Roman" w:cs="Times New Roman"/>
          <w:color w:val="2D2D2D"/>
          <w:spacing w:val="2"/>
          <w:sz w:val="21"/>
          <w:szCs w:val="21"/>
          <w:lang w:eastAsia="ru-RU"/>
        </w:rPr>
        <w:t>а).</w:t>
      </w:r>
    </w:p>
    <w:tbl>
      <w:tblPr>
        <w:tblW w:w="0" w:type="auto"/>
        <w:tblCellMar>
          <w:left w:w="0" w:type="dxa"/>
          <w:right w:w="0" w:type="dxa"/>
        </w:tblCellMar>
        <w:tblLook w:val="04A0"/>
      </w:tblPr>
      <w:tblGrid>
        <w:gridCol w:w="522"/>
        <w:gridCol w:w="634"/>
        <w:gridCol w:w="654"/>
        <w:gridCol w:w="1097"/>
        <w:gridCol w:w="623"/>
        <w:gridCol w:w="408"/>
        <w:gridCol w:w="542"/>
        <w:gridCol w:w="623"/>
        <w:gridCol w:w="794"/>
        <w:gridCol w:w="488"/>
        <w:gridCol w:w="1071"/>
        <w:gridCol w:w="488"/>
        <w:gridCol w:w="1411"/>
      </w:tblGrid>
      <w:tr w:rsidR="00E214BA" w:rsidRPr="00A06DE3" w:rsidTr="00E214BA">
        <w:trPr>
          <w:trHeight w:val="15"/>
        </w:trPr>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2772" w:type="dxa"/>
            <w:gridSpan w:val="3"/>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92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29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663"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20</w:t>
            </w:r>
          </w:p>
        </w:tc>
        <w:tc>
          <w:tcPr>
            <w:tcW w:w="739"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г</w:t>
            </w:r>
            <w:proofErr w:type="gramEnd"/>
            <w:r w:rsidRPr="00A06DE3">
              <w:rPr>
                <w:rFonts w:ascii="Times New Roman" w:eastAsia="Times New Roman" w:hAnsi="Times New Roman" w:cs="Times New Roman"/>
                <w:color w:val="2D2D2D"/>
                <w:sz w:val="21"/>
                <w:szCs w:val="21"/>
                <w:lang w:eastAsia="ru-RU"/>
              </w:rPr>
              <w:t>. "</w:t>
            </w: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 xml:space="preserve">" </w:t>
            </w:r>
            <w:proofErr w:type="gramStart"/>
            <w:r w:rsidRPr="00A06DE3">
              <w:rPr>
                <w:rFonts w:ascii="Times New Roman" w:eastAsia="Times New Roman" w:hAnsi="Times New Roman" w:cs="Times New Roman"/>
                <w:color w:val="2D2D2D"/>
                <w:sz w:val="21"/>
                <w:szCs w:val="21"/>
                <w:lang w:eastAsia="ru-RU"/>
              </w:rPr>
              <w:t>ч</w:t>
            </w:r>
            <w:proofErr w:type="gramEnd"/>
            <w:r w:rsidRPr="00A06DE3">
              <w:rPr>
                <w:rFonts w:ascii="Times New Roman" w:eastAsia="Times New Roman" w:hAnsi="Times New Roman" w:cs="Times New Roman"/>
                <w:color w:val="2D2D2D"/>
                <w:sz w:val="21"/>
                <w:szCs w:val="21"/>
                <w:lang w:eastAsia="ru-RU"/>
              </w:rPr>
              <w:t>. "</w:t>
            </w: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 мин.</w:t>
            </w:r>
          </w:p>
        </w:tc>
      </w:tr>
      <w:tr w:rsidR="00E214BA" w:rsidRPr="00A06DE3" w:rsidTr="00E214BA">
        <w:trPr>
          <w:trHeight w:val="15"/>
        </w:trPr>
        <w:tc>
          <w:tcPr>
            <w:tcW w:w="3511" w:type="dxa"/>
            <w:gridSpan w:val="4"/>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6838" w:type="dxa"/>
            <w:gridSpan w:val="8"/>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11088" w:type="dxa"/>
            <w:gridSpan w:val="13"/>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Ответ прошу:</w:t>
            </w:r>
            <w:r w:rsidRPr="00A06DE3">
              <w:rPr>
                <w:rFonts w:ascii="Times New Roman" w:eastAsia="Times New Roman" w:hAnsi="Times New Roman" w:cs="Times New Roman"/>
                <w:color w:val="2D2D2D"/>
                <w:sz w:val="21"/>
                <w:szCs w:val="21"/>
                <w:lang w:eastAsia="ru-RU"/>
              </w:rPr>
              <w:br/>
              <w:t>-</w:t>
            </w:r>
            <w:r w:rsidRPr="00A06DE3">
              <w:rPr>
                <w:rFonts w:ascii="Times New Roman" w:eastAsia="Times New Roman" w:hAnsi="Times New Roman" w:cs="Times New Roman"/>
                <w:color w:val="2D2D2D"/>
                <w:sz w:val="21"/>
                <w:lang w:eastAsia="ru-RU"/>
              </w:rPr>
              <w:t> </w:t>
            </w:r>
            <w:r w:rsidRPr="00A06DE3">
              <w:rPr>
                <w:rFonts w:ascii="Times New Roman" w:eastAsia="Times New Roman" w:hAnsi="Times New Roman" w:cs="Times New Roman"/>
                <w:color w:val="2D2D2D"/>
                <w:sz w:val="21"/>
                <w:szCs w:val="21"/>
                <w:lang w:eastAsia="ru-RU"/>
              </w:rPr>
              <w:t>направить почтовым отправлением по адресу ____________________</w:t>
            </w:r>
            <w:r w:rsidRPr="00A06DE3">
              <w:rPr>
                <w:rFonts w:ascii="Times New Roman" w:eastAsia="Times New Roman" w:hAnsi="Times New Roman" w:cs="Times New Roman"/>
                <w:color w:val="2D2D2D"/>
                <w:sz w:val="21"/>
                <w:szCs w:val="21"/>
                <w:lang w:eastAsia="ru-RU"/>
              </w:rPr>
              <w:br/>
              <w:t>(указать адрес)</w:t>
            </w:r>
            <w:r w:rsidRPr="00A06DE3">
              <w:rPr>
                <w:rFonts w:ascii="Times New Roman" w:eastAsia="Times New Roman" w:hAnsi="Times New Roman" w:cs="Times New Roman"/>
                <w:color w:val="2D2D2D"/>
                <w:sz w:val="21"/>
                <w:szCs w:val="21"/>
                <w:lang w:eastAsia="ru-RU"/>
              </w:rPr>
              <w:br/>
              <w:t>-</w:t>
            </w:r>
            <w:r w:rsidRPr="00A06DE3">
              <w:rPr>
                <w:rFonts w:ascii="Times New Roman" w:eastAsia="Times New Roman" w:hAnsi="Times New Roman" w:cs="Times New Roman"/>
                <w:color w:val="2D2D2D"/>
                <w:sz w:val="21"/>
                <w:lang w:eastAsia="ru-RU"/>
              </w:rPr>
              <w:t> </w:t>
            </w:r>
            <w:r w:rsidRPr="00A06DE3">
              <w:rPr>
                <w:rFonts w:ascii="Times New Roman" w:eastAsia="Times New Roman" w:hAnsi="Times New Roman" w:cs="Times New Roman"/>
                <w:color w:val="2D2D2D"/>
                <w:sz w:val="21"/>
                <w:szCs w:val="21"/>
                <w:lang w:eastAsia="ru-RU"/>
              </w:rPr>
              <w:t>выдать при личном обращении</w:t>
            </w:r>
            <w:r w:rsidRPr="00A06DE3">
              <w:rPr>
                <w:rFonts w:ascii="Times New Roman" w:eastAsia="Times New Roman" w:hAnsi="Times New Roman" w:cs="Times New Roman"/>
                <w:color w:val="2D2D2D"/>
                <w:sz w:val="21"/>
                <w:szCs w:val="21"/>
                <w:lang w:eastAsia="ru-RU"/>
              </w:rPr>
              <w:br/>
              <w:t>-</w:t>
            </w:r>
            <w:r w:rsidRPr="00A06DE3">
              <w:rPr>
                <w:rFonts w:ascii="Times New Roman" w:eastAsia="Times New Roman" w:hAnsi="Times New Roman" w:cs="Times New Roman"/>
                <w:color w:val="2D2D2D"/>
                <w:sz w:val="21"/>
                <w:lang w:eastAsia="ru-RU"/>
              </w:rPr>
              <w:t> </w:t>
            </w:r>
            <w:r w:rsidRPr="00A06DE3">
              <w:rPr>
                <w:rFonts w:ascii="Times New Roman" w:eastAsia="Times New Roman" w:hAnsi="Times New Roman" w:cs="Times New Roman"/>
                <w:color w:val="2D2D2D"/>
                <w:sz w:val="21"/>
                <w:szCs w:val="21"/>
                <w:lang w:eastAsia="ru-RU"/>
              </w:rPr>
              <w:t>направить по адресу электронной почты _________________________</w:t>
            </w:r>
            <w:r w:rsidRPr="00A06DE3">
              <w:rPr>
                <w:rFonts w:ascii="Times New Roman" w:eastAsia="Times New Roman" w:hAnsi="Times New Roman" w:cs="Times New Roman"/>
                <w:color w:val="2D2D2D"/>
                <w:sz w:val="21"/>
                <w:szCs w:val="21"/>
                <w:lang w:eastAsia="ru-RU"/>
              </w:rPr>
              <w:br/>
              <w:t>(указать адрес)</w:t>
            </w:r>
            <w:r w:rsidRPr="00A06DE3">
              <w:rPr>
                <w:rFonts w:ascii="Times New Roman" w:eastAsia="Times New Roman" w:hAnsi="Times New Roman" w:cs="Times New Roman"/>
                <w:color w:val="2D2D2D"/>
                <w:sz w:val="21"/>
                <w:szCs w:val="21"/>
                <w:lang w:eastAsia="ru-RU"/>
              </w:rPr>
              <w:b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w:t>
            </w:r>
            <w:proofErr w:type="gramEnd"/>
            <w:r w:rsidRPr="00A06DE3">
              <w:rPr>
                <w:rFonts w:ascii="Times New Roman" w:eastAsia="Times New Roman" w:hAnsi="Times New Roman" w:cs="Times New Roman"/>
                <w:color w:val="2D2D2D"/>
                <w:sz w:val="21"/>
                <w:szCs w:val="21"/>
                <w:lang w:eastAsia="ru-RU"/>
              </w:rPr>
              <w:t xml:space="preserve">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 (или)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tc>
      </w:tr>
      <w:tr w:rsidR="00E214BA" w:rsidRPr="00A06DE3" w:rsidTr="00E214BA">
        <w:tc>
          <w:tcPr>
            <w:tcW w:w="3511" w:type="dxa"/>
            <w:gridSpan w:val="4"/>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(подпись заявителя)</w:t>
            </w:r>
          </w:p>
        </w:tc>
        <w:tc>
          <w:tcPr>
            <w:tcW w:w="739"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6838" w:type="dxa"/>
            <w:gridSpan w:val="8"/>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(фамилия, инициалы)</w:t>
            </w:r>
          </w:p>
        </w:tc>
      </w:tr>
    </w:tbl>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Вход. N _________, дата ________________</w:t>
      </w: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AA2FD2" w:rsidRPr="00AA2FD2" w:rsidRDefault="00AA2FD2"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lastRenderedPageBreak/>
        <w:t xml:space="preserve">Приложение </w:t>
      </w:r>
      <w:r>
        <w:rPr>
          <w:rFonts w:ascii="Times New Roman" w:eastAsia="Times New Roman" w:hAnsi="Times New Roman" w:cs="Times New Roman"/>
          <w:color w:val="2D2D2D"/>
          <w:spacing w:val="2"/>
          <w:sz w:val="21"/>
          <w:szCs w:val="21"/>
          <w:lang w:eastAsia="ru-RU"/>
        </w:rPr>
        <w:t>2</w:t>
      </w:r>
      <w:r>
        <w:rPr>
          <w:rFonts w:ascii="Times New Roman" w:eastAsia="Times New Roman" w:hAnsi="Times New Roman" w:cs="Times New Roman"/>
          <w:color w:val="2D2D2D"/>
          <w:spacing w:val="2"/>
          <w:sz w:val="21"/>
          <w:szCs w:val="21"/>
          <w:lang w:eastAsia="ru-RU"/>
        </w:rPr>
        <w:br/>
        <w:t>к Административному регламенту</w:t>
      </w:r>
    </w:p>
    <w:p w:rsidR="003008B2" w:rsidRDefault="003008B2" w:rsidP="00E214BA">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E214BA" w:rsidRPr="00AA2FD2" w:rsidRDefault="00E214BA" w:rsidP="00E214BA">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AA2FD2">
        <w:rPr>
          <w:rFonts w:ascii="Times New Roman" w:eastAsia="Times New Roman" w:hAnsi="Times New Roman" w:cs="Times New Roman"/>
          <w:b/>
          <w:color w:val="4C4C4C"/>
          <w:spacing w:val="2"/>
          <w:sz w:val="28"/>
          <w:szCs w:val="28"/>
          <w:lang w:eastAsia="ru-RU"/>
        </w:rPr>
        <w:t xml:space="preserve">Журнал регистрации заявлений о выдаче разрешений на отклонение от предельных параметров разрешенного строительства </w:t>
      </w:r>
    </w:p>
    <w:p w:rsidR="00E214BA" w:rsidRPr="00A06DE3" w:rsidRDefault="00E214BA"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 xml:space="preserve">Отдел </w:t>
      </w:r>
      <w:r w:rsidR="00D725CF">
        <w:rPr>
          <w:rFonts w:ascii="Times New Roman" w:eastAsia="Times New Roman" w:hAnsi="Times New Roman" w:cs="Times New Roman"/>
          <w:color w:val="2D2D2D"/>
          <w:spacing w:val="2"/>
          <w:sz w:val="21"/>
          <w:szCs w:val="21"/>
          <w:lang w:eastAsia="ru-RU"/>
        </w:rPr>
        <w:t>территориального развития</w:t>
      </w:r>
      <w:r w:rsidRPr="00A06DE3">
        <w:rPr>
          <w:rFonts w:ascii="Times New Roman" w:eastAsia="Times New Roman" w:hAnsi="Times New Roman" w:cs="Times New Roman"/>
          <w:color w:val="2D2D2D"/>
          <w:spacing w:val="2"/>
          <w:sz w:val="21"/>
          <w:szCs w:val="21"/>
          <w:lang w:eastAsia="ru-RU"/>
        </w:rPr>
        <w:t xml:space="preserve"> администрации </w:t>
      </w:r>
      <w:r w:rsidR="00E04CA2">
        <w:rPr>
          <w:rFonts w:ascii="Times New Roman" w:eastAsia="Times New Roman" w:hAnsi="Times New Roman" w:cs="Times New Roman"/>
          <w:color w:val="2D2D2D"/>
          <w:spacing w:val="2"/>
          <w:sz w:val="21"/>
          <w:szCs w:val="21"/>
          <w:lang w:eastAsia="ru-RU"/>
        </w:rPr>
        <w:t>муниципального района «Хилокский район»</w:t>
      </w:r>
      <w:r w:rsidRPr="00A06DE3">
        <w:rPr>
          <w:rFonts w:ascii="Times New Roman" w:eastAsia="Times New Roman" w:hAnsi="Times New Roman" w:cs="Times New Roman"/>
          <w:color w:val="2D2D2D"/>
          <w:spacing w:val="2"/>
          <w:sz w:val="21"/>
          <w:szCs w:val="21"/>
          <w:lang w:eastAsia="ru-RU"/>
        </w:rPr>
        <w:br/>
        <w:t>(наименование органа, осуществляющего выдачу разрешений)</w:t>
      </w:r>
      <w:r w:rsidRPr="00A06DE3">
        <w:rPr>
          <w:rFonts w:ascii="Times New Roman" w:eastAsia="Times New Roman" w:hAnsi="Times New Roman" w:cs="Times New Roman"/>
          <w:color w:val="2D2D2D"/>
          <w:spacing w:val="2"/>
          <w:sz w:val="21"/>
          <w:lang w:eastAsia="ru-RU"/>
        </w:rPr>
        <w:t> </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Начат …………………20….г.</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Окончен ………………. 20…..г.</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tblPr>
      <w:tblGrid>
        <w:gridCol w:w="545"/>
        <w:gridCol w:w="1074"/>
        <w:gridCol w:w="1439"/>
        <w:gridCol w:w="1551"/>
        <w:gridCol w:w="1216"/>
        <w:gridCol w:w="1216"/>
        <w:gridCol w:w="1074"/>
        <w:gridCol w:w="1240"/>
      </w:tblGrid>
      <w:tr w:rsidR="00E214BA" w:rsidRPr="00A06DE3" w:rsidTr="00E214BA">
        <w:trPr>
          <w:trHeight w:val="15"/>
        </w:trPr>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47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84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326"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47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663"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29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47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A06DE3">
              <w:rPr>
                <w:rFonts w:ascii="Times New Roman" w:eastAsia="Times New Roman" w:hAnsi="Times New Roman" w:cs="Times New Roman"/>
                <w:color w:val="2D2D2D"/>
                <w:sz w:val="21"/>
                <w:szCs w:val="21"/>
                <w:lang w:eastAsia="ru-RU"/>
              </w:rPr>
              <w:t>п</w:t>
            </w:r>
            <w:proofErr w:type="spellEnd"/>
            <w:proofErr w:type="gramEnd"/>
            <w:r w:rsidRPr="00A06DE3">
              <w:rPr>
                <w:rFonts w:ascii="Times New Roman" w:eastAsia="Times New Roman" w:hAnsi="Times New Roman" w:cs="Times New Roman"/>
                <w:color w:val="2D2D2D"/>
                <w:sz w:val="21"/>
                <w:szCs w:val="21"/>
                <w:lang w:eastAsia="ru-RU"/>
              </w:rPr>
              <w:t>/</w:t>
            </w:r>
            <w:proofErr w:type="spellStart"/>
            <w:r w:rsidRPr="00A06DE3">
              <w:rPr>
                <w:rFonts w:ascii="Times New Roman" w:eastAsia="Times New Roman" w:hAnsi="Times New Roman" w:cs="Times New Roman"/>
                <w:color w:val="2D2D2D"/>
                <w:sz w:val="21"/>
                <w:szCs w:val="21"/>
                <w:lang w:eastAsia="ru-RU"/>
              </w:rPr>
              <w:t>п</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Заявитель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Наименование объекта и его адрес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Характеристика отклонений</w:t>
            </w:r>
            <w:r w:rsidRPr="00A06DE3">
              <w:rPr>
                <w:rFonts w:ascii="Times New Roman" w:eastAsia="Times New Roman" w:hAnsi="Times New Roman" w:cs="Times New Roman"/>
                <w:color w:val="2D2D2D"/>
                <w:sz w:val="21"/>
                <w:szCs w:val="21"/>
                <w:lang w:eastAsia="ru-RU"/>
              </w:rPr>
              <w:br/>
              <w:t>от предельных параметров разрешенного строительства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Дата выдачи разрешения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Срок действия разрешения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Дата подачи заявления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Подпись лица,</w:t>
            </w:r>
            <w:r w:rsidRPr="00A06DE3">
              <w:rPr>
                <w:rFonts w:ascii="Times New Roman" w:eastAsia="Times New Roman" w:hAnsi="Times New Roman" w:cs="Times New Roman"/>
                <w:color w:val="2D2D2D"/>
                <w:sz w:val="21"/>
                <w:szCs w:val="21"/>
                <w:lang w:eastAsia="ru-RU"/>
              </w:rPr>
              <w:br/>
              <w:t>принявшего заявление</w:t>
            </w: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8</w:t>
            </w: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bl>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AA2FD2" w:rsidRDefault="00AA2FD2"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AA2FD2" w:rsidRDefault="00AA2FD2"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AA2FD2" w:rsidRPr="00AA2FD2" w:rsidRDefault="00AA2FD2"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lastRenderedPageBreak/>
        <w:t xml:space="preserve">Приложение </w:t>
      </w:r>
      <w:r>
        <w:rPr>
          <w:rFonts w:ascii="Times New Roman" w:eastAsia="Times New Roman" w:hAnsi="Times New Roman" w:cs="Times New Roman"/>
          <w:color w:val="2D2D2D"/>
          <w:spacing w:val="2"/>
          <w:sz w:val="21"/>
          <w:szCs w:val="21"/>
          <w:lang w:eastAsia="ru-RU"/>
        </w:rPr>
        <w:t>3</w:t>
      </w:r>
      <w:r>
        <w:rPr>
          <w:rFonts w:ascii="Times New Roman" w:eastAsia="Times New Roman" w:hAnsi="Times New Roman" w:cs="Times New Roman"/>
          <w:color w:val="2D2D2D"/>
          <w:spacing w:val="2"/>
          <w:sz w:val="21"/>
          <w:szCs w:val="21"/>
          <w:lang w:eastAsia="ru-RU"/>
        </w:rPr>
        <w:br/>
        <w:t>к Административному регламенту</w:t>
      </w:r>
    </w:p>
    <w:p w:rsidR="00AA2FD2" w:rsidRPr="008F7C22" w:rsidRDefault="00AA2FD2" w:rsidP="00AA2FD2">
      <w:pPr>
        <w:jc w:val="right"/>
      </w:pPr>
    </w:p>
    <w:p w:rsidR="00AA2FD2" w:rsidRPr="00AA2FD2" w:rsidRDefault="00AA2FD2" w:rsidP="00AA2FD2">
      <w:pPr>
        <w:pStyle w:val="ConsPlusNonformat"/>
        <w:jc w:val="center"/>
        <w:rPr>
          <w:rFonts w:ascii="Times New Roman" w:hAnsi="Times New Roman" w:cs="Times New Roman"/>
          <w:b/>
          <w:sz w:val="28"/>
          <w:szCs w:val="28"/>
        </w:rPr>
      </w:pPr>
      <w:r w:rsidRPr="00AA2FD2">
        <w:rPr>
          <w:rFonts w:ascii="Times New Roman" w:hAnsi="Times New Roman" w:cs="Times New Roman"/>
          <w:b/>
          <w:sz w:val="28"/>
          <w:szCs w:val="28"/>
        </w:rPr>
        <w:t xml:space="preserve">Блок-схема последовательности действий по предоставлению муниципальной </w:t>
      </w:r>
      <w:r w:rsidRPr="00AA2FD2">
        <w:rPr>
          <w:rFonts w:ascii="Times New Roman" w:hAnsi="Times New Roman"/>
          <w:b/>
          <w:sz w:val="28"/>
          <w:szCs w:val="28"/>
          <w:lang w:eastAsia="zh-CN"/>
        </w:rPr>
        <w:t xml:space="preserve">услуги </w:t>
      </w:r>
      <w:r w:rsidRPr="00AA2FD2">
        <w:rPr>
          <w:rFonts w:ascii="Times New Roman" w:hAnsi="Times New Roman" w:cs="Times New Roman"/>
          <w:b/>
          <w:color w:val="4C4C4C"/>
          <w:spacing w:val="2"/>
          <w:sz w:val="28"/>
          <w:szCs w:val="28"/>
        </w:rPr>
        <w:t>о выдаче разрешений на отклонение от предельных параметров разрешенного строительства</w:t>
      </w:r>
    </w:p>
    <w:p w:rsidR="00AA2FD2" w:rsidRPr="008F7C22" w:rsidRDefault="00AA2FD2" w:rsidP="00AA2FD2">
      <w:pPr>
        <w:pStyle w:val="ConsPlusNonformat"/>
        <w:jc w:val="center"/>
      </w:pPr>
    </w:p>
    <w:p w:rsidR="00AA2FD2" w:rsidRPr="008F7C22" w:rsidRDefault="00580658" w:rsidP="00AA2FD2">
      <w:pPr>
        <w:pStyle w:val="ConsPlusNonformat"/>
        <w:jc w:val="center"/>
      </w:pPr>
      <w:r>
        <w:rPr>
          <w:noProof/>
        </w:rPr>
        <w:pict>
          <v:roundrect id="_x0000_s1026" style="position:absolute;left:0;text-align:left;margin-left:142.7pt;margin-top:2pt;width:159.9pt;height:46.1pt;z-index:251660288" arcsize=".1875">
            <v:textbox style="mso-next-textbox:#_x0000_s1026">
              <w:txbxContent>
                <w:p w:rsidR="00A21B06" w:rsidRPr="002573B8" w:rsidRDefault="00A21B06" w:rsidP="00AA2FD2">
                  <w:pPr>
                    <w:jc w:val="center"/>
                  </w:pPr>
                  <w:r>
                    <w:rPr>
                      <w:rFonts w:ascii="Times New Roman" w:hAnsi="Times New Roman" w:cs="Times New Roman"/>
                      <w:sz w:val="24"/>
                      <w:szCs w:val="24"/>
                    </w:rPr>
                    <w:t xml:space="preserve">Предоставление заявление и документов </w:t>
                  </w:r>
                </w:p>
              </w:txbxContent>
            </v:textbox>
          </v:roundrect>
        </w:pict>
      </w:r>
    </w:p>
    <w:p w:rsidR="00AA2FD2" w:rsidRPr="008F7C22" w:rsidRDefault="00AA2FD2" w:rsidP="00AA2FD2">
      <w:pPr>
        <w:pStyle w:val="ConsPlusNonformat"/>
        <w:jc w:val="center"/>
      </w:pPr>
    </w:p>
    <w:p w:rsidR="00AA2FD2" w:rsidRPr="008F7C22" w:rsidRDefault="00AA2FD2" w:rsidP="00AA2FD2">
      <w:pPr>
        <w:pStyle w:val="ConsPlusNonformat"/>
        <w:jc w:val="center"/>
      </w:pPr>
    </w:p>
    <w:p w:rsidR="00AA2FD2" w:rsidRPr="008F7C22" w:rsidRDefault="00AA2FD2" w:rsidP="00AA2FD2">
      <w:pPr>
        <w:pStyle w:val="ConsPlusNonformat"/>
        <w:jc w:val="center"/>
      </w:pPr>
    </w:p>
    <w:p w:rsidR="00AA2FD2" w:rsidRPr="008F7C22" w:rsidRDefault="00580658" w:rsidP="00AA2FD2">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51661312"/>
        </w:pict>
      </w:r>
      <w:r>
        <w:rPr>
          <w:noProof/>
        </w:rPr>
        <w:pict>
          <v:shape id="_x0000_s1029" type="#_x0000_t67" style="position:absolute;left:0;text-align:left;margin-left:249.8pt;margin-top:230.1pt;width:10.45pt;height:32.45pt;rotation:270;z-index:251663360"/>
        </w:pict>
      </w:r>
    </w:p>
    <w:p w:rsidR="00AA2FD2" w:rsidRPr="008F7C22" w:rsidRDefault="00580658" w:rsidP="00AA2FD2">
      <w:pPr>
        <w:jc w:val="right"/>
      </w:pPr>
      <w:r>
        <w:rPr>
          <w:noProof/>
        </w:rPr>
        <w:pict>
          <v:roundrect id="_x0000_s1028" style="position:absolute;left:0;text-align:left;margin-left:151.6pt;margin-top:2.7pt;width:159.9pt;height:61.1pt;z-index:251662336" arcsize=".1875">
            <v:textbox>
              <w:txbxContent>
                <w:p w:rsidR="00A21B06" w:rsidRDefault="00A21B06" w:rsidP="00AA2FD2">
                  <w:pPr>
                    <w:jc w:val="center"/>
                  </w:pPr>
                  <w:r>
                    <w:t xml:space="preserve">Прием и регистрация документов </w:t>
                  </w:r>
                </w:p>
              </w:txbxContent>
            </v:textbox>
          </v:roundrect>
        </w:pict>
      </w:r>
    </w:p>
    <w:p w:rsidR="00AA2FD2" w:rsidRPr="008F7C22" w:rsidRDefault="00AA2FD2" w:rsidP="00AA2FD2">
      <w:pPr>
        <w:jc w:val="right"/>
      </w:pPr>
    </w:p>
    <w:p w:rsidR="00AA2FD2" w:rsidRPr="008F7C22" w:rsidRDefault="00580658" w:rsidP="00AA2FD2">
      <w:r>
        <w:rPr>
          <w:noProof/>
        </w:rPr>
        <w:pict>
          <v:shape id="_x0000_s1032" type="#_x0000_t67" style="position:absolute;margin-left:220.55pt;margin-top:17pt;width:10.8pt;height:13.4pt;z-index:251666432"/>
        </w:pict>
      </w:r>
    </w:p>
    <w:p w:rsidR="00AA2FD2" w:rsidRDefault="00580658" w:rsidP="00AA2FD2">
      <w:pPr>
        <w:widowControl w:val="0"/>
        <w:jc w:val="center"/>
        <w:outlineLvl w:val="0"/>
        <w:rPr>
          <w:sz w:val="28"/>
          <w:szCs w:val="28"/>
        </w:rPr>
      </w:pPr>
      <w:r w:rsidRPr="00580658">
        <w:rPr>
          <w:noProof/>
        </w:rPr>
        <w:pict>
          <v:roundrect id="_x0000_s1033" style="position:absolute;left:0;text-align:left;margin-left:92.75pt;margin-top:4.95pt;width:212.4pt;height:46.5pt;z-index:251667456" arcsize=".1875">
            <v:textbox>
              <w:txbxContent>
                <w:p w:rsidR="00A21B06" w:rsidRDefault="00A21B06" w:rsidP="00AA2FD2">
                  <w:pPr>
                    <w:jc w:val="center"/>
                  </w:pPr>
                  <w:r>
                    <w:t>Проверка комиссией сведений, содержащихся в документах</w:t>
                  </w:r>
                </w:p>
                <w:p w:rsidR="00A21B06" w:rsidRDefault="00A21B06" w:rsidP="00AA2FD2">
                  <w:pPr>
                    <w:jc w:val="right"/>
                  </w:pPr>
                </w:p>
              </w:txbxContent>
            </v:textbox>
          </v:roundrect>
        </w:pict>
      </w:r>
    </w:p>
    <w:p w:rsidR="00AA2FD2" w:rsidRPr="00AA2FD2" w:rsidRDefault="00AA2FD2" w:rsidP="00AA2FD2">
      <w:pPr>
        <w:widowControl w:val="0"/>
        <w:jc w:val="center"/>
        <w:outlineLvl w:val="0"/>
        <w:rPr>
          <w:rStyle w:val="ac"/>
          <w:b w:val="0"/>
          <w:color w:val="auto"/>
          <w:sz w:val="28"/>
          <w:szCs w:val="28"/>
        </w:rPr>
      </w:pPr>
    </w:p>
    <w:p w:rsidR="00AA2FD2" w:rsidRPr="008F7C22" w:rsidRDefault="00580658" w:rsidP="00AA2FD2">
      <w:pPr>
        <w:jc w:val="right"/>
        <w:rPr>
          <w:rStyle w:val="ac"/>
          <w:color w:val="auto"/>
          <w:sz w:val="28"/>
          <w:szCs w:val="28"/>
        </w:rPr>
      </w:pPr>
      <w:r w:rsidRPr="00580658">
        <w:rPr>
          <w:noProof/>
        </w:rPr>
        <w:pict>
          <v:shape id="_x0000_s1030" type="#_x0000_t67" style="position:absolute;left:0;text-align:left;margin-left:196.4pt;margin-top:3.15pt;width:12pt;height:47.25pt;z-index:251664384"/>
        </w:pict>
      </w:r>
    </w:p>
    <w:p w:rsidR="00AA2FD2" w:rsidRPr="008F7C22" w:rsidRDefault="00580658" w:rsidP="00AA2FD2">
      <w:pPr>
        <w:jc w:val="right"/>
        <w:rPr>
          <w:rStyle w:val="ac"/>
          <w:color w:val="auto"/>
          <w:sz w:val="28"/>
          <w:szCs w:val="28"/>
        </w:rPr>
      </w:pPr>
      <w:r w:rsidRPr="00580658">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251668480">
            <o:extrusion v:ext="view" viewpoint="-34.72222mm" viewpointorigin="-.5" skewangle="-45" lightposition="-50000" lightposition2="50000"/>
            <v:textbox style="mso-next-textbox:#_x0000_s1034">
              <w:txbxContent>
                <w:p w:rsidR="00A21B06" w:rsidRPr="00027634" w:rsidRDefault="00A21B06" w:rsidP="00AA2FD2">
                  <w:pPr>
                    <w:widowControl w:val="0"/>
                  </w:pPr>
                  <w:r w:rsidRPr="00027634">
                    <w:t>Принятия решения в зависимости от результата  проверки</w:t>
                  </w:r>
                </w:p>
              </w:txbxContent>
            </v:textbox>
          </v:shape>
        </w:pict>
      </w:r>
    </w:p>
    <w:p w:rsidR="00AA2FD2" w:rsidRPr="008F7C22" w:rsidRDefault="00580658" w:rsidP="00AA2FD2">
      <w:pPr>
        <w:jc w:val="right"/>
        <w:rPr>
          <w:rStyle w:val="ac"/>
          <w:color w:val="auto"/>
          <w:sz w:val="28"/>
          <w:szCs w:val="28"/>
        </w:rPr>
      </w:pPr>
      <w:r w:rsidRPr="00580658">
        <w:rPr>
          <w:noProof/>
        </w:rPr>
        <w:pict>
          <v:roundrect id="_x0000_s1031" style="position:absolute;left:0;text-align:left;margin-left:4.6pt;margin-top:2.1pt;width:226.75pt;height:56.7pt;z-index:251665408" arcsize=".1875">
            <v:textbox>
              <w:txbxContent>
                <w:p w:rsidR="00A21B06" w:rsidRDefault="00A21B06" w:rsidP="00AA2FD2">
                  <w:pPr>
                    <w:jc w:val="center"/>
                  </w:pPr>
                  <w:r>
                    <w:t>При необходимости  направление запрос по межведомственному взаимодействию</w:t>
                  </w:r>
                </w:p>
                <w:p w:rsidR="00A21B06" w:rsidRDefault="00A21B06" w:rsidP="00AA2FD2">
                  <w:pPr>
                    <w:jc w:val="right"/>
                  </w:pPr>
                  <w:r>
                    <w:t>Не более 5 дней</w:t>
                  </w:r>
                </w:p>
              </w:txbxContent>
            </v:textbox>
          </v:roundrect>
        </w:pict>
      </w:r>
    </w:p>
    <w:p w:rsidR="00AA2FD2" w:rsidRPr="008F7C22" w:rsidRDefault="00AA2FD2" w:rsidP="00AA2FD2">
      <w:pPr>
        <w:rPr>
          <w:rStyle w:val="ac"/>
          <w:color w:val="auto"/>
          <w:sz w:val="28"/>
          <w:szCs w:val="28"/>
        </w:rPr>
      </w:pPr>
    </w:p>
    <w:p w:rsidR="00AA2FD2" w:rsidRPr="008F7C22" w:rsidRDefault="00580658" w:rsidP="00AA2FD2">
      <w:pPr>
        <w:jc w:val="right"/>
        <w:rPr>
          <w:rStyle w:val="ac"/>
          <w:color w:val="auto"/>
          <w:sz w:val="28"/>
          <w:szCs w:val="28"/>
        </w:rPr>
      </w:pPr>
      <w:r w:rsidRPr="00580658">
        <w:rPr>
          <w:noProof/>
        </w:rPr>
        <w:pict>
          <v:shape id="_x0000_s1046" type="#_x0000_t67" style="position:absolute;left:0;text-align:left;margin-left:333.35pt;margin-top:13.1pt;width:12.75pt;height:47.25pt;z-index:251680768"/>
        </w:pict>
      </w:r>
    </w:p>
    <w:p w:rsidR="00AA2FD2" w:rsidRPr="008F7C22" w:rsidRDefault="00580658" w:rsidP="00AA2FD2">
      <w:pPr>
        <w:jc w:val="right"/>
        <w:rPr>
          <w:rStyle w:val="ac"/>
          <w:color w:val="auto"/>
          <w:sz w:val="28"/>
          <w:szCs w:val="28"/>
        </w:rPr>
      </w:pPr>
      <w:r w:rsidRPr="00580658">
        <w:rPr>
          <w:noProof/>
        </w:rPr>
        <w:pict>
          <v:shape id="_x0000_s1036" type="#_x0000_t67" style="position:absolute;left:0;text-align:left;margin-left:232.9pt;margin-top:-58.1pt;width:10.65pt;height:146.5pt;rotation:4070057fd;z-index:251670528"/>
        </w:pict>
      </w:r>
    </w:p>
    <w:p w:rsidR="00AA2FD2" w:rsidRPr="008F7C22" w:rsidRDefault="00580658" w:rsidP="00AA2FD2">
      <w:pPr>
        <w:jc w:val="right"/>
        <w:rPr>
          <w:rStyle w:val="ac"/>
          <w:color w:val="auto"/>
          <w:sz w:val="28"/>
          <w:szCs w:val="28"/>
        </w:rPr>
      </w:pPr>
      <w:r w:rsidRPr="00580658">
        <w:rPr>
          <w:noProof/>
        </w:rPr>
        <w:pict>
          <v:roundrect id="_x0000_s1035" style="position:absolute;left:0;text-align:left;margin-left:-49.55pt;margin-top:1.05pt;width:212.4pt;height:102.05pt;z-index:251669504" arcsize=".1875">
            <v:textbox>
              <w:txbxContent>
                <w:p w:rsidR="00A21B06" w:rsidRDefault="00A21B06" w:rsidP="00AA2FD2">
                  <w:pPr>
                    <w:jc w:val="center"/>
                  </w:pPr>
                  <w:r>
                    <w:t>Направление секретарем комиссии мотивированного уведомления об отказе в предоставлении услуги</w:t>
                  </w:r>
                </w:p>
              </w:txbxContent>
            </v:textbox>
          </v:roundrect>
        </w:pict>
      </w:r>
      <w:r w:rsidRPr="00580658">
        <w:rPr>
          <w:noProof/>
        </w:rPr>
        <w:pict>
          <v:roundrect id="_x0000_s1040" style="position:absolute;left:0;text-align:left;margin-left:271.25pt;margin-top:7.75pt;width:144.55pt;height:57.35pt;z-index:251674624" arcsize=".1875">
            <v:textbox>
              <w:txbxContent>
                <w:p w:rsidR="00A21B06" w:rsidRDefault="00A21B06" w:rsidP="00AA2FD2">
                  <w:pPr>
                    <w:jc w:val="center"/>
                  </w:pPr>
                  <w:r>
                    <w:t xml:space="preserve">Организация и проведение публичных слушаний </w:t>
                  </w:r>
                </w:p>
                <w:p w:rsidR="00A21B06" w:rsidRDefault="00A21B06" w:rsidP="00AA2FD2">
                  <w:pPr>
                    <w:jc w:val="right"/>
                  </w:pPr>
                  <w:r>
                    <w:t>1 день</w:t>
                  </w:r>
                </w:p>
              </w:txbxContent>
            </v:textbox>
          </v:roundrect>
        </w:pict>
      </w:r>
    </w:p>
    <w:p w:rsidR="00AA2FD2" w:rsidRDefault="00AA2FD2" w:rsidP="00AA2FD2">
      <w:pPr>
        <w:jc w:val="right"/>
        <w:rPr>
          <w:rStyle w:val="ac"/>
          <w:color w:val="auto"/>
          <w:sz w:val="28"/>
          <w:szCs w:val="28"/>
        </w:rPr>
      </w:pPr>
    </w:p>
    <w:p w:rsidR="00AA2FD2" w:rsidRPr="008F7C22" w:rsidRDefault="00580658" w:rsidP="00AA2FD2">
      <w:pPr>
        <w:jc w:val="right"/>
        <w:rPr>
          <w:rStyle w:val="ac"/>
          <w:color w:val="auto"/>
          <w:sz w:val="28"/>
          <w:szCs w:val="28"/>
        </w:rPr>
      </w:pPr>
      <w:r w:rsidRPr="00580658">
        <w:rPr>
          <w:noProof/>
        </w:rPr>
        <w:pict>
          <v:roundrect id="_x0000_s1039" style="position:absolute;left:0;text-align:left;margin-left:280.85pt;margin-top:16.1pt;width:125.55pt;height:70.65pt;z-index:251673600" arcsize=".1875">
            <v:textbox>
              <w:txbxContent>
                <w:p w:rsidR="00A21B06" w:rsidRDefault="00A21B06" w:rsidP="00AA2FD2">
                  <w:pPr>
                    <w:jc w:val="center"/>
                  </w:pPr>
                  <w:r>
                    <w:t xml:space="preserve">Принятие решения о предоставлении или об отказе в предоставлении муниципальной услуги </w:t>
                  </w:r>
                  <w:proofErr w:type="spellStart"/>
                  <w:proofErr w:type="gramStart"/>
                  <w:r>
                    <w:t>услуги</w:t>
                  </w:r>
                  <w:proofErr w:type="spellEnd"/>
                  <w:proofErr w:type="gramEnd"/>
                </w:p>
                <w:p w:rsidR="00A21B06" w:rsidRDefault="00A21B06" w:rsidP="00AA2FD2">
                  <w:pPr>
                    <w:jc w:val="right"/>
                  </w:pPr>
                  <w:r>
                    <w:t>1 день</w:t>
                  </w:r>
                </w:p>
              </w:txbxContent>
            </v:textbox>
          </v:roundrect>
        </w:pict>
      </w:r>
      <w:r w:rsidRPr="00580658">
        <w:rPr>
          <w:noProof/>
        </w:rPr>
        <w:pict>
          <v:shape id="_x0000_s1041" type="#_x0000_t67" style="position:absolute;left:0;text-align:left;margin-left:342.3pt;margin-top:2.7pt;width:10.8pt;height:13.4pt;z-index:251675648"/>
        </w:pict>
      </w:r>
    </w:p>
    <w:p w:rsidR="00AA2FD2" w:rsidRPr="008F7C22" w:rsidRDefault="00AA2FD2" w:rsidP="00AA2FD2">
      <w:pPr>
        <w:jc w:val="center"/>
        <w:rPr>
          <w:rStyle w:val="ac"/>
          <w:color w:val="auto"/>
          <w:sz w:val="28"/>
          <w:szCs w:val="28"/>
        </w:rPr>
      </w:pPr>
    </w:p>
    <w:p w:rsidR="00AA2FD2" w:rsidRPr="008F7C22" w:rsidRDefault="00580658" w:rsidP="00AA2FD2">
      <w:pPr>
        <w:jc w:val="right"/>
        <w:rPr>
          <w:rStyle w:val="ac"/>
          <w:color w:val="auto"/>
          <w:sz w:val="28"/>
          <w:szCs w:val="28"/>
        </w:rPr>
      </w:pPr>
      <w:r w:rsidRPr="00580658">
        <w:rPr>
          <w:noProof/>
        </w:rPr>
        <w:pict>
          <v:shape id="_x0000_s1045" type="#_x0000_t67" style="position:absolute;left:0;text-align:left;margin-left:342.3pt;margin-top:27.4pt;width:10.8pt;height:13.4pt;z-index:251679744"/>
        </w:pict>
      </w:r>
    </w:p>
    <w:p w:rsidR="00AA2FD2" w:rsidRPr="008F7C22" w:rsidRDefault="00580658" w:rsidP="00AA2FD2">
      <w:pPr>
        <w:jc w:val="right"/>
        <w:rPr>
          <w:rStyle w:val="ac"/>
          <w:color w:val="auto"/>
          <w:sz w:val="28"/>
          <w:szCs w:val="28"/>
        </w:rPr>
      </w:pPr>
      <w:r w:rsidRPr="00580658">
        <w:rPr>
          <w:noProof/>
        </w:rPr>
        <w:pict>
          <v:roundrect id="_x0000_s1038" style="position:absolute;left:0;text-align:left;margin-left:280.85pt;margin-top:15.6pt;width:125.55pt;height:42.5pt;z-index:251672576" arcsize=".1875">
            <v:textbox>
              <w:txbxContent>
                <w:p w:rsidR="00A21B06" w:rsidRDefault="00A21B06" w:rsidP="00AA2FD2">
                  <w:pPr>
                    <w:jc w:val="center"/>
                  </w:pPr>
                  <w:r>
                    <w:t>Выдача документа  заявителю</w:t>
                  </w:r>
                </w:p>
              </w:txbxContent>
            </v:textbox>
          </v:roundrect>
        </w:pict>
      </w:r>
    </w:p>
    <w:p w:rsidR="0082672C" w:rsidRPr="00AA2FD2" w:rsidRDefault="00580658" w:rsidP="00AA2FD2">
      <w:pPr>
        <w:rPr>
          <w:sz w:val="28"/>
          <w:szCs w:val="28"/>
        </w:rPr>
      </w:pPr>
      <w:r w:rsidRPr="00580658">
        <w:rPr>
          <w:noProof/>
        </w:rPr>
        <w:pict>
          <v:roundrect id="_x0000_s1043" style="position:absolute;margin-left:172.7pt;margin-top:637.85pt;width:125.55pt;height:40.5pt;z-index:251677696" arcsize=".1875">
            <v:textbox>
              <w:txbxContent>
                <w:p w:rsidR="00A21B06" w:rsidRDefault="00A21B06" w:rsidP="00AA2FD2">
                  <w:pPr>
                    <w:jc w:val="center"/>
                  </w:pPr>
                  <w:r>
                    <w:t>Выданный заявителю результат услуги</w:t>
                  </w:r>
                </w:p>
              </w:txbxContent>
            </v:textbox>
          </v:roundrect>
        </w:pict>
      </w:r>
    </w:p>
    <w:p w:rsidR="00AA2FD2" w:rsidRPr="00AA2FD2" w:rsidRDefault="00AA2FD2"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lastRenderedPageBreak/>
        <w:t xml:space="preserve">Приложение </w:t>
      </w:r>
      <w:r w:rsidR="003008B2">
        <w:rPr>
          <w:rFonts w:ascii="Times New Roman" w:eastAsia="Times New Roman" w:hAnsi="Times New Roman" w:cs="Times New Roman"/>
          <w:color w:val="2D2D2D"/>
          <w:spacing w:val="2"/>
          <w:sz w:val="21"/>
          <w:szCs w:val="21"/>
          <w:lang w:eastAsia="ru-RU"/>
        </w:rPr>
        <w:t>4</w:t>
      </w:r>
      <w:r>
        <w:rPr>
          <w:rFonts w:ascii="Times New Roman" w:eastAsia="Times New Roman" w:hAnsi="Times New Roman" w:cs="Times New Roman"/>
          <w:color w:val="2D2D2D"/>
          <w:spacing w:val="2"/>
          <w:sz w:val="21"/>
          <w:szCs w:val="21"/>
          <w:lang w:eastAsia="ru-RU"/>
        </w:rPr>
        <w:br/>
        <w:t>к Административному регламенту</w:t>
      </w:r>
    </w:p>
    <w:p w:rsidR="003008B2" w:rsidRDefault="003008B2" w:rsidP="0082672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E214BA" w:rsidRPr="00A06DE3" w:rsidRDefault="00E214BA" w:rsidP="00E214B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br/>
        <w:t>Кому</w:t>
      </w:r>
      <w:r w:rsidRPr="00A06DE3">
        <w:rPr>
          <w:rFonts w:ascii="Times New Roman" w:eastAsia="Times New Roman" w:hAnsi="Times New Roman" w:cs="Times New Roman"/>
          <w:color w:val="2D2D2D"/>
          <w:spacing w:val="2"/>
          <w:sz w:val="21"/>
          <w:szCs w:val="21"/>
          <w:lang w:eastAsia="ru-RU"/>
        </w:rPr>
        <w:br/>
        <w:t>(фамилия, имя, отчество -</w:t>
      </w:r>
      <w:r w:rsidRPr="00A06DE3">
        <w:rPr>
          <w:rFonts w:ascii="Times New Roman" w:eastAsia="Times New Roman" w:hAnsi="Times New Roman" w:cs="Times New Roman"/>
          <w:color w:val="2D2D2D"/>
          <w:spacing w:val="2"/>
          <w:sz w:val="21"/>
          <w:szCs w:val="21"/>
          <w:lang w:eastAsia="ru-RU"/>
        </w:rPr>
        <w:br/>
        <w:t>для граждан;</w:t>
      </w:r>
      <w:r w:rsidRPr="00A06DE3">
        <w:rPr>
          <w:rFonts w:ascii="Times New Roman" w:eastAsia="Times New Roman" w:hAnsi="Times New Roman" w:cs="Times New Roman"/>
          <w:color w:val="2D2D2D"/>
          <w:spacing w:val="2"/>
          <w:sz w:val="21"/>
          <w:szCs w:val="21"/>
          <w:lang w:eastAsia="ru-RU"/>
        </w:rPr>
        <w:br/>
        <w:t>полное наименование организации -</w:t>
      </w:r>
      <w:r w:rsidRPr="00A06DE3">
        <w:rPr>
          <w:rFonts w:ascii="Times New Roman" w:eastAsia="Times New Roman" w:hAnsi="Times New Roman" w:cs="Times New Roman"/>
          <w:color w:val="2D2D2D"/>
          <w:spacing w:val="2"/>
          <w:sz w:val="21"/>
          <w:szCs w:val="21"/>
          <w:lang w:eastAsia="ru-RU"/>
        </w:rPr>
        <w:br/>
        <w:t>для юридических лиц)</w:t>
      </w:r>
      <w:r w:rsidRPr="00A06DE3">
        <w:rPr>
          <w:rFonts w:ascii="Times New Roman" w:eastAsia="Times New Roman" w:hAnsi="Times New Roman" w:cs="Times New Roman"/>
          <w:color w:val="2D2D2D"/>
          <w:spacing w:val="2"/>
          <w:sz w:val="21"/>
          <w:szCs w:val="21"/>
          <w:lang w:eastAsia="ru-RU"/>
        </w:rPr>
        <w:br/>
        <w:t>Куда</w:t>
      </w:r>
      <w:r w:rsidRPr="00A06DE3">
        <w:rPr>
          <w:rFonts w:ascii="Times New Roman" w:eastAsia="Times New Roman" w:hAnsi="Times New Roman" w:cs="Times New Roman"/>
          <w:color w:val="2D2D2D"/>
          <w:spacing w:val="2"/>
          <w:sz w:val="21"/>
          <w:szCs w:val="21"/>
          <w:lang w:eastAsia="ru-RU"/>
        </w:rPr>
        <w:br/>
        <w:t>(почтовый индекс и адрес</w:t>
      </w:r>
      <w:r w:rsidRPr="00A06DE3">
        <w:rPr>
          <w:rFonts w:ascii="Times New Roman" w:eastAsia="Times New Roman" w:hAnsi="Times New Roman" w:cs="Times New Roman"/>
          <w:color w:val="2D2D2D"/>
          <w:spacing w:val="2"/>
          <w:sz w:val="21"/>
          <w:szCs w:val="21"/>
          <w:lang w:eastAsia="ru-RU"/>
        </w:rPr>
        <w:br/>
        <w:t>заявителя согласно заявлению</w:t>
      </w:r>
      <w:r w:rsidRPr="00A06DE3">
        <w:rPr>
          <w:rFonts w:ascii="Times New Roman" w:eastAsia="Times New Roman" w:hAnsi="Times New Roman" w:cs="Times New Roman"/>
          <w:color w:val="2D2D2D"/>
          <w:spacing w:val="2"/>
          <w:sz w:val="21"/>
          <w:szCs w:val="21"/>
          <w:lang w:eastAsia="ru-RU"/>
        </w:rPr>
        <w:br/>
        <w:t>о выдаче разрешения)</w:t>
      </w:r>
    </w:p>
    <w:p w:rsidR="0082672C" w:rsidRPr="00AA2FD2" w:rsidRDefault="00E214BA" w:rsidP="00E214BA">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AA2FD2">
        <w:rPr>
          <w:rFonts w:ascii="Times New Roman" w:eastAsia="Times New Roman" w:hAnsi="Times New Roman" w:cs="Times New Roman"/>
          <w:color w:val="3C3C3C"/>
          <w:spacing w:val="2"/>
          <w:sz w:val="28"/>
          <w:szCs w:val="28"/>
          <w:lang w:eastAsia="ru-RU"/>
        </w:rPr>
        <w:t>УВЕДОМЛЕНИЕ</w:t>
      </w:r>
    </w:p>
    <w:p w:rsidR="00E214BA" w:rsidRDefault="00E214BA" w:rsidP="00E214BA">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AA2FD2">
        <w:rPr>
          <w:rFonts w:ascii="Times New Roman" w:eastAsia="Times New Roman" w:hAnsi="Times New Roman" w:cs="Times New Roman"/>
          <w:color w:val="3C3C3C"/>
          <w:spacing w:val="2"/>
          <w:sz w:val="28"/>
          <w:szCs w:val="28"/>
          <w:lang w:eastAsia="ru-RU"/>
        </w:rPr>
        <w:t xml:space="preserve"> об отказе в выдаче разрешения на отклонение от предельных параметров разрешенного строительства</w:t>
      </w:r>
    </w:p>
    <w:p w:rsidR="00AA2FD2" w:rsidRPr="00AA2FD2" w:rsidRDefault="00AA2FD2" w:rsidP="00E214BA">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Комиссия __________, рассмотрев представленные документы на выдачу разрешения на отклонение от предельных параметров разрешенного строительства, находящегося по адресу:</w:t>
      </w:r>
      <w:r w:rsidRPr="00A06DE3">
        <w:rPr>
          <w:rFonts w:ascii="Times New Roman" w:eastAsia="Times New Roman" w:hAnsi="Times New Roman" w:cs="Times New Roman"/>
          <w:color w:val="2D2D2D"/>
          <w:spacing w:val="2"/>
          <w:sz w:val="21"/>
          <w:szCs w:val="21"/>
          <w:lang w:eastAsia="ru-RU"/>
        </w:rPr>
        <w:br/>
      </w:r>
      <w:r w:rsidRPr="00A06DE3">
        <w:rPr>
          <w:rFonts w:ascii="Times New Roman" w:eastAsia="Times New Roman" w:hAnsi="Times New Roman" w:cs="Times New Roman"/>
          <w:color w:val="2D2D2D"/>
          <w:spacing w:val="2"/>
          <w:sz w:val="21"/>
          <w:szCs w:val="21"/>
          <w:lang w:eastAsia="ru-RU"/>
        </w:rPr>
        <w:br/>
        <w:t>__________________________________________________________________</w:t>
      </w:r>
      <w:r w:rsidRPr="00A06DE3">
        <w:rPr>
          <w:rFonts w:ascii="Times New Roman" w:eastAsia="Times New Roman" w:hAnsi="Times New Roman" w:cs="Times New Roman"/>
          <w:color w:val="2D2D2D"/>
          <w:spacing w:val="2"/>
          <w:sz w:val="21"/>
          <w:szCs w:val="21"/>
          <w:lang w:eastAsia="ru-RU"/>
        </w:rPr>
        <w:br/>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 xml:space="preserve">УВЕДОМЛЯЕТ, что вам отказано в выдаче разрешения на отклонение от предельных параметров разрешенного строительства в связи </w:t>
      </w:r>
      <w:proofErr w:type="gramStart"/>
      <w:r w:rsidRPr="00A06DE3">
        <w:rPr>
          <w:rFonts w:ascii="Times New Roman" w:eastAsia="Times New Roman" w:hAnsi="Times New Roman" w:cs="Times New Roman"/>
          <w:color w:val="2D2D2D"/>
          <w:spacing w:val="2"/>
          <w:sz w:val="21"/>
          <w:szCs w:val="21"/>
          <w:lang w:eastAsia="ru-RU"/>
        </w:rPr>
        <w:t>с</w:t>
      </w:r>
      <w:proofErr w:type="gramEnd"/>
      <w:r w:rsidRPr="00A06DE3">
        <w:rPr>
          <w:rFonts w:ascii="Times New Roman" w:eastAsia="Times New Roman" w:hAnsi="Times New Roman" w:cs="Times New Roman"/>
          <w:color w:val="2D2D2D"/>
          <w:spacing w:val="2"/>
          <w:sz w:val="21"/>
          <w:szCs w:val="21"/>
          <w:lang w:eastAsia="ru-RU"/>
        </w:rPr>
        <w:t xml:space="preserve"> ________________</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____________________________________________________________________________________________________________________________________________</w:t>
      </w:r>
    </w:p>
    <w:tbl>
      <w:tblPr>
        <w:tblW w:w="0" w:type="auto"/>
        <w:tblCellMar>
          <w:left w:w="0" w:type="dxa"/>
          <w:right w:w="0" w:type="dxa"/>
        </w:tblCellMar>
        <w:tblLook w:val="04A0"/>
      </w:tblPr>
      <w:tblGrid>
        <w:gridCol w:w="384"/>
        <w:gridCol w:w="460"/>
        <w:gridCol w:w="384"/>
        <w:gridCol w:w="1462"/>
        <w:gridCol w:w="547"/>
        <w:gridCol w:w="154"/>
        <w:gridCol w:w="185"/>
        <w:gridCol w:w="154"/>
        <w:gridCol w:w="1626"/>
        <w:gridCol w:w="339"/>
        <w:gridCol w:w="3660"/>
      </w:tblGrid>
      <w:tr w:rsidR="00E214BA" w:rsidRPr="00A06DE3" w:rsidTr="00E214BA">
        <w:trPr>
          <w:trHeight w:val="15"/>
        </w:trPr>
        <w:tc>
          <w:tcPr>
            <w:tcW w:w="4435" w:type="dxa"/>
            <w:gridSpan w:val="6"/>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2033"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881"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4435" w:type="dxa"/>
            <w:gridSpan w:val="6"/>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4435" w:type="dxa"/>
            <w:gridSpan w:val="6"/>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(должность лица,</w:t>
            </w:r>
            <w:r w:rsidRPr="00A06DE3">
              <w:rPr>
                <w:rFonts w:ascii="Times New Roman" w:eastAsia="Times New Roman" w:hAnsi="Times New Roman" w:cs="Times New Roman"/>
                <w:color w:val="2D2D2D"/>
                <w:sz w:val="21"/>
                <w:lang w:eastAsia="ru-RU"/>
              </w:rPr>
              <w:t> </w:t>
            </w:r>
            <w:r w:rsidRPr="00A06DE3">
              <w:rPr>
                <w:rFonts w:ascii="Times New Roman" w:eastAsia="Times New Roman" w:hAnsi="Times New Roman" w:cs="Times New Roman"/>
                <w:color w:val="2D2D2D"/>
                <w:sz w:val="21"/>
                <w:szCs w:val="21"/>
                <w:lang w:eastAsia="ru-RU"/>
              </w:rPr>
              <w:t>подписавшего уведомление)</w:t>
            </w:r>
          </w:p>
        </w:tc>
        <w:tc>
          <w:tcPr>
            <w:tcW w:w="370" w:type="dxa"/>
            <w:gridSpan w:val="2"/>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(расшифровка подписи)</w:t>
            </w:r>
          </w:p>
        </w:tc>
      </w:tr>
      <w:tr w:rsidR="00E214BA" w:rsidRPr="00A06DE3" w:rsidTr="00E214BA">
        <w:trPr>
          <w:trHeight w:val="15"/>
        </w:trPr>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2402"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8131" w:type="dxa"/>
            <w:gridSpan w:val="4"/>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370"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20</w:t>
            </w:r>
          </w:p>
        </w:tc>
        <w:tc>
          <w:tcPr>
            <w:tcW w:w="370" w:type="dxa"/>
            <w:gridSpan w:val="2"/>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8131" w:type="dxa"/>
            <w:gridSpan w:val="4"/>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г</w:t>
            </w:r>
            <w:proofErr w:type="gramEnd"/>
            <w:r w:rsidRPr="00A06DE3">
              <w:rPr>
                <w:rFonts w:ascii="Times New Roman" w:eastAsia="Times New Roman" w:hAnsi="Times New Roman" w:cs="Times New Roman"/>
                <w:color w:val="2D2D2D"/>
                <w:sz w:val="21"/>
                <w:szCs w:val="21"/>
                <w:lang w:eastAsia="ru-RU"/>
              </w:rPr>
              <w:t>.</w:t>
            </w:r>
          </w:p>
        </w:tc>
      </w:tr>
    </w:tbl>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М.П.</w:t>
      </w:r>
    </w:p>
    <w:p w:rsidR="0082672C" w:rsidRDefault="0082672C"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82672C" w:rsidRDefault="0082672C"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AA2FD2" w:rsidRDefault="00AA2FD2"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sectPr w:rsidR="00E214BA" w:rsidRPr="00A06DE3" w:rsidSect="00685E94">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9D" w:rsidRDefault="00ED559D" w:rsidP="006945E8">
      <w:pPr>
        <w:spacing w:after="0" w:line="240" w:lineRule="auto"/>
      </w:pPr>
      <w:r>
        <w:separator/>
      </w:r>
    </w:p>
  </w:endnote>
  <w:endnote w:type="continuationSeparator" w:id="0">
    <w:p w:rsidR="00ED559D" w:rsidRDefault="00ED559D" w:rsidP="00694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9D" w:rsidRDefault="00ED559D" w:rsidP="006945E8">
      <w:pPr>
        <w:spacing w:after="0" w:line="240" w:lineRule="auto"/>
      </w:pPr>
      <w:r>
        <w:separator/>
      </w:r>
    </w:p>
  </w:footnote>
  <w:footnote w:type="continuationSeparator" w:id="0">
    <w:p w:rsidR="00ED559D" w:rsidRDefault="00ED559D" w:rsidP="00694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6" w:rsidRDefault="00A21B06">
    <w:pPr>
      <w:pStyle w:val="a8"/>
      <w:jc w:val="center"/>
    </w:pPr>
  </w:p>
  <w:p w:rsidR="00A21B06" w:rsidRDefault="00A21B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14BA"/>
    <w:rsid w:val="00055E4D"/>
    <w:rsid w:val="0006181D"/>
    <w:rsid w:val="0007625B"/>
    <w:rsid w:val="000901B6"/>
    <w:rsid w:val="000D7005"/>
    <w:rsid w:val="001161A4"/>
    <w:rsid w:val="00172539"/>
    <w:rsid w:val="001D3B17"/>
    <w:rsid w:val="001E21AC"/>
    <w:rsid w:val="001F39E4"/>
    <w:rsid w:val="002F34B7"/>
    <w:rsid w:val="003008B2"/>
    <w:rsid w:val="0031260F"/>
    <w:rsid w:val="00382A46"/>
    <w:rsid w:val="003B13E7"/>
    <w:rsid w:val="003E3903"/>
    <w:rsid w:val="00406967"/>
    <w:rsid w:val="00415505"/>
    <w:rsid w:val="00442B07"/>
    <w:rsid w:val="00452DE0"/>
    <w:rsid w:val="004610B9"/>
    <w:rsid w:val="00466743"/>
    <w:rsid w:val="00493FB8"/>
    <w:rsid w:val="004B6779"/>
    <w:rsid w:val="004C23BB"/>
    <w:rsid w:val="004F6ED6"/>
    <w:rsid w:val="005054FD"/>
    <w:rsid w:val="005128DD"/>
    <w:rsid w:val="0051601C"/>
    <w:rsid w:val="00527122"/>
    <w:rsid w:val="00536AA2"/>
    <w:rsid w:val="0053779F"/>
    <w:rsid w:val="00546178"/>
    <w:rsid w:val="00547D84"/>
    <w:rsid w:val="0055031E"/>
    <w:rsid w:val="00567AD1"/>
    <w:rsid w:val="00580658"/>
    <w:rsid w:val="00650493"/>
    <w:rsid w:val="00685E94"/>
    <w:rsid w:val="006945E8"/>
    <w:rsid w:val="006B2126"/>
    <w:rsid w:val="00745B24"/>
    <w:rsid w:val="007A684D"/>
    <w:rsid w:val="007F76E7"/>
    <w:rsid w:val="0082672C"/>
    <w:rsid w:val="00830529"/>
    <w:rsid w:val="00847B59"/>
    <w:rsid w:val="008C1225"/>
    <w:rsid w:val="008C148D"/>
    <w:rsid w:val="00930E80"/>
    <w:rsid w:val="00963010"/>
    <w:rsid w:val="009C326E"/>
    <w:rsid w:val="00A01A0F"/>
    <w:rsid w:val="00A04BA3"/>
    <w:rsid w:val="00A06DE3"/>
    <w:rsid w:val="00A21B06"/>
    <w:rsid w:val="00A642E4"/>
    <w:rsid w:val="00A64AAC"/>
    <w:rsid w:val="00A75DA5"/>
    <w:rsid w:val="00A7643D"/>
    <w:rsid w:val="00AA2FD2"/>
    <w:rsid w:val="00AE15C5"/>
    <w:rsid w:val="00B24289"/>
    <w:rsid w:val="00B50625"/>
    <w:rsid w:val="00B77AF1"/>
    <w:rsid w:val="00BA63D4"/>
    <w:rsid w:val="00BC5571"/>
    <w:rsid w:val="00BE1098"/>
    <w:rsid w:val="00CA18DC"/>
    <w:rsid w:val="00CC7F2D"/>
    <w:rsid w:val="00CD7439"/>
    <w:rsid w:val="00CF57D8"/>
    <w:rsid w:val="00D009CC"/>
    <w:rsid w:val="00D13F75"/>
    <w:rsid w:val="00D253EF"/>
    <w:rsid w:val="00D32342"/>
    <w:rsid w:val="00D4680B"/>
    <w:rsid w:val="00D57B41"/>
    <w:rsid w:val="00D65194"/>
    <w:rsid w:val="00D70470"/>
    <w:rsid w:val="00D725CF"/>
    <w:rsid w:val="00D87D5F"/>
    <w:rsid w:val="00DC5280"/>
    <w:rsid w:val="00DF531B"/>
    <w:rsid w:val="00E04CA2"/>
    <w:rsid w:val="00E1736F"/>
    <w:rsid w:val="00E214BA"/>
    <w:rsid w:val="00E24548"/>
    <w:rsid w:val="00E4071C"/>
    <w:rsid w:val="00E5631F"/>
    <w:rsid w:val="00E778C3"/>
    <w:rsid w:val="00ED559D"/>
    <w:rsid w:val="00F57DE8"/>
    <w:rsid w:val="00F661EF"/>
    <w:rsid w:val="00F73000"/>
    <w:rsid w:val="00FA15FB"/>
    <w:rsid w:val="00FB3532"/>
    <w:rsid w:val="00FC79E1"/>
    <w:rsid w:val="00FE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4"/>
  </w:style>
  <w:style w:type="paragraph" w:styleId="1">
    <w:name w:val="heading 1"/>
    <w:basedOn w:val="a"/>
    <w:link w:val="10"/>
    <w:uiPriority w:val="9"/>
    <w:qFormat/>
    <w:rsid w:val="00E21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1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14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14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4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14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14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14BA"/>
    <w:rPr>
      <w:rFonts w:ascii="Times New Roman" w:eastAsia="Times New Roman" w:hAnsi="Times New Roman" w:cs="Times New Roman"/>
      <w:b/>
      <w:bCs/>
      <w:sz w:val="24"/>
      <w:szCs w:val="24"/>
      <w:lang w:eastAsia="ru-RU"/>
    </w:rPr>
  </w:style>
  <w:style w:type="paragraph" w:customStyle="1" w:styleId="formattext">
    <w:name w:val="formattext"/>
    <w:basedOn w:val="a"/>
    <w:rsid w:val="00E21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1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14BA"/>
  </w:style>
  <w:style w:type="character" w:styleId="a3">
    <w:name w:val="Hyperlink"/>
    <w:basedOn w:val="a0"/>
    <w:uiPriority w:val="99"/>
    <w:semiHidden/>
    <w:unhideWhenUsed/>
    <w:rsid w:val="00E214BA"/>
    <w:rPr>
      <w:color w:val="0000FF"/>
      <w:u w:val="single"/>
    </w:rPr>
  </w:style>
  <w:style w:type="paragraph" w:styleId="a4">
    <w:name w:val="Normal (Web)"/>
    <w:basedOn w:val="a"/>
    <w:uiPriority w:val="99"/>
    <w:rsid w:val="00A0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A01A0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Indent"/>
    <w:basedOn w:val="a"/>
    <w:link w:val="a7"/>
    <w:unhideWhenUsed/>
    <w:rsid w:val="00BE1098"/>
    <w:pPr>
      <w:spacing w:after="0" w:line="240" w:lineRule="auto"/>
      <w:ind w:firstLine="720"/>
      <w:jc w:val="both"/>
    </w:pPr>
    <w:rPr>
      <w:rFonts w:ascii="Arial" w:eastAsia="Times New Roman" w:hAnsi="Arial" w:cs="Arial"/>
      <w:sz w:val="28"/>
      <w:szCs w:val="28"/>
      <w:lang w:eastAsia="ru-RU"/>
    </w:rPr>
  </w:style>
  <w:style w:type="character" w:customStyle="1" w:styleId="a7">
    <w:name w:val="Основной текст с отступом Знак"/>
    <w:basedOn w:val="a0"/>
    <w:link w:val="a6"/>
    <w:rsid w:val="00BE1098"/>
    <w:rPr>
      <w:rFonts w:ascii="Arial" w:eastAsia="Times New Roman" w:hAnsi="Arial" w:cs="Arial"/>
      <w:sz w:val="28"/>
      <w:szCs w:val="28"/>
      <w:lang w:eastAsia="ru-RU"/>
    </w:rPr>
  </w:style>
  <w:style w:type="paragraph" w:styleId="a8">
    <w:name w:val="header"/>
    <w:basedOn w:val="a"/>
    <w:link w:val="a9"/>
    <w:uiPriority w:val="99"/>
    <w:unhideWhenUsed/>
    <w:rsid w:val="006945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45E8"/>
  </w:style>
  <w:style w:type="paragraph" w:styleId="aa">
    <w:name w:val="footer"/>
    <w:basedOn w:val="a"/>
    <w:link w:val="ab"/>
    <w:uiPriority w:val="99"/>
    <w:semiHidden/>
    <w:unhideWhenUsed/>
    <w:rsid w:val="006945E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945E8"/>
  </w:style>
  <w:style w:type="paragraph" w:customStyle="1" w:styleId="ConsPlusTitle">
    <w:name w:val="ConsPlusTitle"/>
    <w:uiPriority w:val="99"/>
    <w:rsid w:val="00847B5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c">
    <w:name w:val="Цветовое выделение"/>
    <w:uiPriority w:val="99"/>
    <w:rsid w:val="00F57DE8"/>
    <w:rPr>
      <w:b/>
      <w:color w:val="000080"/>
    </w:rPr>
  </w:style>
  <w:style w:type="paragraph" w:customStyle="1" w:styleId="ConsPlusNormal">
    <w:name w:val="ConsPlusNormal"/>
    <w:rsid w:val="00F57D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A2F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link w:val="ae"/>
    <w:uiPriority w:val="10"/>
    <w:qFormat/>
    <w:rsid w:val="001E21AC"/>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1E21AC"/>
    <w:rPr>
      <w:rFonts w:ascii="Times New Roman" w:eastAsia="Times New Roman" w:hAnsi="Times New Roman" w:cs="Times New Roman"/>
      <w:b/>
      <w:bCs/>
      <w:sz w:val="28"/>
      <w:szCs w:val="24"/>
      <w:lang w:eastAsia="ru-RU"/>
    </w:rPr>
  </w:style>
  <w:style w:type="paragraph" w:styleId="af">
    <w:name w:val="Block Text"/>
    <w:basedOn w:val="a"/>
    <w:uiPriority w:val="99"/>
    <w:semiHidden/>
    <w:unhideWhenUsed/>
    <w:rsid w:val="001E21AC"/>
    <w:pPr>
      <w:spacing w:after="0" w:line="240" w:lineRule="auto"/>
      <w:ind w:left="-900" w:right="-81"/>
      <w:jc w:val="both"/>
    </w:pPr>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289557903">
      <w:bodyDiv w:val="1"/>
      <w:marLeft w:val="0"/>
      <w:marRight w:val="0"/>
      <w:marTop w:val="0"/>
      <w:marBottom w:val="0"/>
      <w:divBdr>
        <w:top w:val="none" w:sz="0" w:space="0" w:color="auto"/>
        <w:left w:val="none" w:sz="0" w:space="0" w:color="auto"/>
        <w:bottom w:val="none" w:sz="0" w:space="0" w:color="auto"/>
        <w:right w:val="none" w:sz="0" w:space="0" w:color="auto"/>
      </w:divBdr>
    </w:div>
    <w:div w:id="307787697">
      <w:bodyDiv w:val="1"/>
      <w:marLeft w:val="0"/>
      <w:marRight w:val="0"/>
      <w:marTop w:val="0"/>
      <w:marBottom w:val="0"/>
      <w:divBdr>
        <w:top w:val="none" w:sz="0" w:space="0" w:color="auto"/>
        <w:left w:val="none" w:sz="0" w:space="0" w:color="auto"/>
        <w:bottom w:val="none" w:sz="0" w:space="0" w:color="auto"/>
        <w:right w:val="none" w:sz="0" w:space="0" w:color="auto"/>
      </w:divBdr>
    </w:div>
    <w:div w:id="456333658">
      <w:bodyDiv w:val="1"/>
      <w:marLeft w:val="0"/>
      <w:marRight w:val="0"/>
      <w:marTop w:val="0"/>
      <w:marBottom w:val="0"/>
      <w:divBdr>
        <w:top w:val="none" w:sz="0" w:space="0" w:color="auto"/>
        <w:left w:val="none" w:sz="0" w:space="0" w:color="auto"/>
        <w:bottom w:val="none" w:sz="0" w:space="0" w:color="auto"/>
        <w:right w:val="none" w:sz="0" w:space="0" w:color="auto"/>
      </w:divBdr>
    </w:div>
    <w:div w:id="559874678">
      <w:bodyDiv w:val="1"/>
      <w:marLeft w:val="0"/>
      <w:marRight w:val="0"/>
      <w:marTop w:val="0"/>
      <w:marBottom w:val="0"/>
      <w:divBdr>
        <w:top w:val="none" w:sz="0" w:space="0" w:color="auto"/>
        <w:left w:val="none" w:sz="0" w:space="0" w:color="auto"/>
        <w:bottom w:val="none" w:sz="0" w:space="0" w:color="auto"/>
        <w:right w:val="none" w:sz="0" w:space="0" w:color="auto"/>
      </w:divBdr>
    </w:div>
    <w:div w:id="877012562">
      <w:bodyDiv w:val="1"/>
      <w:marLeft w:val="0"/>
      <w:marRight w:val="0"/>
      <w:marTop w:val="0"/>
      <w:marBottom w:val="0"/>
      <w:divBdr>
        <w:top w:val="none" w:sz="0" w:space="0" w:color="auto"/>
        <w:left w:val="none" w:sz="0" w:space="0" w:color="auto"/>
        <w:bottom w:val="none" w:sz="0" w:space="0" w:color="auto"/>
        <w:right w:val="none" w:sz="0" w:space="0" w:color="auto"/>
      </w:divBdr>
    </w:div>
    <w:div w:id="893928667">
      <w:bodyDiv w:val="1"/>
      <w:marLeft w:val="0"/>
      <w:marRight w:val="0"/>
      <w:marTop w:val="0"/>
      <w:marBottom w:val="0"/>
      <w:divBdr>
        <w:top w:val="none" w:sz="0" w:space="0" w:color="auto"/>
        <w:left w:val="none" w:sz="0" w:space="0" w:color="auto"/>
        <w:bottom w:val="none" w:sz="0" w:space="0" w:color="auto"/>
        <w:right w:val="none" w:sz="0" w:space="0" w:color="auto"/>
      </w:divBdr>
    </w:div>
    <w:div w:id="1087070037">
      <w:bodyDiv w:val="1"/>
      <w:marLeft w:val="0"/>
      <w:marRight w:val="0"/>
      <w:marTop w:val="0"/>
      <w:marBottom w:val="0"/>
      <w:divBdr>
        <w:top w:val="none" w:sz="0" w:space="0" w:color="auto"/>
        <w:left w:val="none" w:sz="0" w:space="0" w:color="auto"/>
        <w:bottom w:val="none" w:sz="0" w:space="0" w:color="auto"/>
        <w:right w:val="none" w:sz="0" w:space="0" w:color="auto"/>
      </w:divBdr>
    </w:div>
    <w:div w:id="1305548839">
      <w:bodyDiv w:val="1"/>
      <w:marLeft w:val="0"/>
      <w:marRight w:val="0"/>
      <w:marTop w:val="0"/>
      <w:marBottom w:val="0"/>
      <w:divBdr>
        <w:top w:val="none" w:sz="0" w:space="0" w:color="auto"/>
        <w:left w:val="none" w:sz="0" w:space="0" w:color="auto"/>
        <w:bottom w:val="none" w:sz="0" w:space="0" w:color="auto"/>
        <w:right w:val="none" w:sz="0" w:space="0" w:color="auto"/>
      </w:divBdr>
    </w:div>
    <w:div w:id="1421173552">
      <w:bodyDiv w:val="1"/>
      <w:marLeft w:val="0"/>
      <w:marRight w:val="0"/>
      <w:marTop w:val="0"/>
      <w:marBottom w:val="0"/>
      <w:divBdr>
        <w:top w:val="none" w:sz="0" w:space="0" w:color="auto"/>
        <w:left w:val="none" w:sz="0" w:space="0" w:color="auto"/>
        <w:bottom w:val="none" w:sz="0" w:space="0" w:color="auto"/>
        <w:right w:val="none" w:sz="0" w:space="0" w:color="auto"/>
      </w:divBdr>
      <w:divsChild>
        <w:div w:id="1088308691">
          <w:marLeft w:val="0"/>
          <w:marRight w:val="0"/>
          <w:marTop w:val="0"/>
          <w:marBottom w:val="0"/>
          <w:divBdr>
            <w:top w:val="none" w:sz="0" w:space="0" w:color="auto"/>
            <w:left w:val="none" w:sz="0" w:space="0" w:color="auto"/>
            <w:bottom w:val="none" w:sz="0" w:space="0" w:color="auto"/>
            <w:right w:val="none" w:sz="0" w:space="0" w:color="auto"/>
          </w:divBdr>
          <w:divsChild>
            <w:div w:id="1475293952">
              <w:marLeft w:val="0"/>
              <w:marRight w:val="0"/>
              <w:marTop w:val="0"/>
              <w:marBottom w:val="0"/>
              <w:divBdr>
                <w:top w:val="inset" w:sz="2" w:space="0" w:color="auto"/>
                <w:left w:val="inset" w:sz="2" w:space="1" w:color="auto"/>
                <w:bottom w:val="inset" w:sz="2" w:space="0" w:color="auto"/>
                <w:right w:val="inset" w:sz="2" w:space="1" w:color="auto"/>
              </w:divBdr>
            </w:div>
            <w:div w:id="338974150">
              <w:marLeft w:val="0"/>
              <w:marRight w:val="0"/>
              <w:marTop w:val="0"/>
              <w:marBottom w:val="0"/>
              <w:divBdr>
                <w:top w:val="none" w:sz="0" w:space="0" w:color="auto"/>
                <w:left w:val="none" w:sz="0" w:space="0" w:color="auto"/>
                <w:bottom w:val="none" w:sz="0" w:space="0" w:color="auto"/>
                <w:right w:val="none" w:sz="0" w:space="0" w:color="auto"/>
              </w:divBdr>
            </w:div>
            <w:div w:id="1101409795">
              <w:marLeft w:val="0"/>
              <w:marRight w:val="0"/>
              <w:marTop w:val="0"/>
              <w:marBottom w:val="0"/>
              <w:divBdr>
                <w:top w:val="inset" w:sz="2" w:space="0" w:color="auto"/>
                <w:left w:val="inset" w:sz="2" w:space="1" w:color="auto"/>
                <w:bottom w:val="inset" w:sz="2" w:space="0" w:color="auto"/>
                <w:right w:val="inset" w:sz="2" w:space="1" w:color="auto"/>
              </w:divBdr>
            </w:div>
            <w:div w:id="920676109">
              <w:marLeft w:val="0"/>
              <w:marRight w:val="0"/>
              <w:marTop w:val="0"/>
              <w:marBottom w:val="0"/>
              <w:divBdr>
                <w:top w:val="inset" w:sz="2" w:space="0" w:color="auto"/>
                <w:left w:val="inset" w:sz="2" w:space="1" w:color="auto"/>
                <w:bottom w:val="inset" w:sz="2" w:space="0" w:color="auto"/>
                <w:right w:val="inset" w:sz="2" w:space="1" w:color="auto"/>
              </w:divBdr>
            </w:div>
            <w:div w:id="289701675">
              <w:marLeft w:val="0"/>
              <w:marRight w:val="0"/>
              <w:marTop w:val="0"/>
              <w:marBottom w:val="0"/>
              <w:divBdr>
                <w:top w:val="inset" w:sz="2" w:space="0" w:color="auto"/>
                <w:left w:val="inset" w:sz="2" w:space="1" w:color="auto"/>
                <w:bottom w:val="inset" w:sz="2" w:space="0" w:color="auto"/>
                <w:right w:val="inset" w:sz="2" w:space="1" w:color="auto"/>
              </w:divBdr>
            </w:div>
            <w:div w:id="96180726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72809377">
      <w:bodyDiv w:val="1"/>
      <w:marLeft w:val="0"/>
      <w:marRight w:val="0"/>
      <w:marTop w:val="0"/>
      <w:marBottom w:val="0"/>
      <w:divBdr>
        <w:top w:val="none" w:sz="0" w:space="0" w:color="auto"/>
        <w:left w:val="none" w:sz="0" w:space="0" w:color="auto"/>
        <w:bottom w:val="none" w:sz="0" w:space="0" w:color="auto"/>
        <w:right w:val="none" w:sz="0" w:space="0" w:color="auto"/>
      </w:divBdr>
    </w:div>
    <w:div w:id="1972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lok@mail.ru" TargetMode="External"/><Relationship Id="rId13" Type="http://schemas.openxmlformats.org/officeDocument/2006/relationships/hyperlink" Target="http://docs.cntd.ru/document/902111644" TargetMode="External"/><Relationship Id="rId18" Type="http://schemas.openxmlformats.org/officeDocument/2006/relationships/hyperlink" Target="garantF1://7090001.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https://login.consultant.ru/link/?rnd=12C6ECEAFFC7BFC26B4FA434D0236125&amp;req=doc&amp;base=RZR&amp;n=330961&amp;dst=2783&amp;fld=134&amp;date=25.09.2019" TargetMode="External"/><Relationship Id="rId2" Type="http://schemas.openxmlformats.org/officeDocument/2006/relationships/numbering" Target="numbering.xml"/><Relationship Id="rId16" Type="http://schemas.openxmlformats.org/officeDocument/2006/relationships/hyperlink" Target="https://login.consultant.ru/link/?rnd=12C6ECEAFFC7BFC26B4FA434D0236125&amp;req=doc&amp;base=RZR&amp;n=330961&amp;dst=2783&amp;fld=134&amp;date=25.09.2019"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theme" Target="theme/theme1.xml"/><Relationship Id="rId10" Type="http://schemas.openxmlformats.org/officeDocument/2006/relationships/hyperlink" Target="http://&#1093;&#1080;&#1083;&#1086;&#1082;.&#1079;&#1072;&#1073;&#1072;&#1081;&#1082;&#1072;&#1083;&#1100;&#1089;&#1082;&#1080;&#1081;&#1082;&#1088;&#1072;&#1081;.&#1088;&#1092;"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mailto:admhilok@mail.ru" TargetMode="External"/><Relationship Id="rId14" Type="http://schemas.openxmlformats.org/officeDocument/2006/relationships/hyperlink" Target="http://docs.cntd.ru/document/9021926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05AF-1F95-4D24-8386-27907B5A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8116</Words>
  <Characters>46265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Archi</cp:lastModifiedBy>
  <cp:revision>32</cp:revision>
  <cp:lastPrinted>2019-10-17T01:28:00Z</cp:lastPrinted>
  <dcterms:created xsi:type="dcterms:W3CDTF">2016-09-14T01:09:00Z</dcterms:created>
  <dcterms:modified xsi:type="dcterms:W3CDTF">2019-10-23T04:37:00Z</dcterms:modified>
</cp:coreProperties>
</file>