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C2" w:rsidRDefault="001824C2" w:rsidP="001824C2">
      <w:pPr>
        <w:pStyle w:val="a3"/>
        <w:jc w:val="both"/>
        <w:rPr>
          <w:rFonts w:asciiTheme="minorHAnsi" w:hAnsiTheme="minorHAnsi"/>
          <w:noProof/>
          <w:color w:val="FF0000"/>
          <w:sz w:val="48"/>
          <w:shd w:val="clear" w:color="auto" w:fill="FFFFFF"/>
          <w:lang w:eastAsia="ru-RU"/>
        </w:rPr>
      </w:pPr>
      <w:r w:rsidRPr="009433B3">
        <w:rPr>
          <w:rFonts w:asciiTheme="minorHAnsi" w:hAnsiTheme="minorHAnsi"/>
          <w:noProof/>
          <w:color w:val="FF0000"/>
          <w:sz w:val="4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6B301D0" wp14:editId="6C5937D7">
            <wp:simplePos x="0" y="0"/>
            <wp:positionH relativeFrom="column">
              <wp:posOffset>-575310</wp:posOffset>
            </wp:positionH>
            <wp:positionV relativeFrom="paragraph">
              <wp:posOffset>0</wp:posOffset>
            </wp:positionV>
            <wp:extent cx="4057650" cy="2319593"/>
            <wp:effectExtent l="0" t="0" r="0" b="5080"/>
            <wp:wrapSquare wrapText="bothSides"/>
            <wp:docPr id="1" name="Рисунок 1" descr="F:\ФОТО НОЧЬ ИСКУССТВ\20191102_13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ОЧЬ ИСКУССТВ\20191102_135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3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FF0000"/>
          <w:sz w:val="48"/>
          <w:shd w:val="clear" w:color="auto" w:fill="FFFFFF"/>
          <w:lang w:eastAsia="ru-RU"/>
        </w:rPr>
        <w:t xml:space="preserve">     </w:t>
      </w:r>
    </w:p>
    <w:p w:rsidR="001824C2" w:rsidRDefault="001824C2" w:rsidP="001824C2">
      <w:pPr>
        <w:pStyle w:val="a3"/>
        <w:jc w:val="both"/>
        <w:rPr>
          <w:rFonts w:asciiTheme="minorHAnsi" w:hAnsiTheme="minorHAnsi"/>
          <w:color w:val="FF0000"/>
          <w:sz w:val="48"/>
          <w:shd w:val="clear" w:color="auto" w:fill="FFFFFF"/>
        </w:rPr>
      </w:pPr>
      <w:r>
        <w:rPr>
          <w:rFonts w:asciiTheme="minorHAnsi" w:hAnsiTheme="minorHAnsi"/>
          <w:noProof/>
          <w:color w:val="FF0000"/>
          <w:sz w:val="48"/>
          <w:shd w:val="clear" w:color="auto" w:fill="FFFFFF"/>
          <w:lang w:eastAsia="ru-RU"/>
        </w:rPr>
        <w:t xml:space="preserve">                                   </w:t>
      </w:r>
      <w:r w:rsidRPr="00BD7435">
        <w:rPr>
          <w:rFonts w:asciiTheme="minorHAnsi" w:hAnsiTheme="minorHAnsi"/>
          <w:color w:val="FF0000"/>
          <w:sz w:val="48"/>
          <w:shd w:val="clear" w:color="auto" w:fill="FFFFFF"/>
        </w:rPr>
        <w:t xml:space="preserve"> </w:t>
      </w:r>
    </w:p>
    <w:p w:rsidR="001824C2" w:rsidRDefault="001824C2" w:rsidP="001824C2">
      <w:pPr>
        <w:pStyle w:val="a3"/>
        <w:jc w:val="both"/>
        <w:rPr>
          <w:rFonts w:asciiTheme="minorHAnsi" w:hAnsiTheme="minorHAnsi"/>
          <w:color w:val="FF0000"/>
          <w:sz w:val="48"/>
          <w:shd w:val="clear" w:color="auto" w:fill="FFFFFF"/>
        </w:rPr>
      </w:pPr>
    </w:p>
    <w:p w:rsidR="001824C2" w:rsidRDefault="001824C2" w:rsidP="001824C2">
      <w:pPr>
        <w:pStyle w:val="a3"/>
        <w:jc w:val="both"/>
        <w:rPr>
          <w:rFonts w:asciiTheme="minorHAnsi" w:hAnsiTheme="minorHAnsi"/>
          <w:color w:val="FF0000"/>
          <w:sz w:val="48"/>
          <w:shd w:val="clear" w:color="auto" w:fill="FFFFFF"/>
        </w:rPr>
      </w:pPr>
    </w:p>
    <w:p w:rsidR="001824C2" w:rsidRDefault="001824C2" w:rsidP="001824C2">
      <w:pPr>
        <w:pStyle w:val="a3"/>
        <w:jc w:val="both"/>
        <w:rPr>
          <w:rFonts w:asciiTheme="minorHAnsi" w:hAnsiTheme="minorHAnsi"/>
          <w:color w:val="FF0000"/>
          <w:sz w:val="48"/>
          <w:shd w:val="clear" w:color="auto" w:fill="FFFFFF"/>
        </w:rPr>
      </w:pPr>
    </w:p>
    <w:p w:rsidR="001824C2" w:rsidRDefault="001824C2" w:rsidP="001824C2">
      <w:pPr>
        <w:pStyle w:val="a3"/>
        <w:jc w:val="both"/>
        <w:rPr>
          <w:rFonts w:asciiTheme="minorHAnsi" w:hAnsiTheme="minorHAnsi"/>
          <w:color w:val="FF0000"/>
          <w:sz w:val="48"/>
          <w:shd w:val="clear" w:color="auto" w:fill="FFFFFF"/>
        </w:rPr>
      </w:pPr>
      <w:r w:rsidRPr="00D6147B">
        <w:rPr>
          <w:rFonts w:asciiTheme="minorHAnsi" w:hAnsiTheme="minorHAnsi"/>
          <w:noProof/>
          <w:color w:val="FF0000"/>
          <w:sz w:val="4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65B625B2" wp14:editId="17D10152">
            <wp:simplePos x="0" y="0"/>
            <wp:positionH relativeFrom="column">
              <wp:posOffset>2291715</wp:posOffset>
            </wp:positionH>
            <wp:positionV relativeFrom="paragraph">
              <wp:posOffset>608965</wp:posOffset>
            </wp:positionV>
            <wp:extent cx="3968115" cy="2317115"/>
            <wp:effectExtent l="0" t="0" r="0" b="6985"/>
            <wp:wrapTight wrapText="bothSides">
              <wp:wrapPolygon edited="0">
                <wp:start x="0" y="0"/>
                <wp:lineTo x="0" y="21488"/>
                <wp:lineTo x="21465" y="21488"/>
                <wp:lineTo x="21465" y="0"/>
                <wp:lineTo x="0" y="0"/>
              </wp:wrapPolygon>
            </wp:wrapTight>
            <wp:docPr id="2" name="Рисунок 2" descr="F:\ФОТО НОЧЬ ИСКУССТВ\20191102_13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НОЧЬ ИСКУССТВ\20191102_135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C2" w:rsidRDefault="001824C2" w:rsidP="001824C2">
      <w:pPr>
        <w:pStyle w:val="a3"/>
        <w:jc w:val="both"/>
        <w:rPr>
          <w:rFonts w:asciiTheme="minorHAnsi" w:hAnsiTheme="minorHAnsi"/>
          <w:color w:val="FF0000"/>
          <w:sz w:val="48"/>
          <w:shd w:val="clear" w:color="auto" w:fill="FFFFFF"/>
        </w:rPr>
      </w:pPr>
    </w:p>
    <w:p w:rsidR="001824C2" w:rsidRDefault="001824C2" w:rsidP="001824C2">
      <w:pPr>
        <w:pStyle w:val="a3"/>
        <w:jc w:val="both"/>
        <w:rPr>
          <w:rFonts w:asciiTheme="minorHAnsi" w:hAnsiTheme="minorHAnsi"/>
          <w:color w:val="FF0000"/>
          <w:sz w:val="48"/>
          <w:shd w:val="clear" w:color="auto" w:fill="FFFFFF"/>
        </w:rPr>
      </w:pPr>
    </w:p>
    <w:p w:rsidR="001824C2" w:rsidRDefault="001824C2" w:rsidP="001824C2">
      <w:pPr>
        <w:pStyle w:val="a3"/>
        <w:jc w:val="both"/>
        <w:rPr>
          <w:rFonts w:asciiTheme="minorHAnsi" w:hAnsiTheme="minorHAnsi"/>
          <w:color w:val="FF0000"/>
          <w:sz w:val="48"/>
          <w:shd w:val="clear" w:color="auto" w:fill="FFFFFF"/>
        </w:rPr>
      </w:pPr>
    </w:p>
    <w:p w:rsidR="001824C2" w:rsidRDefault="001824C2" w:rsidP="001824C2">
      <w:pPr>
        <w:pStyle w:val="a3"/>
        <w:jc w:val="both"/>
        <w:rPr>
          <w:rFonts w:asciiTheme="minorHAnsi" w:hAnsiTheme="minorHAnsi"/>
          <w:color w:val="FF0000"/>
          <w:sz w:val="48"/>
          <w:shd w:val="clear" w:color="auto" w:fill="FFFFFF"/>
        </w:rPr>
      </w:pPr>
    </w:p>
    <w:p w:rsidR="001824C2" w:rsidRDefault="001824C2" w:rsidP="001824C2">
      <w:pPr>
        <w:pStyle w:val="a3"/>
        <w:jc w:val="both"/>
        <w:rPr>
          <w:rFonts w:ascii="Times" w:hAnsi="Times"/>
          <w:color w:val="000000"/>
          <w:sz w:val="37"/>
          <w:szCs w:val="27"/>
          <w:shd w:val="clear" w:color="auto" w:fill="FFFFFF"/>
        </w:rPr>
      </w:pPr>
    </w:p>
    <w:p w:rsidR="001824C2" w:rsidRDefault="001824C2" w:rsidP="001824C2">
      <w:pPr>
        <w:pStyle w:val="a3"/>
        <w:jc w:val="both"/>
        <w:rPr>
          <w:rFonts w:ascii="Times" w:hAnsi="Times"/>
          <w:color w:val="000000"/>
          <w:sz w:val="37"/>
          <w:szCs w:val="27"/>
          <w:shd w:val="clear" w:color="auto" w:fill="FFFFFF"/>
        </w:rPr>
      </w:pPr>
    </w:p>
    <w:p w:rsidR="001824C2" w:rsidRDefault="001824C2" w:rsidP="001824C2">
      <w:pPr>
        <w:pStyle w:val="a3"/>
        <w:jc w:val="both"/>
        <w:rPr>
          <w:rFonts w:ascii="Times" w:hAnsi="Times"/>
          <w:color w:val="000000"/>
          <w:sz w:val="37"/>
          <w:szCs w:val="27"/>
          <w:shd w:val="clear" w:color="auto" w:fill="FFFFFF"/>
        </w:rPr>
      </w:pPr>
    </w:p>
    <w:p w:rsidR="001824C2" w:rsidRDefault="001824C2" w:rsidP="001824C2">
      <w:pPr>
        <w:pStyle w:val="a3"/>
        <w:jc w:val="both"/>
        <w:rPr>
          <w:rFonts w:ascii="Times" w:hAnsi="Times"/>
          <w:color w:val="000000"/>
          <w:sz w:val="37"/>
          <w:szCs w:val="27"/>
          <w:shd w:val="clear" w:color="auto" w:fill="FFFFFF"/>
        </w:rPr>
      </w:pPr>
    </w:p>
    <w:p w:rsidR="001824C2" w:rsidRPr="001824C2" w:rsidRDefault="001824C2" w:rsidP="001824C2">
      <w:pPr>
        <w:pStyle w:val="a3"/>
        <w:jc w:val="center"/>
        <w:rPr>
          <w:rFonts w:asciiTheme="minorHAnsi" w:hAnsiTheme="minorHAnsi"/>
          <w:color w:val="FF0000"/>
          <w:sz w:val="44"/>
          <w:szCs w:val="27"/>
          <w:shd w:val="clear" w:color="auto" w:fill="FFFFFF"/>
        </w:rPr>
      </w:pPr>
      <w:r w:rsidRPr="001824C2">
        <w:rPr>
          <w:rFonts w:ascii="Times" w:hAnsi="Times"/>
          <w:color w:val="FF0000"/>
          <w:sz w:val="37"/>
          <w:szCs w:val="27"/>
          <w:shd w:val="clear" w:color="auto" w:fill="FFFFFF"/>
        </w:rPr>
        <w:t>«От единства к искусству</w:t>
      </w:r>
      <w:r w:rsidRPr="001824C2">
        <w:rPr>
          <w:rFonts w:asciiTheme="minorHAnsi" w:hAnsiTheme="minorHAnsi"/>
          <w:color w:val="FF0000"/>
          <w:sz w:val="44"/>
          <w:szCs w:val="27"/>
          <w:shd w:val="clear" w:color="auto" w:fill="FFFFFF"/>
        </w:rPr>
        <w:t>»</w:t>
      </w:r>
    </w:p>
    <w:p w:rsidR="001824C2" w:rsidRPr="00566AE1" w:rsidRDefault="001824C2" w:rsidP="001824C2">
      <w:pPr>
        <w:pStyle w:val="a3"/>
        <w:jc w:val="center"/>
        <w:rPr>
          <w:rFonts w:asciiTheme="minorHAnsi" w:hAnsiTheme="minorHAnsi"/>
          <w:b/>
          <w:color w:val="000000"/>
          <w:sz w:val="48"/>
          <w:szCs w:val="27"/>
          <w:shd w:val="clear" w:color="auto" w:fill="FFFFFF"/>
        </w:rPr>
      </w:pPr>
      <w:r w:rsidRPr="00566AE1">
        <w:rPr>
          <w:rFonts w:ascii="Helvetica" w:hAnsi="Helvetica"/>
          <w:b/>
          <w:color w:val="333333"/>
          <w:sz w:val="23"/>
          <w:szCs w:val="21"/>
          <w:shd w:val="clear" w:color="auto" w:fill="FFFFFF"/>
        </w:rPr>
        <w:t>Родина и единство... Единство. Единение народов. Вот в чём сила России.</w:t>
      </w:r>
    </w:p>
    <w:p w:rsidR="001824C2" w:rsidRDefault="001824C2" w:rsidP="001824C2">
      <w:pPr>
        <w:pStyle w:val="a3"/>
        <w:jc w:val="both"/>
        <w:rPr>
          <w:rFonts w:asciiTheme="minorHAnsi" w:hAnsiTheme="minorHAnsi"/>
          <w:color w:val="000000"/>
          <w:sz w:val="36"/>
          <w:szCs w:val="27"/>
          <w:shd w:val="clear" w:color="auto" w:fill="FFFFFF"/>
        </w:rPr>
      </w:pPr>
    </w:p>
    <w:p w:rsidR="001824C2" w:rsidRPr="00D36578" w:rsidRDefault="001824C2" w:rsidP="001824C2">
      <w:pPr>
        <w:pStyle w:val="a3"/>
        <w:jc w:val="both"/>
        <w:rPr>
          <w:rFonts w:ascii="Times" w:hAnsi="Times"/>
          <w:color w:val="3B3838" w:themeColor="background2" w:themeShade="40"/>
          <w:sz w:val="25"/>
          <w:szCs w:val="27"/>
          <w:shd w:val="clear" w:color="auto" w:fill="FFFFFF"/>
        </w:rPr>
      </w:pPr>
      <w:r w:rsidRPr="00D36578">
        <w:rPr>
          <w:rFonts w:ascii="Arial" w:hAnsi="Arial" w:cs="Arial"/>
          <w:color w:val="37251B"/>
          <w:shd w:val="clear" w:color="auto" w:fill="FBF8EE"/>
        </w:rPr>
        <w:t xml:space="preserve">4 ноября вся Россия отмечала  День народного единства. Этот день занимает особое место среди государственных праздников современной России. Подвигу наших предков, которые под предводительством К. Минина и Д. Пожарского, объединились, спасли и сохранили страну, сделали возможным её будущее возрождение </w:t>
      </w:r>
      <w:proofErr w:type="gramStart"/>
      <w:r w:rsidRPr="00D36578">
        <w:rPr>
          <w:rFonts w:ascii="Arial" w:hAnsi="Arial" w:cs="Arial"/>
          <w:color w:val="37251B"/>
          <w:shd w:val="clear" w:color="auto" w:fill="FBF8EE"/>
        </w:rPr>
        <w:t>в</w:t>
      </w:r>
      <w:proofErr w:type="gramEnd"/>
      <w:r w:rsidRPr="00D36578">
        <w:rPr>
          <w:rFonts w:ascii="Arial" w:hAnsi="Arial" w:cs="Arial"/>
          <w:color w:val="37251B"/>
          <w:shd w:val="clear" w:color="auto" w:fill="FBF8EE"/>
        </w:rPr>
        <w:t xml:space="preserve"> </w:t>
      </w:r>
      <w:proofErr w:type="gramStart"/>
      <w:r w:rsidRPr="00D36578">
        <w:rPr>
          <w:rFonts w:ascii="Arial" w:hAnsi="Arial" w:cs="Arial"/>
          <w:color w:val="37251B"/>
          <w:shd w:val="clear" w:color="auto" w:fill="FBF8EE"/>
        </w:rPr>
        <w:t>МУК</w:t>
      </w:r>
      <w:proofErr w:type="gramEnd"/>
      <w:r w:rsidRPr="00D36578">
        <w:rPr>
          <w:rFonts w:ascii="Arial" w:hAnsi="Arial" w:cs="Arial"/>
          <w:color w:val="37251B"/>
          <w:shd w:val="clear" w:color="auto" w:fill="FBF8EE"/>
        </w:rPr>
        <w:t xml:space="preserve"> «МЦБ Хилокского района» для </w:t>
      </w:r>
      <w:r w:rsidRPr="00D36578">
        <w:rPr>
          <w:rFonts w:ascii="Times" w:hAnsi="Times"/>
          <w:color w:val="FF0000"/>
          <w:sz w:val="25"/>
          <w:szCs w:val="27"/>
          <w:shd w:val="clear" w:color="auto" w:fill="FFFFFF"/>
        </w:rPr>
        <w:t xml:space="preserve"> </w:t>
      </w:r>
      <w:r w:rsidRPr="00D36578">
        <w:rPr>
          <w:rFonts w:ascii="Times" w:hAnsi="Times"/>
          <w:color w:val="3B3838" w:themeColor="background2" w:themeShade="40"/>
          <w:sz w:val="25"/>
          <w:szCs w:val="27"/>
          <w:shd w:val="clear" w:color="auto" w:fill="FFFFFF"/>
        </w:rPr>
        <w:t>участников  хобби-группы</w:t>
      </w:r>
      <w:r w:rsidRPr="00D36578">
        <w:rPr>
          <w:rFonts w:ascii="Arial" w:hAnsi="Arial" w:cs="Arial"/>
          <w:color w:val="3B3838" w:themeColor="background2" w:themeShade="40"/>
          <w:shd w:val="clear" w:color="auto" w:fill="FBF8EE"/>
        </w:rPr>
        <w:t xml:space="preserve"> была  проведена познавательно-развлекательная  программа  </w:t>
      </w:r>
      <w:r w:rsidRPr="00D36578">
        <w:rPr>
          <w:rStyle w:val="a5"/>
          <w:rFonts w:ascii="Arial" w:hAnsi="Arial" w:cs="Arial"/>
          <w:color w:val="3B3838" w:themeColor="background2" w:themeShade="40"/>
          <w:shd w:val="clear" w:color="auto" w:fill="FBF8EE"/>
        </w:rPr>
        <w:t>«</w:t>
      </w:r>
      <w:r w:rsidRPr="00D36578">
        <w:rPr>
          <w:rFonts w:ascii="Times" w:hAnsi="Times"/>
          <w:color w:val="3B3838" w:themeColor="background2" w:themeShade="40"/>
          <w:sz w:val="25"/>
          <w:szCs w:val="27"/>
          <w:shd w:val="clear" w:color="auto" w:fill="FFFFFF"/>
        </w:rPr>
        <w:t>От</w:t>
      </w:r>
      <w:r w:rsidRPr="00D36578">
        <w:rPr>
          <w:rFonts w:ascii="Times" w:hAnsi="Times"/>
          <w:color w:val="3B3838" w:themeColor="background2" w:themeShade="40"/>
          <w:sz w:val="37"/>
          <w:szCs w:val="27"/>
          <w:shd w:val="clear" w:color="auto" w:fill="FFFFFF"/>
        </w:rPr>
        <w:t xml:space="preserve"> </w:t>
      </w:r>
      <w:r w:rsidRPr="00D36578">
        <w:rPr>
          <w:rFonts w:ascii="Times" w:hAnsi="Times"/>
          <w:color w:val="3B3838" w:themeColor="background2" w:themeShade="40"/>
          <w:sz w:val="25"/>
          <w:szCs w:val="27"/>
          <w:shd w:val="clear" w:color="auto" w:fill="FFFFFF"/>
        </w:rPr>
        <w:t>единства к искусству».</w:t>
      </w:r>
    </w:p>
    <w:p w:rsidR="001824C2" w:rsidRPr="00D36578" w:rsidRDefault="001824C2" w:rsidP="001824C2">
      <w:pPr>
        <w:pStyle w:val="a3"/>
        <w:jc w:val="both"/>
        <w:rPr>
          <w:rFonts w:ascii="Arial" w:hAnsi="Arial" w:cs="Arial"/>
          <w:color w:val="333333"/>
          <w:szCs w:val="19"/>
          <w:shd w:val="clear" w:color="auto" w:fill="FFFFFF"/>
        </w:rPr>
      </w:pPr>
      <w:r w:rsidRPr="00D36578">
        <w:rPr>
          <w:rFonts w:ascii="Arial" w:hAnsi="Arial" w:cs="Arial"/>
          <w:color w:val="37251B"/>
          <w:shd w:val="clear" w:color="auto" w:fill="FBF8EE"/>
        </w:rPr>
        <w:t xml:space="preserve">Ребята узнали много интересного об истории праздника, об освобождении Москвы от польских интервентов, о роли Минина и Пожарского в объединении страны. </w:t>
      </w:r>
      <w:r w:rsidRPr="00D36578">
        <w:rPr>
          <w:rFonts w:ascii="Times" w:hAnsi="Times"/>
          <w:color w:val="262626" w:themeColor="text1" w:themeTint="D9"/>
          <w:sz w:val="25"/>
          <w:szCs w:val="27"/>
          <w:shd w:val="clear" w:color="auto" w:fill="FFFFFF"/>
        </w:rPr>
        <w:t xml:space="preserve">Исторические видеосюжеты познакомили </w:t>
      </w:r>
      <w:bookmarkStart w:id="0" w:name="_GoBack"/>
      <w:bookmarkEnd w:id="0"/>
      <w:r w:rsidRPr="00D36578">
        <w:rPr>
          <w:rFonts w:ascii="Times" w:hAnsi="Times"/>
          <w:color w:val="262626" w:themeColor="text1" w:themeTint="D9"/>
          <w:sz w:val="25"/>
          <w:szCs w:val="27"/>
          <w:shd w:val="clear" w:color="auto" w:fill="FFFFFF"/>
        </w:rPr>
        <w:t>школьников с главными героями  той эпохи  К. Мининым и Д. Пожарским</w:t>
      </w:r>
      <w:r w:rsidRPr="00D36578">
        <w:rPr>
          <w:rFonts w:ascii="Times" w:hAnsi="Times"/>
          <w:color w:val="808080" w:themeColor="background1" w:themeShade="80"/>
          <w:sz w:val="25"/>
          <w:szCs w:val="27"/>
          <w:shd w:val="clear" w:color="auto" w:fill="FFFFFF"/>
        </w:rPr>
        <w:t xml:space="preserve">. </w:t>
      </w:r>
      <w:r w:rsidRPr="00D36578">
        <w:rPr>
          <w:rFonts w:ascii="Arial" w:hAnsi="Arial" w:cs="Arial"/>
          <w:color w:val="333333"/>
          <w:szCs w:val="19"/>
          <w:shd w:val="clear" w:color="auto" w:fill="FFFFFF"/>
        </w:rPr>
        <w:t xml:space="preserve">Так же ребята узнали, как в ополчении князя Пожарского была прислана из Казани чудотворная икона Пресвятой Богородицы. Именно эта икона избавила Москву и всю Россию от нашествия поляков в 1612 году. </w:t>
      </w:r>
    </w:p>
    <w:p w:rsidR="001824C2" w:rsidRPr="00D36578" w:rsidRDefault="001824C2" w:rsidP="001824C2">
      <w:pPr>
        <w:pStyle w:val="a3"/>
        <w:jc w:val="both"/>
        <w:rPr>
          <w:rFonts w:ascii="Arial" w:hAnsi="Arial" w:cs="Arial"/>
          <w:color w:val="37251B"/>
          <w:shd w:val="clear" w:color="auto" w:fill="FBF8EE"/>
        </w:rPr>
      </w:pPr>
      <w:r w:rsidRPr="00D36578">
        <w:rPr>
          <w:rFonts w:ascii="Arial" w:hAnsi="Arial" w:cs="Arial"/>
          <w:color w:val="37251B"/>
          <w:shd w:val="clear" w:color="auto" w:fill="FBF8EE"/>
        </w:rPr>
        <w:t xml:space="preserve">  </w:t>
      </w:r>
      <w:r w:rsidRPr="00D36578"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 w:rsidRPr="00D36578">
        <w:rPr>
          <w:rFonts w:ascii="Arial" w:hAnsi="Arial" w:cs="Arial"/>
          <w:color w:val="37251B"/>
          <w:shd w:val="clear" w:color="auto" w:fill="FBF8EE"/>
        </w:rPr>
        <w:t xml:space="preserve"> Внимание привлекла </w:t>
      </w:r>
      <w:proofErr w:type="spellStart"/>
      <w:r w:rsidRPr="00D36578">
        <w:rPr>
          <w:rFonts w:ascii="Arial" w:hAnsi="Arial" w:cs="Arial"/>
          <w:color w:val="37251B"/>
          <w:shd w:val="clear" w:color="auto" w:fill="FBF8EE"/>
        </w:rPr>
        <w:t>книжно</w:t>
      </w:r>
      <w:proofErr w:type="spellEnd"/>
      <w:r w:rsidRPr="00D36578">
        <w:rPr>
          <w:rFonts w:ascii="Arial" w:hAnsi="Arial" w:cs="Arial"/>
          <w:color w:val="37251B"/>
          <w:shd w:val="clear" w:color="auto" w:fill="FBF8EE"/>
        </w:rPr>
        <w:t>-иллюстративная выставка </w:t>
      </w:r>
      <w:r w:rsidRPr="00D36578">
        <w:rPr>
          <w:rStyle w:val="a5"/>
          <w:rFonts w:ascii="Arial" w:hAnsi="Arial" w:cs="Arial"/>
          <w:color w:val="3366FF"/>
          <w:shd w:val="clear" w:color="auto" w:fill="FBF8EE"/>
        </w:rPr>
        <w:t>«День народного единства»</w:t>
      </w:r>
      <w:r w:rsidRPr="00D36578">
        <w:rPr>
          <w:rFonts w:ascii="Arial" w:hAnsi="Arial" w:cs="Arial"/>
          <w:color w:val="37251B"/>
          <w:shd w:val="clear" w:color="auto" w:fill="FBF8EE"/>
        </w:rPr>
        <w:t xml:space="preserve">. </w:t>
      </w:r>
      <w:r w:rsidRPr="00D36578">
        <w:rPr>
          <w:rFonts w:ascii="Arial" w:hAnsi="Arial" w:cs="Arial"/>
          <w:color w:val="333333"/>
          <w:szCs w:val="19"/>
          <w:shd w:val="clear" w:color="auto" w:fill="FFFFFF"/>
        </w:rPr>
        <w:t>Ребята  с интересом окунулис</w:t>
      </w:r>
      <w:r w:rsidRPr="00D36578">
        <w:rPr>
          <w:rFonts w:ascii="Arial" w:hAnsi="Arial" w:cs="Arial"/>
          <w:color w:val="333333"/>
          <w:sz w:val="19"/>
          <w:szCs w:val="19"/>
          <w:shd w:val="clear" w:color="auto" w:fill="FFFFFF"/>
        </w:rPr>
        <w:t>ь в</w:t>
      </w:r>
      <w:r w:rsidRPr="00D36578">
        <w:rPr>
          <w:rFonts w:ascii="Arial" w:hAnsi="Arial" w:cs="Arial"/>
          <w:color w:val="37251B"/>
          <w:shd w:val="clear" w:color="auto" w:fill="FBF8EE"/>
        </w:rPr>
        <w:t xml:space="preserve"> подготовленную специалистами библиотеки виртуальную </w:t>
      </w:r>
      <w:r w:rsidRPr="00D36578">
        <w:rPr>
          <w:rFonts w:ascii="Arial" w:hAnsi="Arial" w:cs="Arial"/>
          <w:color w:val="171717" w:themeColor="background2" w:themeShade="1A"/>
          <w:shd w:val="clear" w:color="auto" w:fill="FBF8EE"/>
        </w:rPr>
        <w:t>экскурсию </w:t>
      </w:r>
      <w:r w:rsidRPr="00D36578">
        <w:rPr>
          <w:rStyle w:val="a5"/>
          <w:rFonts w:ascii="Arial" w:hAnsi="Arial" w:cs="Arial"/>
          <w:b w:val="0"/>
          <w:color w:val="171717" w:themeColor="background2" w:themeShade="1A"/>
          <w:shd w:val="clear" w:color="auto" w:fill="FBF8EE"/>
        </w:rPr>
        <w:t>«Россия – родина моя!», где</w:t>
      </w:r>
      <w:r w:rsidRPr="00D36578">
        <w:rPr>
          <w:rStyle w:val="a5"/>
          <w:rFonts w:ascii="Arial" w:hAnsi="Arial" w:cs="Arial"/>
          <w:color w:val="171717" w:themeColor="background2" w:themeShade="1A"/>
          <w:shd w:val="clear" w:color="auto" w:fill="FBF8EE"/>
        </w:rPr>
        <w:t xml:space="preserve"> </w:t>
      </w:r>
      <w:r w:rsidRPr="00D36578">
        <w:rPr>
          <w:rFonts w:ascii="Arial" w:hAnsi="Arial" w:cs="Arial"/>
          <w:color w:val="171717" w:themeColor="background2" w:themeShade="1A"/>
          <w:shd w:val="clear" w:color="auto" w:fill="FBF8EE"/>
        </w:rPr>
        <w:t xml:space="preserve"> </w:t>
      </w:r>
      <w:r w:rsidRPr="00D36578">
        <w:rPr>
          <w:rFonts w:ascii="Arial" w:hAnsi="Arial" w:cs="Arial"/>
          <w:color w:val="37251B"/>
          <w:shd w:val="clear" w:color="auto" w:fill="FBF8EE"/>
        </w:rPr>
        <w:t xml:space="preserve">они познакомились с историей возникновения праздника. </w:t>
      </w:r>
    </w:p>
    <w:p w:rsidR="001824C2" w:rsidRPr="00D36578" w:rsidRDefault="001824C2" w:rsidP="001824C2">
      <w:pPr>
        <w:pStyle w:val="a3"/>
        <w:jc w:val="both"/>
        <w:rPr>
          <w:rFonts w:ascii="Arial" w:hAnsi="Arial" w:cs="Arial"/>
          <w:color w:val="37251B"/>
          <w:shd w:val="clear" w:color="auto" w:fill="FBF8EE"/>
        </w:rPr>
      </w:pPr>
      <w:r w:rsidRPr="00D36578">
        <w:rPr>
          <w:rFonts w:ascii="Arial" w:hAnsi="Arial" w:cs="Arial"/>
          <w:color w:val="37251B"/>
          <w:shd w:val="clear" w:color="auto" w:fill="FBF8EE"/>
        </w:rPr>
        <w:t>В этот праздник принято изготавливать полезные поделки. Ребята – частые гости библиотеки, кроме чтения книг, увлекаются изготовлением поделок, поэтому с удовольствием взялись за творческую работу. Мастер-класс прошел на – ура. Поделки, разукрашенные в цвета Российского флага порадовали всех присутствующих. На плакате из разноцветных  ладошек  быстро «выросло»  «дерево единства».</w:t>
      </w:r>
    </w:p>
    <w:p w:rsidR="001824C2" w:rsidRPr="00D36578" w:rsidRDefault="001824C2" w:rsidP="001824C2">
      <w:pPr>
        <w:pStyle w:val="a3"/>
        <w:jc w:val="both"/>
        <w:rPr>
          <w:rFonts w:ascii="Arial" w:hAnsi="Arial" w:cs="Arial"/>
          <w:color w:val="333333"/>
          <w:szCs w:val="19"/>
          <w:shd w:val="clear" w:color="auto" w:fill="FFFFFF"/>
        </w:rPr>
      </w:pPr>
      <w:r w:rsidRPr="00D36578">
        <w:rPr>
          <w:rFonts w:ascii="Arial" w:hAnsi="Arial" w:cs="Arial"/>
          <w:color w:val="333333"/>
          <w:szCs w:val="19"/>
          <w:shd w:val="clear" w:color="auto" w:fill="FFFFFF"/>
        </w:rPr>
        <w:t>Каждый запомнил, что сильна Россия только тогда, когда она едина.</w:t>
      </w:r>
    </w:p>
    <w:p w:rsidR="001824C2" w:rsidRPr="00D36578" w:rsidRDefault="001824C2" w:rsidP="001824C2">
      <w:pPr>
        <w:pStyle w:val="a6"/>
        <w:shd w:val="clear" w:color="auto" w:fill="FBF8EE"/>
        <w:spacing w:before="0" w:beforeAutospacing="0" w:after="360" w:afterAutospacing="0"/>
        <w:jc w:val="both"/>
        <w:rPr>
          <w:rFonts w:ascii="Arial" w:hAnsi="Arial" w:cs="Arial"/>
          <w:color w:val="333333"/>
          <w:sz w:val="22"/>
          <w:szCs w:val="19"/>
          <w:shd w:val="clear" w:color="auto" w:fill="FFFFFF"/>
        </w:rPr>
      </w:pPr>
      <w:r w:rsidRPr="00D36578">
        <w:rPr>
          <w:rFonts w:ascii="Arial" w:hAnsi="Arial" w:cs="Arial"/>
          <w:color w:val="333333"/>
          <w:sz w:val="22"/>
          <w:szCs w:val="19"/>
          <w:shd w:val="clear" w:color="auto" w:fill="FFFFFF"/>
        </w:rPr>
        <w:t>Именно поэтому в нашей стране есть такой важный праздник - День народного единства. Это праздник дружбы и объединения, праздник любви и согласия.</w:t>
      </w:r>
    </w:p>
    <w:p w:rsidR="00DB7239" w:rsidRDefault="001824C2" w:rsidP="00D36578">
      <w:pPr>
        <w:pStyle w:val="a6"/>
        <w:shd w:val="clear" w:color="auto" w:fill="FBF8EE"/>
        <w:spacing w:before="0" w:beforeAutospacing="0" w:after="360" w:afterAutospacing="0"/>
      </w:pPr>
      <w:r w:rsidRPr="00D36578">
        <w:rPr>
          <w:rFonts w:ascii="Arial" w:hAnsi="Arial" w:cs="Arial"/>
          <w:color w:val="333333"/>
          <w:sz w:val="22"/>
          <w:szCs w:val="19"/>
          <w:shd w:val="clear" w:color="auto" w:fill="FFFFFF"/>
        </w:rPr>
        <w:t xml:space="preserve"> </w:t>
      </w:r>
      <w:r w:rsidR="00D36578" w:rsidRPr="00D36578">
        <w:rPr>
          <w:rFonts w:ascii="Arial" w:hAnsi="Arial" w:cs="Arial"/>
          <w:color w:val="333333"/>
          <w:sz w:val="22"/>
          <w:szCs w:val="19"/>
          <w:shd w:val="clear" w:color="auto" w:fill="FFFFFF"/>
        </w:rPr>
        <w:t xml:space="preserve">                        </w:t>
      </w:r>
      <w:r w:rsidRPr="00D36578">
        <w:rPr>
          <w:rFonts w:ascii="Arial" w:hAnsi="Arial" w:cs="Arial"/>
          <w:color w:val="333333"/>
          <w:sz w:val="22"/>
          <w:szCs w:val="19"/>
          <w:shd w:val="clear" w:color="auto" w:fill="FFFFFF"/>
        </w:rPr>
        <w:t xml:space="preserve">   Библиотекарь МУК «МЦБ Хилокского района</w:t>
      </w:r>
      <w:r w:rsidR="00D36578" w:rsidRPr="00D36578">
        <w:rPr>
          <w:rFonts w:ascii="Arial" w:hAnsi="Arial" w:cs="Arial"/>
          <w:color w:val="333333"/>
          <w:sz w:val="22"/>
          <w:szCs w:val="19"/>
          <w:shd w:val="clear" w:color="auto" w:fill="FFFFFF"/>
        </w:rPr>
        <w:t xml:space="preserve"> </w:t>
      </w:r>
      <w:r w:rsidRPr="00D36578">
        <w:rPr>
          <w:rFonts w:ascii="Arial" w:hAnsi="Arial" w:cs="Arial"/>
          <w:color w:val="333333"/>
          <w:sz w:val="22"/>
          <w:szCs w:val="19"/>
          <w:shd w:val="clear" w:color="auto" w:fill="FFFFFF"/>
        </w:rPr>
        <w:t xml:space="preserve">     </w:t>
      </w:r>
      <w:r w:rsidR="00D36578" w:rsidRPr="00D36578">
        <w:rPr>
          <w:rFonts w:ascii="Arial" w:hAnsi="Arial" w:cs="Arial"/>
          <w:color w:val="333333"/>
          <w:sz w:val="22"/>
          <w:szCs w:val="19"/>
          <w:shd w:val="clear" w:color="auto" w:fill="FFFFFF"/>
        </w:rPr>
        <w:t xml:space="preserve"> </w:t>
      </w:r>
      <w:r w:rsidRPr="00D36578">
        <w:rPr>
          <w:rFonts w:ascii="Arial" w:hAnsi="Arial" w:cs="Arial"/>
          <w:color w:val="333333"/>
          <w:sz w:val="22"/>
          <w:szCs w:val="19"/>
          <w:shd w:val="clear" w:color="auto" w:fill="FFFFFF"/>
        </w:rPr>
        <w:t xml:space="preserve">  Н.Кузьмина</w:t>
      </w:r>
      <w:r>
        <w:rPr>
          <w:rFonts w:ascii="Arial" w:hAnsi="Arial" w:cs="Arial"/>
          <w:color w:val="333333"/>
          <w:sz w:val="22"/>
          <w:szCs w:val="19"/>
          <w:shd w:val="clear" w:color="auto" w:fill="FFFFFF"/>
        </w:rPr>
        <w:t xml:space="preserve"> </w:t>
      </w:r>
    </w:p>
    <w:sectPr w:rsidR="00DB7239" w:rsidSect="00D365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5A"/>
    <w:rsid w:val="001824C2"/>
    <w:rsid w:val="0038795A"/>
    <w:rsid w:val="00D36578"/>
    <w:rsid w:val="00D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24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824C2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1824C2"/>
    <w:rPr>
      <w:b/>
      <w:bCs/>
    </w:rPr>
  </w:style>
  <w:style w:type="paragraph" w:styleId="a6">
    <w:name w:val="Normal (Web)"/>
    <w:basedOn w:val="a"/>
    <w:uiPriority w:val="99"/>
    <w:unhideWhenUsed/>
    <w:rsid w:val="0018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24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824C2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1824C2"/>
    <w:rPr>
      <w:b/>
      <w:bCs/>
    </w:rPr>
  </w:style>
  <w:style w:type="paragraph" w:styleId="a6">
    <w:name w:val="Normal (Web)"/>
    <w:basedOn w:val="a"/>
    <w:uiPriority w:val="99"/>
    <w:unhideWhenUsed/>
    <w:rsid w:val="0018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2019-11-07T06:56:00Z</dcterms:created>
  <dcterms:modified xsi:type="dcterms:W3CDTF">2019-11-07T23:25:00Z</dcterms:modified>
</cp:coreProperties>
</file>