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37" w:rsidRPr="001A4E36" w:rsidRDefault="00DC6743" w:rsidP="00D87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D87037" w:rsidRPr="001A4E36" w:rsidRDefault="00D87037" w:rsidP="00D87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037" w:rsidRPr="001A4E36" w:rsidRDefault="00DC6743" w:rsidP="00D87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7037" w:rsidRPr="001A4E36" w:rsidRDefault="00D87037" w:rsidP="00D87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037" w:rsidRPr="001A4E36" w:rsidRDefault="00D87037" w:rsidP="00D87037">
      <w:pPr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>«</w:t>
      </w:r>
      <w:r w:rsidR="00DC6743">
        <w:rPr>
          <w:rFonts w:ascii="Times New Roman" w:hAnsi="Times New Roman" w:cs="Times New Roman"/>
          <w:sz w:val="24"/>
          <w:szCs w:val="24"/>
        </w:rPr>
        <w:t>14</w:t>
      </w:r>
      <w:r w:rsidRPr="001A4E36">
        <w:rPr>
          <w:rFonts w:ascii="Times New Roman" w:hAnsi="Times New Roman" w:cs="Times New Roman"/>
          <w:sz w:val="24"/>
          <w:szCs w:val="24"/>
        </w:rPr>
        <w:t xml:space="preserve">» </w:t>
      </w:r>
      <w:r w:rsidR="00DC6743">
        <w:rPr>
          <w:rFonts w:ascii="Times New Roman" w:hAnsi="Times New Roman" w:cs="Times New Roman"/>
          <w:sz w:val="24"/>
          <w:szCs w:val="24"/>
        </w:rPr>
        <w:t>ноября</w:t>
      </w:r>
      <w:r w:rsidRPr="001A4E36">
        <w:rPr>
          <w:rFonts w:ascii="Times New Roman" w:hAnsi="Times New Roman" w:cs="Times New Roman"/>
          <w:sz w:val="24"/>
          <w:szCs w:val="24"/>
        </w:rPr>
        <w:t xml:space="preserve"> 201</w:t>
      </w:r>
      <w:r w:rsidR="00DC6743">
        <w:rPr>
          <w:rFonts w:ascii="Times New Roman" w:hAnsi="Times New Roman" w:cs="Times New Roman"/>
          <w:sz w:val="24"/>
          <w:szCs w:val="24"/>
        </w:rPr>
        <w:t>9</w:t>
      </w:r>
      <w:r w:rsidRPr="001A4E3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</w:t>
      </w:r>
      <w:r w:rsidR="001A4E36" w:rsidRPr="00147C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6743">
        <w:rPr>
          <w:rFonts w:ascii="Times New Roman" w:hAnsi="Times New Roman" w:cs="Times New Roman"/>
          <w:sz w:val="24"/>
          <w:szCs w:val="24"/>
        </w:rPr>
        <w:t>№ 62</w:t>
      </w:r>
    </w:p>
    <w:p w:rsidR="00D87037" w:rsidRPr="001A4E36" w:rsidRDefault="00D87037" w:rsidP="00D87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D87037" w:rsidRPr="001A4E36" w:rsidRDefault="00D87037" w:rsidP="00D87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037" w:rsidRPr="001A4E36" w:rsidRDefault="00D87037" w:rsidP="00D87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037" w:rsidRPr="001A4E36" w:rsidRDefault="00D87037" w:rsidP="00DC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6">
        <w:rPr>
          <w:rFonts w:ascii="Times New Roman" w:hAnsi="Times New Roman" w:cs="Times New Roman"/>
          <w:b/>
          <w:sz w:val="24"/>
          <w:szCs w:val="24"/>
        </w:rPr>
        <w:t>«Об утверждении Положения о комиссии</w:t>
      </w:r>
    </w:p>
    <w:p w:rsidR="00D87037" w:rsidRPr="001A4E36" w:rsidRDefault="00D87037" w:rsidP="00DC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6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D87037" w:rsidRDefault="00D87037" w:rsidP="00DC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6">
        <w:rPr>
          <w:rFonts w:ascii="Times New Roman" w:hAnsi="Times New Roman" w:cs="Times New Roman"/>
          <w:b/>
          <w:sz w:val="24"/>
          <w:szCs w:val="24"/>
        </w:rPr>
        <w:t>муниципального служащего и урегулированию конфликта интересов»</w:t>
      </w:r>
    </w:p>
    <w:p w:rsidR="00DC6743" w:rsidRPr="001A4E36" w:rsidRDefault="00DC6743" w:rsidP="00DC6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037" w:rsidRPr="001A4E36" w:rsidRDefault="00D87037" w:rsidP="00D87037">
      <w:pPr>
        <w:rPr>
          <w:rFonts w:ascii="Times New Roman" w:hAnsi="Times New Roman" w:cs="Times New Roman"/>
          <w:b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 марта 2007 г. № 25-ФЗ «О муниципальной службе», </w:t>
      </w:r>
      <w:r w:rsidR="00DC6743">
        <w:rPr>
          <w:rFonts w:ascii="Times New Roman" w:hAnsi="Times New Roman" w:cs="Times New Roman"/>
          <w:sz w:val="24"/>
          <w:szCs w:val="24"/>
        </w:rPr>
        <w:t xml:space="preserve">Указа Президента РФ от 01.07.2010 г. «О комиссии по соблюдению требований к служебному поведению федеральных государственных служащих и урегулированию конфликта интересов», </w:t>
      </w:r>
      <w:r w:rsidRPr="001A4E36">
        <w:rPr>
          <w:rFonts w:ascii="Times New Roman" w:hAnsi="Times New Roman" w:cs="Times New Roman"/>
          <w:sz w:val="24"/>
          <w:szCs w:val="24"/>
        </w:rPr>
        <w:t>Совет сельского поселения «Жипхегенское»,</w:t>
      </w:r>
    </w:p>
    <w:p w:rsidR="00D87037" w:rsidRPr="001A4E36" w:rsidRDefault="00D87037" w:rsidP="00D87037">
      <w:pPr>
        <w:rPr>
          <w:rFonts w:ascii="Times New Roman" w:hAnsi="Times New Roman" w:cs="Times New Roman"/>
          <w:b/>
          <w:sz w:val="24"/>
          <w:szCs w:val="24"/>
        </w:rPr>
      </w:pPr>
    </w:p>
    <w:p w:rsidR="00D87037" w:rsidRPr="001A4E36" w:rsidRDefault="00D87037" w:rsidP="00D87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87037" w:rsidRPr="001A4E36" w:rsidRDefault="00D87037" w:rsidP="00D87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037" w:rsidRPr="001A4E36" w:rsidRDefault="00D87037" w:rsidP="00D87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>Утвердить прилагаемое Положение о комиссии по соблюдению требования к служебному поведению муниципального служащего и урегулированию конфликта интересов;</w:t>
      </w:r>
    </w:p>
    <w:p w:rsidR="00D87037" w:rsidRPr="001A4E36" w:rsidRDefault="00D87037" w:rsidP="00D87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>Утвердить комиссию по соблюдению требования к служебному поведению муниципального служащего и урегулированию конфликта интересов в следующем составе:</w:t>
      </w:r>
    </w:p>
    <w:p w:rsidR="00D87037" w:rsidRPr="001A4E36" w:rsidRDefault="00D87037" w:rsidP="00D87037">
      <w:pPr>
        <w:ind w:left="708"/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DC6743">
        <w:rPr>
          <w:rFonts w:ascii="Times New Roman" w:hAnsi="Times New Roman" w:cs="Times New Roman"/>
          <w:sz w:val="24"/>
          <w:szCs w:val="24"/>
        </w:rPr>
        <w:t>Притворова София Максимовна</w:t>
      </w:r>
    </w:p>
    <w:p w:rsidR="00D87037" w:rsidRPr="001A4E36" w:rsidRDefault="00D87037" w:rsidP="00D87037">
      <w:pPr>
        <w:ind w:left="708"/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>Заместител</w:t>
      </w:r>
      <w:r w:rsidR="00EF44A0" w:rsidRPr="001A4E36">
        <w:rPr>
          <w:rFonts w:ascii="Times New Roman" w:hAnsi="Times New Roman" w:cs="Times New Roman"/>
          <w:sz w:val="24"/>
          <w:szCs w:val="24"/>
        </w:rPr>
        <w:t>ь</w:t>
      </w:r>
      <w:r w:rsidRPr="001A4E36">
        <w:rPr>
          <w:rFonts w:ascii="Times New Roman" w:hAnsi="Times New Roman" w:cs="Times New Roman"/>
          <w:sz w:val="24"/>
          <w:szCs w:val="24"/>
        </w:rPr>
        <w:t xml:space="preserve"> председателя – Нагаева Мария Петровна</w:t>
      </w:r>
    </w:p>
    <w:p w:rsidR="00D87037" w:rsidRPr="001A4E36" w:rsidRDefault="00D87037" w:rsidP="00D87037">
      <w:pPr>
        <w:ind w:left="708"/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1A4E36">
        <w:rPr>
          <w:rFonts w:ascii="Times New Roman" w:hAnsi="Times New Roman" w:cs="Times New Roman"/>
          <w:sz w:val="24"/>
          <w:szCs w:val="24"/>
        </w:rPr>
        <w:t>Лужникова</w:t>
      </w:r>
      <w:proofErr w:type="spellEnd"/>
      <w:r w:rsidRPr="001A4E36">
        <w:rPr>
          <w:rFonts w:ascii="Times New Roman" w:hAnsi="Times New Roman" w:cs="Times New Roman"/>
          <w:sz w:val="24"/>
          <w:szCs w:val="24"/>
        </w:rPr>
        <w:t xml:space="preserve"> Анастасия Петровна</w:t>
      </w:r>
    </w:p>
    <w:p w:rsidR="00D87037" w:rsidRPr="001A4E36" w:rsidRDefault="00D87037" w:rsidP="00D87037">
      <w:pPr>
        <w:ind w:left="708"/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 w:rsidR="00DC6743">
        <w:rPr>
          <w:rFonts w:ascii="Times New Roman" w:hAnsi="Times New Roman" w:cs="Times New Roman"/>
          <w:sz w:val="24"/>
          <w:szCs w:val="24"/>
        </w:rPr>
        <w:t>Ломунов</w:t>
      </w:r>
      <w:proofErr w:type="spellEnd"/>
      <w:r w:rsidR="00DC6743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:rsidR="00D87037" w:rsidRDefault="00D87037" w:rsidP="00D87037">
      <w:pPr>
        <w:ind w:left="708"/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4E36" w:rsidRPr="00147CC2">
        <w:rPr>
          <w:rFonts w:ascii="Times New Roman" w:hAnsi="Times New Roman" w:cs="Times New Roman"/>
          <w:sz w:val="24"/>
          <w:szCs w:val="24"/>
        </w:rPr>
        <w:t xml:space="preserve">  </w:t>
      </w:r>
      <w:r w:rsidR="00DC6743">
        <w:rPr>
          <w:rFonts w:ascii="Times New Roman" w:hAnsi="Times New Roman" w:cs="Times New Roman"/>
          <w:sz w:val="24"/>
          <w:szCs w:val="24"/>
        </w:rPr>
        <w:t xml:space="preserve"> Белоусова Нинель Геннадьевна</w:t>
      </w:r>
    </w:p>
    <w:p w:rsidR="00EF44A0" w:rsidRDefault="00EF44A0" w:rsidP="00EF44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DC674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1A4E36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DC6743">
        <w:rPr>
          <w:rFonts w:ascii="Times New Roman" w:hAnsi="Times New Roman" w:cs="Times New Roman"/>
          <w:sz w:val="24"/>
          <w:szCs w:val="24"/>
        </w:rPr>
        <w:t>на следующий день после дня его официального опубликования (обнародования)</w:t>
      </w:r>
      <w:r w:rsidRPr="001A4E36">
        <w:rPr>
          <w:rFonts w:ascii="Times New Roman" w:hAnsi="Times New Roman" w:cs="Times New Roman"/>
          <w:sz w:val="24"/>
          <w:szCs w:val="24"/>
        </w:rPr>
        <w:t>.</w:t>
      </w:r>
    </w:p>
    <w:p w:rsidR="00DC6743" w:rsidRPr="001A4E36" w:rsidRDefault="00DC6743" w:rsidP="00EF44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на официальном сайте муниципального района «Хилокский район» в разделе сельское поселения «Жипхегенское»</w:t>
      </w:r>
    </w:p>
    <w:p w:rsidR="00EF44A0" w:rsidRPr="001A4E36" w:rsidRDefault="00EF44A0" w:rsidP="00EF44A0">
      <w:pPr>
        <w:rPr>
          <w:rFonts w:ascii="Times New Roman" w:hAnsi="Times New Roman" w:cs="Times New Roman"/>
          <w:sz w:val="24"/>
          <w:szCs w:val="24"/>
        </w:rPr>
      </w:pPr>
    </w:p>
    <w:p w:rsidR="00EF44A0" w:rsidRPr="001A4E36" w:rsidRDefault="00EF44A0" w:rsidP="00EF44A0">
      <w:pPr>
        <w:rPr>
          <w:rFonts w:ascii="Times New Roman" w:hAnsi="Times New Roman" w:cs="Times New Roman"/>
          <w:sz w:val="24"/>
          <w:szCs w:val="24"/>
        </w:rPr>
      </w:pPr>
    </w:p>
    <w:p w:rsidR="00EF44A0" w:rsidRPr="001A4E36" w:rsidRDefault="00EF44A0" w:rsidP="00EF44A0">
      <w:pPr>
        <w:rPr>
          <w:rFonts w:ascii="Times New Roman" w:hAnsi="Times New Roman" w:cs="Times New Roman"/>
          <w:sz w:val="24"/>
          <w:szCs w:val="24"/>
        </w:rPr>
      </w:pPr>
    </w:p>
    <w:p w:rsidR="00EF44A0" w:rsidRPr="001A4E36" w:rsidRDefault="00EF44A0" w:rsidP="00EF44A0">
      <w:pPr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A4E3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A4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A0" w:rsidRPr="001A4E36" w:rsidRDefault="00EF44A0" w:rsidP="00EF44A0">
      <w:pPr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    </w:t>
      </w:r>
      <w:r w:rsidR="001A4E36" w:rsidRPr="00147C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6743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EF44A0" w:rsidRPr="001A4E36" w:rsidRDefault="00EF44A0" w:rsidP="00EF44A0">
      <w:pPr>
        <w:rPr>
          <w:rFonts w:ascii="Times New Roman" w:hAnsi="Times New Roman" w:cs="Times New Roman"/>
          <w:sz w:val="24"/>
          <w:szCs w:val="24"/>
        </w:rPr>
      </w:pPr>
    </w:p>
    <w:p w:rsidR="00EF44A0" w:rsidRPr="001A4E36" w:rsidRDefault="00EF44A0" w:rsidP="00EF44A0">
      <w:pPr>
        <w:rPr>
          <w:rFonts w:ascii="Times New Roman" w:hAnsi="Times New Roman" w:cs="Times New Roman"/>
          <w:sz w:val="24"/>
          <w:szCs w:val="24"/>
        </w:rPr>
      </w:pPr>
    </w:p>
    <w:p w:rsidR="00EF44A0" w:rsidRPr="001A4E36" w:rsidRDefault="00EF44A0" w:rsidP="00EF44A0">
      <w:pPr>
        <w:rPr>
          <w:rFonts w:ascii="Times New Roman" w:hAnsi="Times New Roman" w:cs="Times New Roman"/>
          <w:sz w:val="24"/>
          <w:szCs w:val="24"/>
        </w:rPr>
      </w:pPr>
    </w:p>
    <w:p w:rsidR="00EF44A0" w:rsidRDefault="00EF44A0" w:rsidP="00EF44A0">
      <w:pPr>
        <w:rPr>
          <w:rFonts w:ascii="Times New Roman" w:hAnsi="Times New Roman" w:cs="Times New Roman"/>
          <w:sz w:val="28"/>
          <w:szCs w:val="28"/>
        </w:rPr>
      </w:pPr>
    </w:p>
    <w:p w:rsidR="00EF44A0" w:rsidRPr="00147CC2" w:rsidRDefault="00EF44A0" w:rsidP="00EF44A0">
      <w:pPr>
        <w:rPr>
          <w:rFonts w:ascii="Times New Roman" w:hAnsi="Times New Roman" w:cs="Times New Roman"/>
          <w:sz w:val="28"/>
          <w:szCs w:val="28"/>
        </w:rPr>
      </w:pPr>
    </w:p>
    <w:p w:rsidR="001A4E36" w:rsidRPr="00147CC2" w:rsidRDefault="001A4E36" w:rsidP="00EF44A0">
      <w:pPr>
        <w:rPr>
          <w:rFonts w:ascii="Times New Roman" w:hAnsi="Times New Roman" w:cs="Times New Roman"/>
          <w:sz w:val="28"/>
          <w:szCs w:val="28"/>
        </w:rPr>
      </w:pPr>
    </w:p>
    <w:p w:rsidR="001A4E36" w:rsidRPr="00147CC2" w:rsidRDefault="001A4E36" w:rsidP="00EF44A0">
      <w:pPr>
        <w:rPr>
          <w:rFonts w:ascii="Times New Roman" w:hAnsi="Times New Roman" w:cs="Times New Roman"/>
          <w:sz w:val="28"/>
          <w:szCs w:val="28"/>
        </w:rPr>
      </w:pPr>
    </w:p>
    <w:p w:rsidR="001A4E36" w:rsidRPr="00147CC2" w:rsidRDefault="001A4E36" w:rsidP="00EF44A0">
      <w:pPr>
        <w:rPr>
          <w:rFonts w:ascii="Times New Roman" w:hAnsi="Times New Roman" w:cs="Times New Roman"/>
          <w:sz w:val="28"/>
          <w:szCs w:val="28"/>
        </w:rPr>
      </w:pPr>
    </w:p>
    <w:p w:rsidR="001A4E36" w:rsidRPr="00147CC2" w:rsidRDefault="001A4E36" w:rsidP="00EF44A0">
      <w:pPr>
        <w:rPr>
          <w:rFonts w:ascii="Times New Roman" w:hAnsi="Times New Roman" w:cs="Times New Roman"/>
          <w:sz w:val="28"/>
          <w:szCs w:val="28"/>
        </w:rPr>
      </w:pPr>
    </w:p>
    <w:p w:rsidR="001A4E36" w:rsidRPr="00147CC2" w:rsidRDefault="001A4E36" w:rsidP="00EF44A0">
      <w:pPr>
        <w:rPr>
          <w:rFonts w:ascii="Times New Roman" w:hAnsi="Times New Roman" w:cs="Times New Roman"/>
          <w:sz w:val="28"/>
          <w:szCs w:val="28"/>
        </w:rPr>
      </w:pPr>
    </w:p>
    <w:p w:rsidR="001A4E36" w:rsidRPr="00147CC2" w:rsidRDefault="001A4E36" w:rsidP="00EF44A0">
      <w:pPr>
        <w:rPr>
          <w:rFonts w:ascii="Times New Roman" w:hAnsi="Times New Roman" w:cs="Times New Roman"/>
          <w:sz w:val="28"/>
          <w:szCs w:val="28"/>
        </w:rPr>
      </w:pPr>
    </w:p>
    <w:p w:rsidR="001A4E36" w:rsidRPr="00147CC2" w:rsidRDefault="001A4E36" w:rsidP="00EF44A0">
      <w:pPr>
        <w:rPr>
          <w:rFonts w:ascii="Times New Roman" w:hAnsi="Times New Roman" w:cs="Times New Roman"/>
          <w:sz w:val="28"/>
          <w:szCs w:val="28"/>
        </w:rPr>
      </w:pPr>
    </w:p>
    <w:p w:rsidR="00D41A20" w:rsidRPr="00151730" w:rsidRDefault="009F7CE1" w:rsidP="009F7CE1">
      <w:pPr>
        <w:jc w:val="right"/>
        <w:rPr>
          <w:rFonts w:ascii="Times New Roman" w:hAnsi="Times New Roman" w:cs="Times New Roman"/>
          <w:sz w:val="24"/>
          <w:szCs w:val="24"/>
        </w:rPr>
      </w:pPr>
      <w:r w:rsidRPr="0015173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F7CE1" w:rsidRPr="00151730" w:rsidRDefault="00DC6743" w:rsidP="009F7C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F7CE1" w:rsidRPr="00151730" w:rsidRDefault="009F7CE1" w:rsidP="009F7CE1">
      <w:pPr>
        <w:jc w:val="right"/>
        <w:rPr>
          <w:rFonts w:ascii="Times New Roman" w:hAnsi="Times New Roman" w:cs="Times New Roman"/>
          <w:sz w:val="24"/>
          <w:szCs w:val="24"/>
        </w:rPr>
      </w:pPr>
      <w:r w:rsidRPr="0015173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C6743">
        <w:rPr>
          <w:rFonts w:ascii="Times New Roman" w:hAnsi="Times New Roman" w:cs="Times New Roman"/>
          <w:sz w:val="24"/>
          <w:szCs w:val="24"/>
        </w:rPr>
        <w:t xml:space="preserve"> </w:t>
      </w:r>
      <w:r w:rsidRPr="00151730">
        <w:rPr>
          <w:rFonts w:ascii="Times New Roman" w:hAnsi="Times New Roman" w:cs="Times New Roman"/>
          <w:sz w:val="24"/>
          <w:szCs w:val="24"/>
        </w:rPr>
        <w:t>«Жипхегенское»</w:t>
      </w:r>
    </w:p>
    <w:p w:rsidR="009F7CE1" w:rsidRPr="00151730" w:rsidRDefault="009F7CE1" w:rsidP="009F7CE1">
      <w:pPr>
        <w:jc w:val="right"/>
        <w:rPr>
          <w:rFonts w:ascii="Times New Roman" w:hAnsi="Times New Roman" w:cs="Times New Roman"/>
          <w:sz w:val="24"/>
          <w:szCs w:val="24"/>
        </w:rPr>
      </w:pPr>
      <w:r w:rsidRPr="00151730">
        <w:rPr>
          <w:rFonts w:ascii="Times New Roman" w:hAnsi="Times New Roman" w:cs="Times New Roman"/>
          <w:sz w:val="24"/>
          <w:szCs w:val="24"/>
        </w:rPr>
        <w:t xml:space="preserve">№ </w:t>
      </w:r>
      <w:r w:rsidR="00DC6743">
        <w:rPr>
          <w:rFonts w:ascii="Times New Roman" w:hAnsi="Times New Roman" w:cs="Times New Roman"/>
          <w:sz w:val="24"/>
          <w:szCs w:val="24"/>
        </w:rPr>
        <w:t>62</w:t>
      </w:r>
      <w:r w:rsidRPr="00151730">
        <w:rPr>
          <w:rFonts w:ascii="Times New Roman" w:hAnsi="Times New Roman" w:cs="Times New Roman"/>
          <w:sz w:val="24"/>
          <w:szCs w:val="24"/>
        </w:rPr>
        <w:t xml:space="preserve"> от </w:t>
      </w:r>
      <w:r w:rsidR="00DC6743">
        <w:rPr>
          <w:rFonts w:ascii="Times New Roman" w:hAnsi="Times New Roman" w:cs="Times New Roman"/>
          <w:sz w:val="24"/>
          <w:szCs w:val="24"/>
        </w:rPr>
        <w:t>14</w:t>
      </w:r>
      <w:r w:rsidRPr="00151730">
        <w:rPr>
          <w:rFonts w:ascii="Times New Roman" w:hAnsi="Times New Roman" w:cs="Times New Roman"/>
          <w:sz w:val="24"/>
          <w:szCs w:val="24"/>
        </w:rPr>
        <w:t xml:space="preserve"> </w:t>
      </w:r>
      <w:r w:rsidR="00DC6743">
        <w:rPr>
          <w:rFonts w:ascii="Times New Roman" w:hAnsi="Times New Roman" w:cs="Times New Roman"/>
          <w:sz w:val="24"/>
          <w:szCs w:val="24"/>
        </w:rPr>
        <w:t>ноября</w:t>
      </w:r>
      <w:r w:rsidRPr="00151730">
        <w:rPr>
          <w:rFonts w:ascii="Times New Roman" w:hAnsi="Times New Roman" w:cs="Times New Roman"/>
          <w:sz w:val="24"/>
          <w:szCs w:val="24"/>
        </w:rPr>
        <w:t xml:space="preserve"> 201</w:t>
      </w:r>
      <w:r w:rsidR="00DC6743">
        <w:rPr>
          <w:rFonts w:ascii="Times New Roman" w:hAnsi="Times New Roman" w:cs="Times New Roman"/>
          <w:sz w:val="24"/>
          <w:szCs w:val="24"/>
        </w:rPr>
        <w:t>9</w:t>
      </w:r>
      <w:r w:rsidRPr="001517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7CE1" w:rsidRPr="00151730" w:rsidRDefault="009F7CE1" w:rsidP="009F7C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CE1" w:rsidRDefault="009F7CE1" w:rsidP="009F7C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CE1" w:rsidRPr="00151730" w:rsidRDefault="009F7CE1" w:rsidP="009F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F7CE1" w:rsidRPr="00151730" w:rsidRDefault="009F7CE1" w:rsidP="009F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30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</w:t>
      </w:r>
    </w:p>
    <w:p w:rsidR="009F7CE1" w:rsidRPr="00151730" w:rsidRDefault="009F7CE1" w:rsidP="009F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30"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</w:t>
      </w:r>
      <w:proofErr w:type="gramStart"/>
      <w:r w:rsidRPr="00151730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151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E1" w:rsidRPr="00151730" w:rsidRDefault="009F7CE1" w:rsidP="009F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30">
        <w:rPr>
          <w:rFonts w:ascii="Times New Roman" w:hAnsi="Times New Roman" w:cs="Times New Roman"/>
          <w:b/>
          <w:sz w:val="24"/>
          <w:szCs w:val="24"/>
        </w:rPr>
        <w:t xml:space="preserve">СЛУЖАЩИХ И УРЕГУЛИРОВАНИЮ </w:t>
      </w:r>
    </w:p>
    <w:p w:rsidR="009F7CE1" w:rsidRPr="00151730" w:rsidRDefault="009F7CE1" w:rsidP="00147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30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147CC2" w:rsidRPr="00151730" w:rsidRDefault="00147CC2" w:rsidP="009F7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E1" w:rsidRPr="00151730" w:rsidRDefault="009F7CE1" w:rsidP="009F7C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3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7CE1" w:rsidRPr="00151730" w:rsidRDefault="009F7CE1" w:rsidP="009F7CE1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F7CE1" w:rsidRPr="00151730" w:rsidRDefault="009F7CE1" w:rsidP="007A501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1730">
        <w:rPr>
          <w:rFonts w:ascii="Times New Roman" w:hAnsi="Times New Roman" w:cs="Times New Roman"/>
          <w:sz w:val="24"/>
          <w:szCs w:val="24"/>
        </w:rPr>
        <w:t>Настоящим Положением в соответствии с Федеральным законом от 02 марта 2007 г. № 25-ФЗ «О муниципальной службе» (далее – Федеральный закон)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(далее – муниципальный орган).</w:t>
      </w:r>
    </w:p>
    <w:p w:rsidR="00B40B6A" w:rsidRDefault="009F7CE1" w:rsidP="00B40B6A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1730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руководствуются Конституцией РФ, федеральными конституционными законами, федеральными законами, актами Президента и Правительства РФ, настоящим Положением, а также правовыми актами сельского поселения.</w:t>
      </w:r>
    </w:p>
    <w:p w:rsidR="00B40B6A" w:rsidRPr="00B40B6A" w:rsidRDefault="00B40B6A" w:rsidP="00B40B6A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40B6A">
        <w:rPr>
          <w:rFonts w:ascii="Times New Roman" w:hAnsi="Times New Roman" w:cs="Times New Roman"/>
          <w:sz w:val="24"/>
          <w:szCs w:val="24"/>
        </w:rPr>
        <w:t>Основными задачами комиссии являются обеспечение:</w:t>
      </w:r>
    </w:p>
    <w:p w:rsidR="00B40B6A" w:rsidRPr="00B40B6A" w:rsidRDefault="00B40B6A" w:rsidP="00B40B6A">
      <w:pPr>
        <w:rPr>
          <w:rFonts w:ascii="Times New Roman" w:hAnsi="Times New Roman" w:cs="Times New Roman"/>
          <w:sz w:val="24"/>
          <w:szCs w:val="24"/>
        </w:rPr>
      </w:pPr>
      <w:r w:rsidRPr="00B40B6A">
        <w:rPr>
          <w:rFonts w:ascii="Times New Roman" w:hAnsi="Times New Roman" w:cs="Times New Roman"/>
          <w:sz w:val="24"/>
          <w:szCs w:val="24"/>
        </w:rPr>
        <w:t>а) соблюдения ограничений и запретов;</w:t>
      </w:r>
    </w:p>
    <w:p w:rsidR="00B40B6A" w:rsidRPr="00B40B6A" w:rsidRDefault="00B40B6A" w:rsidP="00B40B6A">
      <w:pPr>
        <w:rPr>
          <w:rFonts w:ascii="Times New Roman" w:hAnsi="Times New Roman" w:cs="Times New Roman"/>
          <w:sz w:val="24"/>
          <w:szCs w:val="24"/>
        </w:rPr>
      </w:pPr>
      <w:r w:rsidRPr="00B40B6A">
        <w:rPr>
          <w:rFonts w:ascii="Times New Roman" w:hAnsi="Times New Roman" w:cs="Times New Roman"/>
          <w:sz w:val="24"/>
          <w:szCs w:val="24"/>
        </w:rPr>
        <w:t>б) соблюдения требований о предотвращении или урегулировании конфликта интересов;</w:t>
      </w:r>
    </w:p>
    <w:p w:rsidR="00B40B6A" w:rsidRPr="00B40B6A" w:rsidRDefault="00B40B6A" w:rsidP="00B40B6A">
      <w:pPr>
        <w:rPr>
          <w:rFonts w:ascii="Times New Roman" w:hAnsi="Times New Roman" w:cs="Times New Roman"/>
          <w:sz w:val="24"/>
          <w:szCs w:val="24"/>
        </w:rPr>
      </w:pPr>
      <w:r w:rsidRPr="00B40B6A">
        <w:rPr>
          <w:rFonts w:ascii="Times New Roman" w:hAnsi="Times New Roman" w:cs="Times New Roman"/>
          <w:sz w:val="24"/>
          <w:szCs w:val="24"/>
        </w:rPr>
        <w:t>в) исполнения муниципальными служащими обязанностей, установленных Федеральным законом № 273-ФЗ от25.12.2008 г. «О противодействии коррупции»;</w:t>
      </w:r>
    </w:p>
    <w:p w:rsidR="00B40B6A" w:rsidRPr="00B40B6A" w:rsidRDefault="00B40B6A" w:rsidP="00B40B6A">
      <w:pPr>
        <w:rPr>
          <w:rFonts w:ascii="Times New Roman" w:hAnsi="Times New Roman" w:cs="Times New Roman"/>
          <w:sz w:val="24"/>
          <w:szCs w:val="24"/>
        </w:rPr>
      </w:pPr>
      <w:r w:rsidRPr="00B40B6A">
        <w:rPr>
          <w:rFonts w:ascii="Times New Roman" w:hAnsi="Times New Roman" w:cs="Times New Roman"/>
          <w:sz w:val="24"/>
          <w:szCs w:val="24"/>
        </w:rPr>
        <w:t>г) осуществление в муниципальном органе мер по предупреждению коррупции»;</w:t>
      </w:r>
    </w:p>
    <w:p w:rsidR="007A5010" w:rsidRPr="00151730" w:rsidRDefault="007A5010" w:rsidP="0015173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1730">
        <w:rPr>
          <w:rFonts w:ascii="Times New Roman" w:hAnsi="Times New Roman" w:cs="Times New Roman"/>
          <w:sz w:val="24"/>
          <w:szCs w:val="24"/>
        </w:rPr>
        <w:t>Комиссия, образуемая в муниципальном органе,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(далее -  должности муниципальной службы) в этом муниципальном органе.</w:t>
      </w:r>
    </w:p>
    <w:p w:rsidR="007A5010" w:rsidRPr="00151730" w:rsidRDefault="007A5010" w:rsidP="009F7CE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9F7CE1" w:rsidRDefault="007A5010" w:rsidP="009F7C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30">
        <w:rPr>
          <w:rFonts w:ascii="Times New Roman" w:hAnsi="Times New Roman" w:cs="Times New Roman"/>
          <w:b/>
          <w:sz w:val="24"/>
          <w:szCs w:val="24"/>
        </w:rPr>
        <w:t>Порядок образования комиссии</w:t>
      </w:r>
    </w:p>
    <w:p w:rsidR="00151730" w:rsidRPr="00151730" w:rsidRDefault="00151730" w:rsidP="00151730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A5010" w:rsidRPr="00151730" w:rsidRDefault="007A5010" w:rsidP="0015173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1730">
        <w:rPr>
          <w:rFonts w:ascii="Times New Roman" w:hAnsi="Times New Roman" w:cs="Times New Roman"/>
          <w:sz w:val="24"/>
          <w:szCs w:val="24"/>
        </w:rPr>
        <w:t>Комиссия образуется Решением Совета сельского поселения.</w:t>
      </w:r>
    </w:p>
    <w:p w:rsidR="007A5010" w:rsidRPr="00151730" w:rsidRDefault="007A5010" w:rsidP="0015173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1730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151730">
        <w:rPr>
          <w:rFonts w:ascii="Times New Roman" w:hAnsi="Times New Roman" w:cs="Times New Roman"/>
          <w:sz w:val="24"/>
          <w:szCs w:val="24"/>
        </w:rPr>
        <w:t>комиссии, образуемой в муниципальном органе входят</w:t>
      </w:r>
      <w:proofErr w:type="gramEnd"/>
      <w:r w:rsidRPr="00151730">
        <w:rPr>
          <w:rFonts w:ascii="Times New Roman" w:hAnsi="Times New Roman" w:cs="Times New Roman"/>
          <w:sz w:val="24"/>
          <w:szCs w:val="24"/>
        </w:rPr>
        <w:t>:</w:t>
      </w:r>
    </w:p>
    <w:p w:rsidR="007A5010" w:rsidRPr="00151730" w:rsidRDefault="007A5010" w:rsidP="0015173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1730">
        <w:rPr>
          <w:rFonts w:ascii="Times New Roman" w:hAnsi="Times New Roman" w:cs="Times New Roman"/>
          <w:sz w:val="24"/>
          <w:szCs w:val="24"/>
        </w:rPr>
        <w:t xml:space="preserve">а) Глава сельского поселения и (или) уполномоченные им муниципальные служащие (в том числе из подразделения кадровой службы, юридического (правового) подразделения и подразделения; </w:t>
      </w:r>
    </w:p>
    <w:p w:rsidR="007A5010" w:rsidRDefault="007A5010" w:rsidP="0015173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1730">
        <w:rPr>
          <w:rFonts w:ascii="Times New Roman" w:hAnsi="Times New Roman" w:cs="Times New Roman"/>
          <w:sz w:val="24"/>
          <w:szCs w:val="24"/>
        </w:rPr>
        <w:t>б) В состав комиссии могут входить представители научных организаций и образовательных учреждений среднего и высшего профессионального образования (далее – научные организации и образовательные учреждения), других организаций, приглашаемые администрацией сельского поселения «Жипхегенское» в качестве</w:t>
      </w:r>
      <w:r w:rsidR="00151730">
        <w:rPr>
          <w:rFonts w:ascii="Times New Roman" w:hAnsi="Times New Roman" w:cs="Times New Roman"/>
          <w:sz w:val="24"/>
          <w:szCs w:val="24"/>
        </w:rPr>
        <w:t xml:space="preserve"> независимых экспертов – специалистов по вопросам, связанным с муниципальной службой (далее – муниципальная служба), без указания персональных данных экспертов.</w:t>
      </w:r>
    </w:p>
    <w:p w:rsidR="00151730" w:rsidRDefault="00151730" w:rsidP="0015173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рассмотрении комиссией, образуемой в муниципальном органе, вопросов, связанных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службы, в состав этой комиссии входят также уполномоченные руководителем данного органа муниципальные служащие из подразделения 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службы и кадров и подразделения, в котором муниципальный служащий замещает должность муниципальной службы.</w:t>
      </w:r>
      <w:proofErr w:type="gramEnd"/>
    </w:p>
    <w:p w:rsidR="00151730" w:rsidRDefault="00151730" w:rsidP="0015173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Число независимых экспертов должно составлять не менее одной четверти от общего числа членов комиссии.</w:t>
      </w:r>
    </w:p>
    <w:p w:rsidR="00151730" w:rsidRDefault="00151730" w:rsidP="0015173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51730" w:rsidRDefault="00151730" w:rsidP="0015173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Комиссия состоит из председателя, заместителя председателя (который может исполнять обязанности председателя данной комиссии в его отсутствие), секретаря и членов комиссии. Все члены комиссии при принятии решений обладают равными правами.</w:t>
      </w:r>
    </w:p>
    <w:p w:rsidR="00151730" w:rsidRPr="00151730" w:rsidRDefault="00151730" w:rsidP="0015173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51D3E" w:rsidRDefault="00D51D3E" w:rsidP="009F7C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включения в состав комиссии </w:t>
      </w:r>
    </w:p>
    <w:p w:rsidR="007A5010" w:rsidRDefault="00D51D3E" w:rsidP="00D51D3E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независимых экспертов</w:t>
      </w:r>
    </w:p>
    <w:p w:rsidR="00D51D3E" w:rsidRDefault="00D51D3E" w:rsidP="00D51D3E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E7" w:rsidRDefault="00D51D3E" w:rsidP="00D51D3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направляет в соответствующие организации по запросу о приглашении в состав комиссии независимых экспертов – специалистов по вопросам, связанным с муниципальной службой, с указанием числа таких экспертов, определяемого в соответствии с пунктом 8 настоящего Положения. Запрос направляется без указания персональных данных экспертов.</w:t>
      </w:r>
    </w:p>
    <w:p w:rsidR="00D51D3E" w:rsidRPr="00EB04E7" w:rsidRDefault="00EB04E7" w:rsidP="00D51D3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E7">
        <w:rPr>
          <w:rFonts w:ascii="Times New Roman" w:hAnsi="Times New Roman" w:cs="Times New Roman"/>
          <w:sz w:val="24"/>
          <w:szCs w:val="24"/>
        </w:rPr>
        <w:t>Независимыми экспертами в составе комиссии могут быть работающие в научных организациях и образовательных учреждениях, других организациях граждане.</w:t>
      </w:r>
    </w:p>
    <w:p w:rsidR="00EB04E7" w:rsidRDefault="00EB04E7" w:rsidP="00EB04E7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E24F8C" w:rsidRDefault="00E24F8C" w:rsidP="00EB04E7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службой, считается преподавательская, научная</w:t>
      </w:r>
      <w:r w:rsidR="00BA52DA">
        <w:rPr>
          <w:rFonts w:ascii="Times New Roman" w:hAnsi="Times New Roman" w:cs="Times New Roman"/>
          <w:sz w:val="24"/>
          <w:szCs w:val="24"/>
        </w:rPr>
        <w:t xml:space="preserve"> или иная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BA52DA">
        <w:rPr>
          <w:rFonts w:ascii="Times New Roman" w:hAnsi="Times New Roman" w:cs="Times New Roman"/>
          <w:sz w:val="24"/>
          <w:szCs w:val="24"/>
        </w:rPr>
        <w:t>, касающаяся вопросов муниципальной службы, а также предшествующее замещение государственных должностей или должностей муниципальной службы в государственных органах.</w:t>
      </w:r>
    </w:p>
    <w:p w:rsidR="00BA52DA" w:rsidRDefault="00BA52DA" w:rsidP="00B65B9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Руководители научных организаций и образовательных учреждений, других организаций, получив запрос с предложением направить в состав комиссии своих представителей в качестве независимых экспертов – специалистов по вопросам, связанным с муниципальной службой, в 7-дневный срок со дня получения запроса представляют в запрашивающий государственный орган сведения о работниках этих организаций и учреждений, которые могут участвовать в работе комиссии, а именно: фамилию, имя, отчество, занимаемую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должность, а также информацию, позволяющую признать этого работника экспертом – специалистом по вопросам, связанным с муниципальной службой.</w:t>
      </w:r>
    </w:p>
    <w:p w:rsidR="00B65B94" w:rsidRDefault="00BA52DA" w:rsidP="00B65B9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Независимые эксперты включают в состав комиссии на добровольной основе</w:t>
      </w:r>
      <w:r w:rsidR="00B65B94">
        <w:rPr>
          <w:rFonts w:ascii="Times New Roman" w:hAnsi="Times New Roman" w:cs="Times New Roman"/>
          <w:sz w:val="24"/>
          <w:szCs w:val="24"/>
        </w:rPr>
        <w:t>. Оплата труда независимых экспертов осуществляется на основе договора, заключаемого между администрацией сельского поселения «Жипхегенское», в котором создана комиссия, и независимым экспертом, участвующим в работе этой комиссии.</w:t>
      </w:r>
    </w:p>
    <w:p w:rsidR="00B65B94" w:rsidRDefault="00B65B94" w:rsidP="00B65B94">
      <w:pPr>
        <w:rPr>
          <w:rFonts w:ascii="Times New Roman" w:hAnsi="Times New Roman" w:cs="Times New Roman"/>
          <w:sz w:val="24"/>
          <w:szCs w:val="24"/>
        </w:rPr>
      </w:pPr>
    </w:p>
    <w:p w:rsidR="00B65B94" w:rsidRDefault="00B65B94" w:rsidP="00B65B9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94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CF2FF2" w:rsidRDefault="00CF2FF2" w:rsidP="00CF2FF2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B65B94" w:rsidRDefault="00B65B94" w:rsidP="00B65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5B94">
        <w:rPr>
          <w:rFonts w:ascii="Times New Roman" w:hAnsi="Times New Roman" w:cs="Times New Roman"/>
          <w:sz w:val="24"/>
          <w:szCs w:val="24"/>
        </w:rPr>
        <w:t>Основанием для проведения заседания комиссии является:</w:t>
      </w:r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804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0804">
        <w:rPr>
          <w:rFonts w:ascii="Times New Roman" w:hAnsi="Times New Roman" w:cs="Times New Roman"/>
          <w:sz w:val="24"/>
          <w:szCs w:val="24"/>
        </w:rPr>
        <w:t xml:space="preserve">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2"/>
      <w:bookmarkEnd w:id="0"/>
      <w:r w:rsidRPr="00510804">
        <w:rPr>
          <w:rFonts w:ascii="Times New Roman" w:hAnsi="Times New Roman" w:cs="Times New Roman"/>
          <w:sz w:val="24"/>
          <w:szCs w:val="24"/>
        </w:rPr>
        <w:lastRenderedPageBreak/>
        <w:t xml:space="preserve">о представлении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3"/>
      <w:bookmarkEnd w:id="1"/>
      <w:r w:rsidRPr="00510804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4"/>
      <w:bookmarkEnd w:id="2"/>
      <w:proofErr w:type="gramStart"/>
      <w:r w:rsidRPr="00510804">
        <w:rPr>
          <w:rFonts w:ascii="Times New Roman" w:hAnsi="Times New Roman" w:cs="Times New Roman"/>
          <w:sz w:val="24"/>
          <w:szCs w:val="24"/>
        </w:rPr>
        <w:t xml:space="preserve">б) поступившее в подразделение кадровой службы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0804">
        <w:rPr>
          <w:rFonts w:ascii="Times New Roman" w:hAnsi="Times New Roman" w:cs="Times New Roman"/>
          <w:sz w:val="24"/>
          <w:szCs w:val="24"/>
        </w:rPr>
        <w:t xml:space="preserve"> органа по профилактике коррупционных и иных правонарушений либо должностному лицу кадровой службы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0804">
        <w:rPr>
          <w:rFonts w:ascii="Times New Roman" w:hAnsi="Times New Roman" w:cs="Times New Roman"/>
          <w:sz w:val="24"/>
          <w:szCs w:val="24"/>
        </w:rPr>
        <w:t xml:space="preserve">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0804">
        <w:rPr>
          <w:rFonts w:ascii="Times New Roman" w:hAnsi="Times New Roman" w:cs="Times New Roman"/>
          <w:sz w:val="24"/>
          <w:szCs w:val="24"/>
        </w:rPr>
        <w:t xml:space="preserve"> органа:</w:t>
      </w:r>
      <w:proofErr w:type="gramEnd"/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5"/>
      <w:bookmarkEnd w:id="3"/>
      <w:proofErr w:type="gramStart"/>
      <w:r w:rsidRPr="00510804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10804">
        <w:rPr>
          <w:rFonts w:ascii="Times New Roman" w:hAnsi="Times New Roman" w:cs="Times New Roman"/>
          <w:sz w:val="24"/>
          <w:szCs w:val="24"/>
        </w:rPr>
        <w:t xml:space="preserve"> органе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510804">
        <w:rPr>
          <w:rFonts w:ascii="Times New Roman" w:hAnsi="Times New Roman" w:cs="Times New Roman"/>
          <w:sz w:val="24"/>
          <w:szCs w:val="24"/>
        </w:rPr>
        <w:t xml:space="preserve"> лет со дня увольнения с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6"/>
      <w:bookmarkEnd w:id="4"/>
      <w:r w:rsidRPr="00510804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7"/>
      <w:bookmarkEnd w:id="5"/>
      <w:proofErr w:type="gramStart"/>
      <w:r w:rsidRPr="00510804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5108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0804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10804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9"/>
      <w:bookmarkEnd w:id="6"/>
      <w:r w:rsidRPr="0051080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1"/>
      <w:bookmarkEnd w:id="7"/>
      <w:r w:rsidRPr="00510804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0804">
        <w:rPr>
          <w:rFonts w:ascii="Times New Roman" w:hAnsi="Times New Roman" w:cs="Times New Roman"/>
          <w:sz w:val="24"/>
          <w:szCs w:val="24"/>
        </w:rPr>
        <w:t xml:space="preserve"> органа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10804">
        <w:rPr>
          <w:rFonts w:ascii="Times New Roman" w:hAnsi="Times New Roman" w:cs="Times New Roman"/>
          <w:sz w:val="24"/>
          <w:szCs w:val="24"/>
        </w:rPr>
        <w:t xml:space="preserve"> органе мер по предупреждению коррупции;</w:t>
      </w:r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2"/>
      <w:bookmarkEnd w:id="8"/>
      <w:proofErr w:type="gramStart"/>
      <w:r w:rsidRPr="00510804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0804">
        <w:rPr>
          <w:rFonts w:ascii="Times New Roman" w:hAnsi="Times New Roman" w:cs="Times New Roman"/>
          <w:sz w:val="24"/>
          <w:szCs w:val="24"/>
        </w:rPr>
        <w:t xml:space="preserve"> органа материалов проверки, свидетельствующих о представлении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510804">
        <w:rPr>
          <w:rFonts w:ascii="Times New Roman" w:hAnsi="Times New Roman" w:cs="Times New Roman"/>
          <w:sz w:val="24"/>
          <w:szCs w:val="24"/>
        </w:rPr>
        <w:t xml:space="preserve"> доходам");</w:t>
      </w:r>
    </w:p>
    <w:p w:rsidR="00B40B6A" w:rsidRPr="00510804" w:rsidRDefault="00B40B6A" w:rsidP="00B40B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4"/>
      <w:bookmarkEnd w:id="9"/>
      <w:proofErr w:type="spellStart"/>
      <w:proofErr w:type="gramStart"/>
      <w:r w:rsidRPr="005108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0804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</w:t>
      </w:r>
      <w:r w:rsidRPr="00510804">
        <w:rPr>
          <w:rFonts w:ascii="Times New Roman" w:hAnsi="Times New Roman" w:cs="Times New Roman"/>
          <w:sz w:val="24"/>
          <w:szCs w:val="24"/>
        </w:rPr>
        <w:lastRenderedPageBreak/>
        <w:t>договора на выполнение работ (оказание услуг), если отдельные функции государственного</w:t>
      </w:r>
      <w:proofErr w:type="gramEnd"/>
      <w:r w:rsidRPr="00510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804">
        <w:rPr>
          <w:rFonts w:ascii="Times New Roman" w:hAnsi="Times New Roman" w:cs="Times New Roman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510804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</w:t>
      </w:r>
      <w:r>
        <w:rPr>
          <w:rFonts w:ascii="Times New Roman" w:hAnsi="Times New Roman" w:cs="Times New Roman"/>
          <w:sz w:val="24"/>
          <w:szCs w:val="24"/>
        </w:rPr>
        <w:t>ции комиссией не рассматривался</w:t>
      </w:r>
      <w:r w:rsidRPr="00510804">
        <w:rPr>
          <w:rFonts w:ascii="Times New Roman" w:hAnsi="Times New Roman" w:cs="Times New Roman"/>
          <w:sz w:val="24"/>
          <w:szCs w:val="24"/>
        </w:rPr>
        <w:t>;</w:t>
      </w:r>
    </w:p>
    <w:p w:rsidR="00A54642" w:rsidRDefault="00A54642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Информация, указанная в пункте 15 настоящего Положения, должна быть представлена в письменном виде и содержать следующие сведения:</w:t>
      </w:r>
    </w:p>
    <w:p w:rsidR="00A54642" w:rsidRDefault="00A54642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муниципального служащего и замещаемую им должность муниципальной службы;</w:t>
      </w:r>
    </w:p>
    <w:p w:rsidR="00A54642" w:rsidRDefault="00A54642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описания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A54642" w:rsidRDefault="00A54642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A54642" w:rsidRDefault="00A54642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комиссию могут быть представлены материалы, подтверждающие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E613C" w:rsidRPr="00F32F76" w:rsidRDefault="00536117" w:rsidP="009E613C">
      <w:pPr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E613C"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613C" w:rsidRPr="00F32F76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154"/>
      <w:bookmarkEnd w:id="1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</w:t>
      </w:r>
      <w:r w:rsidRPr="00F32F76">
        <w:rPr>
          <w:rFonts w:ascii="Times New Roman" w:hAnsi="Times New Roman" w:cs="Times New Roman"/>
          <w:color w:val="333333"/>
          <w:sz w:val="24"/>
          <w:szCs w:val="24"/>
        </w:rPr>
        <w:t xml:space="preserve">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F32F76">
        <w:rPr>
          <w:rFonts w:ascii="Times New Roman" w:hAnsi="Times New Roman" w:cs="Times New Roman"/>
          <w:color w:val="333333"/>
          <w:sz w:val="24"/>
          <w:szCs w:val="24"/>
        </w:rPr>
        <w:t xml:space="preserve"> лет со дня увольнения с государственной службы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anchor="dst28" w:history="1"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статьи 12</w:t>
        </w:r>
      </w:hyperlink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9E613C" w:rsidRPr="00F32F76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3"/>
      <w:bookmarkEnd w:id="11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</w:t>
      </w:r>
      <w:proofErr w:type="gramStart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гражданина, </w:t>
      </w:r>
      <w:r w:rsidRPr="00F32F76">
        <w:rPr>
          <w:rFonts w:ascii="Times New Roman" w:hAnsi="Times New Roman" w:cs="Times New Roman"/>
          <w:color w:val="333333"/>
          <w:sz w:val="24"/>
          <w:szCs w:val="24"/>
        </w:rPr>
        <w:t>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F32F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32F76">
        <w:rPr>
          <w:rFonts w:ascii="Times New Roman" w:hAnsi="Times New Roman" w:cs="Times New Roman"/>
          <w:color w:val="333333"/>
          <w:sz w:val="24"/>
          <w:szCs w:val="24"/>
        </w:rPr>
        <w:lastRenderedPageBreak/>
        <w:t>лет со дня увольнения с государственной службы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E613C" w:rsidRPr="00F32F76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155"/>
      <w:bookmarkEnd w:id="1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</w:t>
      </w:r>
      <w:proofErr w:type="gramStart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поступившее в соответствии с </w:t>
      </w:r>
      <w:hyperlink r:id="rId7" w:anchor="dst33" w:history="1">
        <w:r w:rsidRPr="006378E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4 статьи 12</w:t>
        </w:r>
      </w:hyperlink>
      <w:r w:rsidRP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8" w:anchor="dst1713" w:history="1">
        <w:r w:rsidRPr="006378E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64.1</w:t>
        </w:r>
      </w:hyperlink>
      <w:r w:rsidRP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</w:t>
      </w:r>
      <w:proofErr w:type="gramStart"/>
      <w:r w:rsidRP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гражданско-правового договора в коммерческой или некоммерческой организа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рассматривается подразделением кадровой службы государственного органа по профилактике коррупционных и иных правонарушений, </w:t>
      </w:r>
      <w:proofErr w:type="gramStart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</w:t>
      </w:r>
      <w:proofErr w:type="gramEnd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9" w:anchor="dst28" w:history="1"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статьи 12</w:t>
        </w:r>
      </w:hyperlink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9E613C" w:rsidRPr="00F32F76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156"/>
      <w:bookmarkEnd w:id="13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Уведомление</w:t>
      </w:r>
      <w:r w:rsidRPr="006378E5">
        <w:rPr>
          <w:rFonts w:ascii="Times New Roman" w:hAnsi="Times New Roman" w:cs="Times New Roman"/>
          <w:color w:val="333333"/>
          <w:sz w:val="24"/>
          <w:szCs w:val="24"/>
        </w:rP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E613C" w:rsidRPr="00F32F76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0157"/>
      <w:bookmarkEnd w:id="14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.5. </w:t>
      </w:r>
      <w:proofErr w:type="gramStart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18.1 и 18.2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или уведомлений, указанных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18.3 и 18.4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</w:t>
      </w:r>
      <w:proofErr w:type="gramEnd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E613C" w:rsidRPr="00F32F76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170"/>
      <w:bookmarkEnd w:id="15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.6. Мотивированные заключения, предусмотренные </w:t>
      </w:r>
      <w:hyperlink r:id="rId10" w:anchor="dst100154" w:history="1"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пунктами 18</w:t>
        </w:r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.1</w:t>
        </w:r>
      </w:hyperlink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1" w:anchor="dst100155" w:history="1"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18</w:t>
        </w:r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.3</w:t>
        </w:r>
      </w:hyperlink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12" w:anchor="dst100156" w:history="1"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18</w:t>
        </w:r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.4</w:t>
        </w:r>
      </w:hyperlink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должны содержать:</w:t>
      </w:r>
    </w:p>
    <w:p w:rsidR="009E613C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171"/>
      <w:bookmarkEnd w:id="16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информацию,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изложенную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E613C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45D9D">
        <w:rPr>
          <w:rFonts w:ascii="Times New Roman" w:hAnsi="Times New Roman" w:cs="Times New Roman"/>
          <w:color w:val="333333"/>
          <w:sz w:val="24"/>
          <w:szCs w:val="24"/>
        </w:rPr>
        <w:t>обращении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345D9D">
        <w:rPr>
          <w:rFonts w:ascii="Times New Roman" w:hAnsi="Times New Roman" w:cs="Times New Roman"/>
          <w:color w:val="333333"/>
          <w:sz w:val="24"/>
          <w:szCs w:val="24"/>
        </w:rPr>
        <w:t xml:space="preserve"> лет со дня увольнения с государственной службы;</w:t>
      </w:r>
    </w:p>
    <w:p w:rsidR="009E613C" w:rsidRDefault="009E613C" w:rsidP="009E613C">
      <w:pPr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уведомлении</w:t>
      </w:r>
      <w:proofErr w:type="gramEnd"/>
      <w:r w:rsidRPr="00345D9D">
        <w:rPr>
          <w:rFonts w:ascii="Times New Roman" w:hAnsi="Times New Roman" w:cs="Times New Roman"/>
          <w:color w:val="333333"/>
          <w:sz w:val="24"/>
          <w:szCs w:val="24"/>
        </w:rP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E613C" w:rsidRPr="00F32F76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- поступившем</w:t>
      </w:r>
      <w:r w:rsidRPr="00945C76">
        <w:rPr>
          <w:rFonts w:ascii="Times New Roman" w:hAnsi="Times New Roman" w:cs="Times New Roman"/>
          <w:color w:val="333333"/>
          <w:sz w:val="24"/>
          <w:szCs w:val="24"/>
        </w:rPr>
        <w:t xml:space="preserve"> в соответствии с </w:t>
      </w:r>
      <w:hyperlink r:id="rId13" w:anchor="dst33" w:history="1">
        <w:r w:rsidRPr="00945C76">
          <w:rPr>
            <w:rStyle w:val="a4"/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945C76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4" w:anchor="dst1713" w:history="1">
        <w:r w:rsidRPr="00945C76">
          <w:rPr>
            <w:rStyle w:val="a4"/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945C76">
        <w:rPr>
          <w:rFonts w:ascii="Times New Roman" w:hAnsi="Times New Roman" w:cs="Times New Roman"/>
          <w:color w:val="333333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945C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45C76">
        <w:rPr>
          <w:rFonts w:ascii="Times New Roman" w:hAnsi="Times New Roman" w:cs="Times New Roman"/>
          <w:color w:val="333333"/>
          <w:sz w:val="24"/>
          <w:szCs w:val="24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945C76">
        <w:rPr>
          <w:rFonts w:ascii="Times New Roman" w:hAnsi="Times New Roman" w:cs="Times New Roman"/>
          <w:color w:val="333333"/>
          <w:sz w:val="24"/>
          <w:szCs w:val="24"/>
        </w:rPr>
        <w:t xml:space="preserve"> договора в коммерческой или некоммерческой организации комиссией не рассматривался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E613C" w:rsidRPr="00F32F76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00172"/>
      <w:bookmarkEnd w:id="17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E613C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0173"/>
      <w:bookmarkEnd w:id="18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5" w:anchor="dst100146" w:history="1">
        <w:r w:rsidRPr="00945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</w:t>
        </w:r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18.6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E613C" w:rsidRPr="00945C76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Pr="0094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итогам рассмотрения вопроса, указанного в </w:t>
      </w:r>
      <w:hyperlink r:id="rId16" w:anchor="dst100085" w:history="1">
        <w:r w:rsidRPr="00945C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абзаце </w:t>
        </w:r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первом</w:t>
        </w:r>
        <w:r w:rsidRPr="00945C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подпункта "</w:t>
        </w:r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</w:t>
        </w:r>
        <w:r w:rsidRPr="00945C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 пункта 1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8.6</w:t>
      </w:r>
      <w:r w:rsidRPr="0094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9E613C" w:rsidRPr="00945C76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0103"/>
      <w:bookmarkEnd w:id="19"/>
      <w:r w:rsidRPr="0094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E613C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00104"/>
      <w:bookmarkEnd w:id="20"/>
      <w:r w:rsidRPr="0094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613C" w:rsidRPr="0031752F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итогам рассмотрения вопроса, указанного в </w:t>
      </w:r>
      <w:hyperlink r:id="rId17" w:anchor="dst100153" w:history="1"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абзаце втором подпункта "а</w:t>
        </w:r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 пункта 1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8.6</w:t>
      </w:r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9E613C" w:rsidRPr="0031752F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00165"/>
      <w:bookmarkEnd w:id="21"/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E613C" w:rsidRPr="0031752F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100166"/>
      <w:bookmarkEnd w:id="22"/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E613C" w:rsidRPr="0031752F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00167"/>
      <w:bookmarkEnd w:id="23"/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E613C" w:rsidRPr="0031752F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итогам рассмотрения вопроса, указанного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абзаце третьем </w:t>
      </w:r>
      <w:hyperlink r:id="rId18" w:anchor="dst100146" w:history="1"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</w:t>
        </w:r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</w:t>
        </w:r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"</w:t>
        </w:r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</w:t>
        </w:r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 пункта 1</w:t>
        </w:r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8.</w:t>
        </w:r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6</w:t>
        </w:r>
      </w:hyperlink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E613C" w:rsidRPr="0031752F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11"/>
      <w:bookmarkEnd w:id="24"/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9E613C" w:rsidRPr="0031752F" w:rsidRDefault="009E613C" w:rsidP="009E613C">
      <w:pPr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12"/>
      <w:bookmarkEnd w:id="25"/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anchor="dst28" w:history="1"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статьи 12</w:t>
        </w:r>
      </w:hyperlink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E613C" w:rsidRPr="0031752F" w:rsidRDefault="009E613C" w:rsidP="009E613C">
      <w:pPr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решения</w:t>
      </w:r>
      <w:r w:rsidRPr="00F32F76">
        <w:rPr>
          <w:rFonts w:ascii="Times New Roman" w:hAnsi="Times New Roman" w:cs="Times New Roman"/>
          <w:sz w:val="24"/>
          <w:szCs w:val="24"/>
        </w:rPr>
        <w:t>;</w:t>
      </w:r>
    </w:p>
    <w:p w:rsidR="009E613C" w:rsidRDefault="009E613C" w:rsidP="009E613C">
      <w:pPr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 xml:space="preserve">г) осуществление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10804">
        <w:rPr>
          <w:rFonts w:ascii="Times New Roman" w:hAnsi="Times New Roman" w:cs="Times New Roman"/>
          <w:sz w:val="24"/>
          <w:szCs w:val="24"/>
        </w:rPr>
        <w:t xml:space="preserve">органе </w:t>
      </w:r>
      <w:r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B40B6A" w:rsidRPr="00510804" w:rsidRDefault="00536117" w:rsidP="00B40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40B6A" w:rsidRPr="00510804">
        <w:rPr>
          <w:rFonts w:ascii="Times New Roman" w:hAnsi="Times New Roman" w:cs="Times New Roman"/>
          <w:sz w:val="24"/>
          <w:szCs w:val="24"/>
        </w:rPr>
        <w:t xml:space="preserve">Председатель комиссии  при поступлении  к нему в порядке, предусмотренном  нормативным правовым актом государственного органа, </w:t>
      </w:r>
      <w:proofErr w:type="gramStart"/>
      <w:r w:rsidR="00B40B6A" w:rsidRPr="00510804">
        <w:rPr>
          <w:rFonts w:ascii="Times New Roman" w:hAnsi="Times New Roman" w:cs="Times New Roman"/>
          <w:sz w:val="24"/>
          <w:szCs w:val="24"/>
        </w:rPr>
        <w:t>информации,  содержащей основания для  проведения заседания  комиссии в 10-дневный срок назначает</w:t>
      </w:r>
      <w:proofErr w:type="gramEnd"/>
      <w:r w:rsidR="00B40B6A" w:rsidRPr="00510804">
        <w:rPr>
          <w:rFonts w:ascii="Times New Roman" w:hAnsi="Times New Roman" w:cs="Times New Roman"/>
          <w:sz w:val="24"/>
          <w:szCs w:val="24"/>
        </w:rPr>
        <w:t xml:space="preserve"> дату заседания  комиссии. </w:t>
      </w:r>
    </w:p>
    <w:p w:rsidR="00B40B6A" w:rsidRPr="00510804" w:rsidRDefault="00B40B6A" w:rsidP="00B40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>При этом  дата заседания комиссии не может быть   назначена позднее 20 дней  со дня поступления указанной информации.</w:t>
      </w:r>
    </w:p>
    <w:p w:rsidR="00B40B6A" w:rsidRPr="00510804" w:rsidRDefault="00B40B6A" w:rsidP="00B40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 xml:space="preserve">        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40B6A" w:rsidRDefault="00B40B6A" w:rsidP="00B40B6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10804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принимает  меры 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  <w:proofErr w:type="gramEnd"/>
    </w:p>
    <w:p w:rsidR="00536117" w:rsidRDefault="00536117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Председатель комиссии имеет право запрашивать в установленном порядке для предоставления в комиссию сведений от других государственных органов, органов местного самоуправления и организаций.</w:t>
      </w:r>
    </w:p>
    <w:p w:rsidR="00536117" w:rsidRDefault="00536117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15 настоящего Положения.</w:t>
      </w:r>
    </w:p>
    <w:p w:rsidR="00536117" w:rsidRDefault="00CF2FF2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CF2FF2" w:rsidRDefault="00CF2FF2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Заседание комиссии считается правомочными, если на нем присутствовало не менее двух третей от общего числа членов комиссии.</w:t>
      </w:r>
    </w:p>
    <w:p w:rsidR="00CF2FF2" w:rsidRDefault="00CF2FF2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40B6A" w:rsidRPr="00510804" w:rsidRDefault="00CF2FF2" w:rsidP="00B40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40B6A" w:rsidRPr="00510804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</w:t>
      </w:r>
    </w:p>
    <w:p w:rsidR="00B40B6A" w:rsidRPr="00510804" w:rsidRDefault="00B40B6A" w:rsidP="00B40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 xml:space="preserve">Заседание комиссии переносится, если муниципальный служащий не может участвовать в заседании по уважительной причине. </w:t>
      </w:r>
    </w:p>
    <w:p w:rsidR="00B40B6A" w:rsidRPr="00510804" w:rsidRDefault="00B40B6A" w:rsidP="00B40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служащего или гражданина в случае:</w:t>
      </w:r>
    </w:p>
    <w:p w:rsidR="00B40B6A" w:rsidRPr="00510804" w:rsidRDefault="00B40B6A" w:rsidP="00B40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510804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510804">
        <w:rPr>
          <w:rFonts w:ascii="Times New Roman" w:hAnsi="Times New Roman" w:cs="Times New Roman"/>
          <w:sz w:val="24"/>
          <w:szCs w:val="24"/>
        </w:rPr>
        <w:t xml:space="preserve">5 настоящего Положения, не содержится указания о намерении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B40B6A" w:rsidRPr="00510804" w:rsidRDefault="00B40B6A" w:rsidP="00B40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 xml:space="preserve">б) если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</w:t>
      </w:r>
      <w:r w:rsidRPr="00510804">
        <w:rPr>
          <w:rFonts w:ascii="Times New Roman" w:hAnsi="Times New Roman" w:cs="Times New Roman"/>
          <w:sz w:val="24"/>
          <w:szCs w:val="24"/>
        </w:rP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47CC2" w:rsidRPr="00147CC2" w:rsidRDefault="00B40B6A" w:rsidP="00B40B6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CDE" w:rsidRDefault="00BC2CDE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A5269" w:rsidRDefault="00BA5269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Члены комиссии и лица, участвовавшие в ее заседании,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разглашать сведения, ставшие им известными в ходе работы комиссии.</w:t>
      </w:r>
    </w:p>
    <w:p w:rsidR="00BA5269" w:rsidRDefault="00BA5269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 итогам рассмотрения информации, указанной в подпункте «а» пункта 15 настоящего Положения, комиссия может принять одно из следующих решений:</w:t>
      </w:r>
    </w:p>
    <w:p w:rsidR="00BA5269" w:rsidRDefault="00BA5269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признаком нарушения муниципальным служащим требований к служебному поведению;</w:t>
      </w:r>
    </w:p>
    <w:p w:rsidR="00BA5269" w:rsidRDefault="00BA5269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нарушил требования к служебному поведению. В этом случае главе сельского поселения рекомендуется указать гражданскому служащему на недопустимость нарушения требований к служебному поведению, а также провести в муниципальном органе мероприятия по разъяснению муниципальным служащим необходимости соблюдения требований к служебному поведению.</w:t>
      </w:r>
    </w:p>
    <w:p w:rsidR="00BA5269" w:rsidRDefault="00BA5269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 итогам рассмотрения информации, указанной в подпункте «б» пункта 15 настоящего Положения, комиссия может принять одно из следующих решений:</w:t>
      </w:r>
    </w:p>
    <w:p w:rsidR="00BA5269" w:rsidRDefault="00BA5269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</w:t>
      </w:r>
      <w:r w:rsidR="00F97C56">
        <w:rPr>
          <w:rFonts w:ascii="Times New Roman" w:hAnsi="Times New Roman" w:cs="Times New Roman"/>
          <w:sz w:val="24"/>
          <w:szCs w:val="24"/>
        </w:rPr>
        <w:t xml:space="preserve">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</w:t>
      </w:r>
      <w:r w:rsidR="00DF71CB">
        <w:rPr>
          <w:rFonts w:ascii="Times New Roman" w:hAnsi="Times New Roman" w:cs="Times New Roman"/>
          <w:sz w:val="24"/>
          <w:szCs w:val="24"/>
        </w:rPr>
        <w:t>;</w:t>
      </w:r>
    </w:p>
    <w:p w:rsidR="00DF71CB" w:rsidRDefault="00DF71CB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DF71CB" w:rsidRDefault="00DF71CB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Решения ко</w:t>
      </w:r>
      <w:r w:rsidR="00FA2064">
        <w:rPr>
          <w:rFonts w:ascii="Times New Roman" w:hAnsi="Times New Roman" w:cs="Times New Roman"/>
          <w:sz w:val="24"/>
          <w:szCs w:val="24"/>
        </w:rPr>
        <w:t>миссии принимаются простым большинством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FA2064">
        <w:rPr>
          <w:rFonts w:ascii="Times New Roman" w:hAnsi="Times New Roman" w:cs="Times New Roman"/>
          <w:sz w:val="24"/>
          <w:szCs w:val="24"/>
        </w:rPr>
        <w:t xml:space="preserve">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47CC2" w:rsidRPr="00147CC2" w:rsidRDefault="00FA2064" w:rsidP="00B40B6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B40B6A" w:rsidRPr="00510804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обязательный, а в иных случаях рекомендательный характер</w:t>
      </w:r>
      <w:r w:rsidR="00B40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B6A" w:rsidRPr="00510804" w:rsidRDefault="00FA2064" w:rsidP="00B4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B40B6A" w:rsidRPr="00510804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B40B6A" w:rsidRPr="00510804" w:rsidRDefault="00B40B6A" w:rsidP="00B40B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40B6A" w:rsidRPr="00510804" w:rsidRDefault="00B40B6A" w:rsidP="00B40B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40B6A" w:rsidRPr="00510804" w:rsidRDefault="00B40B6A" w:rsidP="00B40B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40B6A" w:rsidRPr="00510804" w:rsidRDefault="00B40B6A" w:rsidP="00B40B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40B6A" w:rsidRPr="00510804" w:rsidRDefault="00B40B6A" w:rsidP="00B40B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8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0804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B40B6A" w:rsidRPr="00510804" w:rsidRDefault="00B40B6A" w:rsidP="00B40B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B40B6A" w:rsidRPr="00510804" w:rsidRDefault="00B40B6A" w:rsidP="00B40B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40B6A" w:rsidRPr="00510804" w:rsidRDefault="00B40B6A" w:rsidP="00B40B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80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10804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B40B6A" w:rsidRPr="00510804" w:rsidRDefault="00B40B6A" w:rsidP="00B40B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0B1656" w:rsidRDefault="000B1656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32. Члены комиссии,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несогласный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47CC2" w:rsidRPr="00147CC2" w:rsidRDefault="000B1656" w:rsidP="00B40B6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B40B6A" w:rsidRPr="00510804">
        <w:rPr>
          <w:rFonts w:ascii="Times New Roman" w:hAnsi="Times New Roman" w:cs="Times New Roman"/>
          <w:sz w:val="24"/>
          <w:szCs w:val="24"/>
        </w:rPr>
        <w:t>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</w:t>
      </w:r>
      <w:r w:rsidR="00B40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8C7" w:rsidRDefault="00DD58C7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Решение комиссии может быть обжаловано муниципальными служащим в 10-дневный срок со дня вручения ему копии решения комиссии в порядке, предусмотренном законодательством.</w:t>
      </w:r>
    </w:p>
    <w:p w:rsidR="00DD58C7" w:rsidRDefault="00DD58C7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Глава сельского поселения,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DD58C7" w:rsidRDefault="00DD58C7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предотвращения или урегулирования конфликта интересов Глава сельского поселения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DD58C7" w:rsidRDefault="00A70FF6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конфликта.</w:t>
      </w:r>
    </w:p>
    <w:p w:rsidR="00A70FF6" w:rsidRDefault="00A70FF6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сельского поселения после получения от комиссии соответствующей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может привлечь муниципального служащего к дисциплинарной ответственности в порядке, предусмотренном действующим законодательством РФ.</w:t>
      </w:r>
    </w:p>
    <w:p w:rsidR="00147CC2" w:rsidRPr="00147CC2" w:rsidRDefault="00A70FF6" w:rsidP="00B40B6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="00B40B6A" w:rsidRPr="0051080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="00B40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7037" w:rsidRDefault="00D87037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Решение комиссии, принятое в отношении муниципального служащего, хранится в его личном деле.</w:t>
      </w:r>
    </w:p>
    <w:p w:rsidR="00D87037" w:rsidRDefault="00D87037" w:rsidP="00A546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Организационно-техническое и документационное обеспечение деятельности комиссии возлагается на администрацию сельского поселения.</w:t>
      </w:r>
    </w:p>
    <w:p w:rsidR="00D51D3E" w:rsidRPr="00D87037" w:rsidRDefault="00D51D3E" w:rsidP="00D87037">
      <w:pPr>
        <w:rPr>
          <w:rFonts w:ascii="Times New Roman" w:hAnsi="Times New Roman" w:cs="Times New Roman"/>
          <w:b/>
          <w:sz w:val="24"/>
          <w:szCs w:val="24"/>
        </w:rPr>
      </w:pPr>
    </w:p>
    <w:sectPr w:rsidR="00D51D3E" w:rsidRPr="00D87037" w:rsidSect="009E61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B35"/>
    <w:multiLevelType w:val="hybridMultilevel"/>
    <w:tmpl w:val="BF0C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C71"/>
    <w:multiLevelType w:val="hybridMultilevel"/>
    <w:tmpl w:val="F032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6370"/>
    <w:multiLevelType w:val="hybridMultilevel"/>
    <w:tmpl w:val="2474D8BC"/>
    <w:lvl w:ilvl="0" w:tplc="6CD48B6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80D5D"/>
    <w:multiLevelType w:val="hybridMultilevel"/>
    <w:tmpl w:val="FF561902"/>
    <w:lvl w:ilvl="0" w:tplc="5B9E42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023D12"/>
    <w:multiLevelType w:val="hybridMultilevel"/>
    <w:tmpl w:val="5DD8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C47F8"/>
    <w:multiLevelType w:val="hybridMultilevel"/>
    <w:tmpl w:val="4E74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32E9"/>
    <w:multiLevelType w:val="hybridMultilevel"/>
    <w:tmpl w:val="DBF0318A"/>
    <w:lvl w:ilvl="0" w:tplc="B3622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E1"/>
    <w:rsid w:val="00081FAD"/>
    <w:rsid w:val="000B1656"/>
    <w:rsid w:val="00147CC2"/>
    <w:rsid w:val="00151730"/>
    <w:rsid w:val="001A4E36"/>
    <w:rsid w:val="00213B00"/>
    <w:rsid w:val="004B0DEF"/>
    <w:rsid w:val="00536117"/>
    <w:rsid w:val="00596B68"/>
    <w:rsid w:val="005A4703"/>
    <w:rsid w:val="007A5010"/>
    <w:rsid w:val="00993DBC"/>
    <w:rsid w:val="009E613C"/>
    <w:rsid w:val="009F7CE1"/>
    <w:rsid w:val="00A54642"/>
    <w:rsid w:val="00A70FF6"/>
    <w:rsid w:val="00AA69FA"/>
    <w:rsid w:val="00AF4903"/>
    <w:rsid w:val="00B40B6A"/>
    <w:rsid w:val="00B6273D"/>
    <w:rsid w:val="00B65B94"/>
    <w:rsid w:val="00BA5269"/>
    <w:rsid w:val="00BA52DA"/>
    <w:rsid w:val="00BC2CDE"/>
    <w:rsid w:val="00CC511D"/>
    <w:rsid w:val="00CD7D09"/>
    <w:rsid w:val="00CF2FF2"/>
    <w:rsid w:val="00D04085"/>
    <w:rsid w:val="00D41A20"/>
    <w:rsid w:val="00D51D3E"/>
    <w:rsid w:val="00D87037"/>
    <w:rsid w:val="00DC6743"/>
    <w:rsid w:val="00DD58C7"/>
    <w:rsid w:val="00DF71CB"/>
    <w:rsid w:val="00E24F8C"/>
    <w:rsid w:val="00EB04E7"/>
    <w:rsid w:val="00EF44A0"/>
    <w:rsid w:val="00F97C56"/>
    <w:rsid w:val="00FA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E1"/>
    <w:pPr>
      <w:ind w:left="720"/>
      <w:contextualSpacing/>
    </w:pPr>
  </w:style>
  <w:style w:type="paragraph" w:customStyle="1" w:styleId="ConsPlusNormal">
    <w:name w:val="ConsPlusNormal"/>
    <w:rsid w:val="00B40B6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E613C"/>
    <w:rPr>
      <w:strike w:val="0"/>
      <w:dstrike w:val="0"/>
      <w:color w:val="66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E6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0/991f38f48938301786d00472d880cf11d1a28ef9/" TargetMode="External"/><Relationship Id="rId13" Type="http://schemas.openxmlformats.org/officeDocument/2006/relationships/hyperlink" Target="http://www.consultant.ru/document/cons_doc_LAW_317671/e319cca703566186bfd83cacbeb23b217efc930e/" TargetMode="External"/><Relationship Id="rId18" Type="http://schemas.openxmlformats.org/officeDocument/2006/relationships/hyperlink" Target="http://www.consultant.ru/document/cons_doc_LAW_278281/b62a1fb9866511d7c18254a0a96e961d5154a97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17671/e319cca703566186bfd83cacbeb23b217efc930e/" TargetMode="External"/><Relationship Id="rId12" Type="http://schemas.openxmlformats.org/officeDocument/2006/relationships/hyperlink" Target="http://www.consultant.ru/document/cons_doc_LAW_278281/b62a1fb9866511d7c18254a0a96e961d5154a97e/" TargetMode="External"/><Relationship Id="rId17" Type="http://schemas.openxmlformats.org/officeDocument/2006/relationships/hyperlink" Target="http://www.consultant.ru/document/cons_doc_LAW_278281/b62a1fb9866511d7c18254a0a96e961d5154a97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78281/b62a1fb9866511d7c18254a0a96e961d5154a97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7671/e319cca703566186bfd83cacbeb23b217efc930e/" TargetMode="External"/><Relationship Id="rId11" Type="http://schemas.openxmlformats.org/officeDocument/2006/relationships/hyperlink" Target="http://www.consultant.ru/document/cons_doc_LAW_278281/b62a1fb9866511d7c18254a0a96e961d5154a97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78281/b62a1fb9866511d7c18254a0a96e961d5154a97e/" TargetMode="External"/><Relationship Id="rId10" Type="http://schemas.openxmlformats.org/officeDocument/2006/relationships/hyperlink" Target="http://www.consultant.ru/document/cons_doc_LAW_278281/b62a1fb9866511d7c18254a0a96e961d5154a97e/" TargetMode="External"/><Relationship Id="rId19" Type="http://schemas.openxmlformats.org/officeDocument/2006/relationships/hyperlink" Target="http://www.consultant.ru/document/cons_doc_LAW_317671/e319cca703566186bfd83cacbeb23b217efc930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7671/e319cca703566186bfd83cacbeb23b217efc930e/" TargetMode="External"/><Relationship Id="rId14" Type="http://schemas.openxmlformats.org/officeDocument/2006/relationships/hyperlink" Target="http://www.consultant.ru/document/cons_doc_LAW_330790/991f38f48938301786d00472d880cf11d1a28e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AE65-8DA7-463C-AB15-EA669040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admin$</dc:creator>
  <cp:keywords/>
  <dc:description/>
  <cp:lastModifiedBy>Пользователь Windows</cp:lastModifiedBy>
  <cp:revision>10</cp:revision>
  <cp:lastPrinted>2019-11-18T22:08:00Z</cp:lastPrinted>
  <dcterms:created xsi:type="dcterms:W3CDTF">2013-12-23T00:19:00Z</dcterms:created>
  <dcterms:modified xsi:type="dcterms:W3CDTF">2019-11-18T22:09:00Z</dcterms:modified>
</cp:coreProperties>
</file>