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8F" w:rsidRDefault="0016758F" w:rsidP="0016758F">
      <w:pPr>
        <w:pStyle w:val="7"/>
        <w:tabs>
          <w:tab w:val="left" w:pos="7110"/>
        </w:tabs>
        <w:jc w:val="left"/>
        <w:rPr>
          <w:b w:val="0"/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 xml:space="preserve">  АДМИНИСТРАЦИЯ                                                   </w:t>
      </w:r>
    </w:p>
    <w:p w:rsidR="0016758F" w:rsidRDefault="0016758F" w:rsidP="0016758F">
      <w:pPr>
        <w:pStyle w:val="7"/>
        <w:tabs>
          <w:tab w:val="left" w:pos="7110"/>
        </w:tabs>
        <w:jc w:val="left"/>
        <w:rPr>
          <w:b w:val="0"/>
          <w:color w:val="000000"/>
        </w:rPr>
      </w:pPr>
      <w:r>
        <w:rPr>
          <w:b w:val="0"/>
          <w:color w:val="000000"/>
          <w:sz w:val="24"/>
          <w:szCs w:val="24"/>
        </w:rPr>
        <w:t xml:space="preserve"> ГОРОДСКОГО ПОСЕЛЕНИЯ</w:t>
      </w:r>
      <w:r>
        <w:rPr>
          <w:b w:val="0"/>
          <w:color w:val="000000"/>
        </w:rPr>
        <w:tab/>
      </w:r>
    </w:p>
    <w:p w:rsidR="0016758F" w:rsidRDefault="0016758F" w:rsidP="0016758F">
      <w:pPr>
        <w:pStyle w:val="7"/>
        <w:jc w:val="left"/>
        <w:rPr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   </w:t>
      </w:r>
      <w:r>
        <w:rPr>
          <w:color w:val="000000"/>
          <w:sz w:val="30"/>
          <w:szCs w:val="30"/>
        </w:rPr>
        <w:t>«Х И Л О К С К О Е»</w:t>
      </w:r>
    </w:p>
    <w:p w:rsidR="0016758F" w:rsidRDefault="0016758F" w:rsidP="0016758F">
      <w:pPr>
        <w:pStyle w:val="7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МУНИЦИПАЛЬНОГО РАЙОНА</w:t>
      </w:r>
    </w:p>
    <w:p w:rsidR="0016758F" w:rsidRDefault="0016758F" w:rsidP="0016758F">
      <w:pPr>
        <w:pStyle w:val="7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«ХИЛОКСКИЙ РАЙОН»</w:t>
      </w:r>
    </w:p>
    <w:p w:rsidR="0016758F" w:rsidRDefault="0016758F" w:rsidP="0016758F">
      <w:pPr>
        <w:pStyle w:val="7"/>
        <w:tabs>
          <w:tab w:val="left" w:pos="6795"/>
        </w:tabs>
        <w:jc w:val="left"/>
        <w:rPr>
          <w:color w:val="000000"/>
          <w:szCs w:val="28"/>
        </w:rPr>
      </w:pPr>
      <w:r>
        <w:rPr>
          <w:b w:val="0"/>
          <w:color w:val="000000"/>
        </w:rPr>
        <w:t xml:space="preserve"> </w:t>
      </w:r>
      <w:smartTag w:uri="urn:schemas-microsoft-com:office:smarttags" w:element="metricconverter">
        <w:smartTagPr>
          <w:attr w:name="ProductID" w:val="673210 г"/>
        </w:smartTagPr>
        <w:r>
          <w:rPr>
            <w:b w:val="0"/>
            <w:color w:val="000000"/>
            <w:sz w:val="24"/>
            <w:szCs w:val="24"/>
          </w:rPr>
          <w:t>673210 г</w:t>
        </w:r>
      </w:smartTag>
      <w:r>
        <w:rPr>
          <w:b w:val="0"/>
          <w:color w:val="000000"/>
          <w:sz w:val="24"/>
          <w:szCs w:val="24"/>
        </w:rPr>
        <w:t>. Хилок, ул. Калинина 1,</w:t>
      </w:r>
      <w:r>
        <w:rPr>
          <w:b w:val="0"/>
          <w:color w:val="000000"/>
          <w:sz w:val="24"/>
          <w:szCs w:val="24"/>
        </w:rPr>
        <w:tab/>
        <w:t xml:space="preserve">  </w:t>
      </w:r>
    </w:p>
    <w:p w:rsidR="0016758F" w:rsidRDefault="0016758F" w:rsidP="0016758F">
      <w:pPr>
        <w:pStyle w:val="7"/>
        <w:jc w:val="left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>
        <w:rPr>
          <w:b w:val="0"/>
          <w:color w:val="000000"/>
          <w:sz w:val="24"/>
          <w:szCs w:val="24"/>
        </w:rPr>
        <w:t>офис № 83</w:t>
      </w:r>
    </w:p>
    <w:p w:rsidR="0016758F" w:rsidRDefault="0016758F" w:rsidP="0016758F">
      <w:pPr>
        <w:pStyle w:val="7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тел./факс 8 (237) 21-3-31, 20-7-82</w:t>
      </w:r>
    </w:p>
    <w:p w:rsidR="0016758F" w:rsidRDefault="0016758F" w:rsidP="0016758F">
      <w:pPr>
        <w:pStyle w:val="7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</w:t>
      </w:r>
      <w:r>
        <w:rPr>
          <w:b w:val="0"/>
          <w:color w:val="000000"/>
          <w:sz w:val="24"/>
          <w:szCs w:val="24"/>
          <w:lang w:val="en-US"/>
        </w:rPr>
        <w:t>E</w:t>
      </w:r>
      <w:r>
        <w:rPr>
          <w:b w:val="0"/>
          <w:color w:val="000000"/>
          <w:sz w:val="24"/>
          <w:szCs w:val="24"/>
        </w:rPr>
        <w:t>-</w:t>
      </w:r>
      <w:r>
        <w:rPr>
          <w:b w:val="0"/>
          <w:color w:val="000000"/>
          <w:sz w:val="24"/>
          <w:szCs w:val="24"/>
          <w:lang w:val="en-US"/>
        </w:rPr>
        <w:t>mail</w:t>
      </w:r>
      <w:r>
        <w:rPr>
          <w:b w:val="0"/>
          <w:color w:val="000000"/>
          <w:sz w:val="24"/>
          <w:szCs w:val="24"/>
        </w:rPr>
        <w:t xml:space="preserve">: </w:t>
      </w:r>
      <w:r>
        <w:rPr>
          <w:b w:val="0"/>
          <w:color w:val="000000"/>
          <w:sz w:val="24"/>
          <w:szCs w:val="24"/>
          <w:lang w:val="en-US"/>
        </w:rPr>
        <w:t>hilokadm</w:t>
      </w:r>
      <w:r>
        <w:rPr>
          <w:b w:val="0"/>
          <w:color w:val="000000"/>
          <w:sz w:val="24"/>
          <w:szCs w:val="24"/>
        </w:rPr>
        <w:t>@</w:t>
      </w:r>
      <w:r>
        <w:rPr>
          <w:b w:val="0"/>
          <w:color w:val="000000"/>
          <w:sz w:val="24"/>
          <w:szCs w:val="24"/>
          <w:lang w:val="en-US"/>
        </w:rPr>
        <w:t>mail</w:t>
      </w:r>
      <w:r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  <w:lang w:val="en-US"/>
        </w:rPr>
        <w:t>ru</w:t>
      </w:r>
    </w:p>
    <w:p w:rsidR="0016758F" w:rsidRDefault="0016758F" w:rsidP="0016758F">
      <w:pPr>
        <w:pStyle w:val="7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</w:p>
    <w:p w:rsidR="0016758F" w:rsidRDefault="0016758F" w:rsidP="0016758F">
      <w:pPr>
        <w:pStyle w:val="7"/>
        <w:jc w:val="left"/>
        <w:rPr>
          <w:b w:val="0"/>
          <w:szCs w:val="28"/>
        </w:rPr>
      </w:pPr>
      <w:r>
        <w:rPr>
          <w:b w:val="0"/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_____________  ________ _______                                          </w:t>
      </w:r>
    </w:p>
    <w:p w:rsidR="0016758F" w:rsidRDefault="0016758F" w:rsidP="0016758F"/>
    <w:p w:rsidR="0016758F" w:rsidRDefault="0016758F" w:rsidP="0016758F"/>
    <w:p w:rsidR="0016758F" w:rsidRDefault="0016758F" w:rsidP="0016758F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городского поселения «Хилокское» сообщает о возможности предоставления  в аренду земельных участков  из земель населенных пунктов для целей с разрешенным использованием:</w:t>
      </w:r>
    </w:p>
    <w:p w:rsidR="0016758F" w:rsidRDefault="0016758F" w:rsidP="0016758F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размещения магазина (сроком на 3 года), ориентировочной площадью 1144 кв.м., местоположение: Забайкальский край, Хилокский район, город Хилок, улица Ямаровская, 34.</w:t>
      </w:r>
    </w:p>
    <w:p w:rsidR="0016758F" w:rsidRDefault="0016758F" w:rsidP="0016758F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строительства и эксплуатации гаража (сроком на 10 лет), ориентировочной площадью 46 кв.м., местоположение: Забайкальский край, Хилокский район, город Хилок, улица Первомайская, 5.</w:t>
      </w:r>
    </w:p>
    <w:p w:rsidR="0016758F" w:rsidRDefault="0016758F" w:rsidP="0016758F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строительства и эксплуатации гаража (сроком на 10 лет), ориентировочной площадью 56 кв.м., местоположение: Забайкальский край, Хилокский район, город Хилок, улица Орджоникидзе, 4а.</w:t>
      </w:r>
    </w:p>
    <w:p w:rsidR="0016758F" w:rsidRDefault="0016758F" w:rsidP="0016758F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58F" w:rsidRDefault="0016758F" w:rsidP="0016758F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58F" w:rsidRDefault="0016758F" w:rsidP="0016758F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заинтересованным в предоставлении вышеуказанного земельного участка необходимо обращаться по адресу: г. Хилок, ул. Калинина, 1-83, тел. 21-3-31 в течение одного месяца со дня опубликования настоящей информации.</w:t>
      </w:r>
    </w:p>
    <w:p w:rsidR="0016758F" w:rsidRDefault="0016758F" w:rsidP="0016758F"/>
    <w:p w:rsidR="00A320B0" w:rsidRPr="0016758F" w:rsidRDefault="00A320B0" w:rsidP="0016758F"/>
    <w:sectPr w:rsidR="00A320B0" w:rsidRPr="0016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B0"/>
    <w:rsid w:val="0016758F"/>
    <w:rsid w:val="00636DED"/>
    <w:rsid w:val="00A320B0"/>
    <w:rsid w:val="00A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8F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6758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6758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8F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6758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6758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kadr</cp:lastModifiedBy>
  <cp:revision>2</cp:revision>
  <dcterms:created xsi:type="dcterms:W3CDTF">2019-11-28T06:55:00Z</dcterms:created>
  <dcterms:modified xsi:type="dcterms:W3CDTF">2019-11-28T06:55:00Z</dcterms:modified>
</cp:coreProperties>
</file>