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B2" w:rsidRPr="007A42B2" w:rsidRDefault="007A42B2" w:rsidP="007A42B2">
      <w:pPr>
        <w:jc w:val="right"/>
        <w:rPr>
          <w:b/>
          <w:color w:val="FF0000"/>
          <w:sz w:val="32"/>
          <w:szCs w:val="32"/>
        </w:rPr>
      </w:pPr>
      <w:r w:rsidRPr="007A42B2">
        <w:rPr>
          <w:b/>
          <w:color w:val="FF0000"/>
          <w:sz w:val="32"/>
          <w:szCs w:val="32"/>
        </w:rPr>
        <w:t>ПРОЕКТ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4B01B4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ЧЕТВЕРТОГО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CB65D4" w:rsidRPr="001E71DF" w:rsidRDefault="00CB65D4" w:rsidP="0019575F">
      <w:pPr>
        <w:jc w:val="center"/>
        <w:rPr>
          <w:sz w:val="28"/>
          <w:szCs w:val="28"/>
        </w:rPr>
      </w:pP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Pr="001E71DF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7A42B2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 декабря </w:t>
      </w:r>
      <w:r w:rsidR="005C2AAF" w:rsidRPr="001E71DF">
        <w:rPr>
          <w:sz w:val="28"/>
          <w:szCs w:val="28"/>
        </w:rPr>
        <w:t>201</w:t>
      </w:r>
      <w:r w:rsidR="00694725" w:rsidRPr="001E71DF">
        <w:rPr>
          <w:sz w:val="28"/>
          <w:szCs w:val="28"/>
        </w:rPr>
        <w:t>9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7A42B2" w:rsidP="0019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от 22 мая 2019 года № 140 «</w:t>
      </w:r>
      <w:r w:rsidR="001F3768" w:rsidRPr="001E71DF">
        <w:rPr>
          <w:b/>
          <w:sz w:val="28"/>
          <w:szCs w:val="28"/>
        </w:rPr>
        <w:t xml:space="preserve">Об утверждении </w:t>
      </w:r>
      <w:r w:rsidR="00EA7A15">
        <w:rPr>
          <w:b/>
          <w:sz w:val="28"/>
          <w:szCs w:val="28"/>
        </w:rPr>
        <w:t>калькуляции стоимости услуг по транспортированию ТКО в</w:t>
      </w:r>
      <w:r w:rsidR="001F3768" w:rsidRPr="001E71DF">
        <w:rPr>
          <w:b/>
          <w:sz w:val="28"/>
          <w:szCs w:val="28"/>
        </w:rPr>
        <w:t xml:space="preserve"> </w:t>
      </w:r>
      <w:r w:rsidR="00187506" w:rsidRPr="001E71DF">
        <w:rPr>
          <w:b/>
          <w:sz w:val="28"/>
          <w:szCs w:val="28"/>
        </w:rPr>
        <w:t>муниципально</w:t>
      </w:r>
      <w:r w:rsidR="00EA7A15">
        <w:rPr>
          <w:b/>
          <w:sz w:val="28"/>
          <w:szCs w:val="28"/>
        </w:rPr>
        <w:t>м</w:t>
      </w:r>
      <w:r w:rsidR="00187506" w:rsidRPr="001E71DF">
        <w:rPr>
          <w:b/>
          <w:sz w:val="28"/>
          <w:szCs w:val="28"/>
        </w:rPr>
        <w:t xml:space="preserve"> образовани</w:t>
      </w:r>
      <w:r w:rsidR="00EA7A15">
        <w:rPr>
          <w:b/>
          <w:sz w:val="28"/>
          <w:szCs w:val="28"/>
        </w:rPr>
        <w:t xml:space="preserve">и сельском поселении </w:t>
      </w:r>
      <w:r w:rsidR="001F3768" w:rsidRPr="001E71DF">
        <w:rPr>
          <w:b/>
          <w:sz w:val="28"/>
          <w:szCs w:val="28"/>
        </w:rPr>
        <w:t>«Линёво-Озёрское»</w:t>
      </w:r>
      <w:r w:rsidR="00FB3869" w:rsidRPr="001E71DF">
        <w:rPr>
          <w:b/>
          <w:sz w:val="28"/>
          <w:szCs w:val="28"/>
        </w:rPr>
        <w:t xml:space="preserve"> </w:t>
      </w: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 xml:space="preserve">Руководствуясь пунктом </w:t>
      </w:r>
      <w:r w:rsidR="008117C3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с</w:t>
      </w:r>
      <w:r w:rsidR="001530C6" w:rsidRPr="001E71DF">
        <w:rPr>
          <w:sz w:val="28"/>
          <w:szCs w:val="28"/>
        </w:rPr>
        <w:t xml:space="preserve">татьи </w:t>
      </w:r>
      <w:r w:rsidR="006B2D6C">
        <w:rPr>
          <w:sz w:val="28"/>
          <w:szCs w:val="28"/>
        </w:rPr>
        <w:t>7</w:t>
      </w:r>
      <w:r w:rsidR="001530C6" w:rsidRPr="001E71DF">
        <w:rPr>
          <w:sz w:val="28"/>
          <w:szCs w:val="28"/>
        </w:rPr>
        <w:t xml:space="preserve"> Федерального закона от </w:t>
      </w:r>
      <w:r w:rsidR="006B2D6C">
        <w:rPr>
          <w:sz w:val="28"/>
          <w:szCs w:val="28"/>
        </w:rPr>
        <w:t xml:space="preserve">                                 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187506" w:rsidRPr="001E71DF">
        <w:rPr>
          <w:sz w:val="28"/>
          <w:szCs w:val="28"/>
        </w:rPr>
        <w:t xml:space="preserve">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FB2099" w:rsidRPr="00FB2099" w:rsidRDefault="00187506" w:rsidP="00FB2099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FB2099">
        <w:rPr>
          <w:sz w:val="28"/>
          <w:szCs w:val="28"/>
        </w:rPr>
        <w:t xml:space="preserve">Признать утратившим силу решение </w:t>
      </w:r>
      <w:r w:rsidR="00FB2099" w:rsidRPr="00FB2099">
        <w:rPr>
          <w:sz w:val="28"/>
          <w:szCs w:val="28"/>
        </w:rPr>
        <w:t xml:space="preserve">от 22 мая 2019 года № 140 </w:t>
      </w:r>
      <w:r w:rsidR="00FB2099">
        <w:rPr>
          <w:sz w:val="28"/>
          <w:szCs w:val="28"/>
        </w:rPr>
        <w:t xml:space="preserve">                         </w:t>
      </w:r>
      <w:r w:rsidR="00FB2099" w:rsidRPr="00FB2099">
        <w:rPr>
          <w:sz w:val="28"/>
          <w:szCs w:val="28"/>
        </w:rPr>
        <w:t>«Об утверждении калькуляции стоимости услуг по транспортированию ТКО в муниципальном образовании сельском поселении «Линёво-Озёрское»</w:t>
      </w:r>
      <w:r w:rsidR="00FB209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7211CE" w:rsidP="0019575F">
      <w:pPr>
        <w:pStyle w:val="a5"/>
      </w:pPr>
      <w:r w:rsidRPr="001E71DF">
        <w:t xml:space="preserve">Глава </w:t>
      </w:r>
      <w:r w:rsidR="00B84D99" w:rsidRPr="001E71DF">
        <w:t xml:space="preserve">муниципального образования </w:t>
      </w:r>
    </w:p>
    <w:p w:rsidR="002A7874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2A7874" w:rsidRPr="001E71DF">
        <w:t xml:space="preserve">Н.Е. Горюнов </w:t>
      </w:r>
    </w:p>
    <w:p w:rsidR="00577C37" w:rsidRPr="001E71DF" w:rsidRDefault="007211CE" w:rsidP="0019575F">
      <w:pPr>
        <w:pStyle w:val="a5"/>
      </w:pPr>
      <w:r w:rsidRPr="001E71DF">
        <w:t xml:space="preserve"> </w:t>
      </w:r>
      <w:r w:rsidR="00616ADC" w:rsidRPr="001E71DF">
        <w:t xml:space="preserve"> </w:t>
      </w:r>
    </w:p>
    <w:sectPr w:rsidR="00577C37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D1" w:rsidRDefault="007161D1">
      <w:r>
        <w:separator/>
      </w:r>
    </w:p>
  </w:endnote>
  <w:endnote w:type="continuationSeparator" w:id="1">
    <w:p w:rsidR="007161D1" w:rsidRDefault="0071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D1" w:rsidRDefault="007161D1">
      <w:r>
        <w:separator/>
      </w:r>
    </w:p>
  </w:footnote>
  <w:footnote w:type="continuationSeparator" w:id="1">
    <w:p w:rsidR="007161D1" w:rsidRDefault="00716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329B2"/>
    <w:rsid w:val="00242A5B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66A64"/>
    <w:rsid w:val="00380209"/>
    <w:rsid w:val="0038083B"/>
    <w:rsid w:val="003830E9"/>
    <w:rsid w:val="00392E34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C2249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A42B2"/>
    <w:rsid w:val="007C312F"/>
    <w:rsid w:val="007C7131"/>
    <w:rsid w:val="007F669A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65D4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E58B0"/>
    <w:rsid w:val="00DF3F6A"/>
    <w:rsid w:val="00E119CC"/>
    <w:rsid w:val="00E1464B"/>
    <w:rsid w:val="00E219F9"/>
    <w:rsid w:val="00E224A4"/>
    <w:rsid w:val="00E35DD7"/>
    <w:rsid w:val="00E55A9C"/>
    <w:rsid w:val="00E56155"/>
    <w:rsid w:val="00E648DE"/>
    <w:rsid w:val="00E730A1"/>
    <w:rsid w:val="00E826EA"/>
    <w:rsid w:val="00E958A6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2019-05-23T05:02:00Z</cp:lastPrinted>
  <dcterms:created xsi:type="dcterms:W3CDTF">2019-12-16T00:01:00Z</dcterms:created>
  <dcterms:modified xsi:type="dcterms:W3CDTF">2019-12-16T00:15:00Z</dcterms:modified>
</cp:coreProperties>
</file>