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B128B">
        <w:rPr>
          <w:b/>
          <w:sz w:val="28"/>
          <w:szCs w:val="28"/>
        </w:rPr>
        <w:t>сельского поселение «Энгорокское</w:t>
      </w:r>
      <w:r>
        <w:rPr>
          <w:b/>
          <w:sz w:val="28"/>
          <w:szCs w:val="28"/>
        </w:rPr>
        <w:t>»</w:t>
      </w:r>
    </w:p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</w:p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5FF" w:rsidRPr="00BB128B" w:rsidRDefault="00BB128B" w:rsidP="00E305FF">
      <w:pPr>
        <w:pStyle w:val="10"/>
        <w:keepNext/>
        <w:keepLines/>
        <w:shd w:val="clear" w:color="auto" w:fill="auto"/>
        <w:spacing w:after="35" w:line="32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4E02D7">
        <w:rPr>
          <w:sz w:val="28"/>
          <w:szCs w:val="28"/>
        </w:rPr>
        <w:t>16 » декабря</w:t>
      </w:r>
      <w:r w:rsidR="00E305FF">
        <w:rPr>
          <w:sz w:val="28"/>
          <w:szCs w:val="28"/>
        </w:rPr>
        <w:t xml:space="preserve"> 2019 г.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4E02D7">
        <w:rPr>
          <w:sz w:val="28"/>
          <w:szCs w:val="28"/>
        </w:rPr>
        <w:t>35</w:t>
      </w:r>
    </w:p>
    <w:p w:rsidR="00E305FF" w:rsidRDefault="00BB128B" w:rsidP="00E305FF">
      <w:pPr>
        <w:pStyle w:val="10"/>
        <w:keepNext/>
        <w:keepLines/>
        <w:shd w:val="clear" w:color="auto" w:fill="auto"/>
        <w:spacing w:after="35" w:line="320" w:lineRule="exact"/>
        <w:jc w:val="center"/>
      </w:pPr>
      <w:r>
        <w:rPr>
          <w:sz w:val="28"/>
          <w:szCs w:val="28"/>
        </w:rPr>
        <w:t xml:space="preserve">с. Энгорок </w:t>
      </w:r>
    </w:p>
    <w:p w:rsidR="00E305FF" w:rsidRDefault="00E305FF" w:rsidP="00E30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5FF" w:rsidRDefault="00E305FF" w:rsidP="00E30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ведения реестра закупок, осуществленных без заключения муниципального контракта</w:t>
      </w:r>
    </w:p>
    <w:p w:rsidR="00E305FF" w:rsidRDefault="00E305FF" w:rsidP="00E305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FF" w:rsidRDefault="00E305FF" w:rsidP="00E305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требований бюджетного законодательства, руководствуясь статьей 73 Бюджетного кодекса Российской Федерации, Уставом </w:t>
      </w:r>
      <w:r w:rsidR="00BB128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«Энгорокское»,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BB128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«Энгорокское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B128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305FF" w:rsidRDefault="00E305FF" w:rsidP="00E305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ведения реестра закупок, осуществленных без заключения муниципальных контрактов.</w:t>
      </w:r>
    </w:p>
    <w:p w:rsidR="00E305FF" w:rsidRDefault="00E305FF" w:rsidP="00E305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опубликовать (обнародовать) на официальном сайте администраци</w:t>
      </w:r>
      <w:r w:rsidR="0051128D">
        <w:rPr>
          <w:rFonts w:ascii="Times New Roman" w:hAnsi="Times New Roman"/>
          <w:sz w:val="28"/>
          <w:szCs w:val="28"/>
        </w:rPr>
        <w:t xml:space="preserve">и сельского поселения </w:t>
      </w:r>
      <w:r w:rsidR="00BB128B">
        <w:rPr>
          <w:rFonts w:ascii="Times New Roman" w:hAnsi="Times New Roman"/>
          <w:sz w:val="28"/>
          <w:szCs w:val="28"/>
        </w:rPr>
        <w:t>«Энгорокское</w:t>
      </w:r>
      <w:r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305FF" w:rsidRDefault="00E305FF" w:rsidP="00E30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305FF" w:rsidRDefault="00BB128B" w:rsidP="00E30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«Энгорокское</w:t>
      </w:r>
      <w:r w:rsidR="00E305F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305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05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В.В. Петрова</w:t>
      </w:r>
    </w:p>
    <w:p w:rsidR="00E305FF" w:rsidRDefault="00E305FF" w:rsidP="00E305FF">
      <w:pPr>
        <w:pStyle w:val="a4"/>
        <w:jc w:val="both"/>
        <w:rPr>
          <w:b/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spacing w:before="0" w:beforeAutospacing="0" w:after="0" w:afterAutospacing="0"/>
        <w:jc w:val="right"/>
      </w:pPr>
      <w:r>
        <w:lastRenderedPageBreak/>
        <w:t>Утвержден</w:t>
      </w:r>
    </w:p>
    <w:p w:rsidR="00E305FF" w:rsidRDefault="00E305FF" w:rsidP="00E305FF">
      <w:pPr>
        <w:pStyle w:val="a4"/>
        <w:spacing w:before="0" w:beforeAutospacing="0" w:after="0" w:afterAutospacing="0"/>
        <w:jc w:val="right"/>
      </w:pPr>
      <w:r>
        <w:t>постановлением администрации</w:t>
      </w:r>
    </w:p>
    <w:p w:rsidR="00E305FF" w:rsidRDefault="00E305FF" w:rsidP="00E305FF">
      <w:pPr>
        <w:pStyle w:val="a4"/>
        <w:spacing w:before="0" w:beforeAutospacing="0" w:after="0" w:afterAutospacing="0"/>
        <w:jc w:val="right"/>
      </w:pPr>
      <w:r>
        <w:t>се</w:t>
      </w:r>
      <w:r w:rsidR="00BB128B">
        <w:t>льского поселения «Энгорокское</w:t>
      </w:r>
      <w:r>
        <w:t>»</w:t>
      </w:r>
    </w:p>
    <w:p w:rsidR="00E305FF" w:rsidRDefault="00BB128B" w:rsidP="00E305FF">
      <w:pPr>
        <w:pStyle w:val="a4"/>
        <w:spacing w:before="0" w:beforeAutospacing="0" w:after="0" w:afterAutospacing="0"/>
        <w:jc w:val="right"/>
      </w:pPr>
      <w:r>
        <w:t>от «</w:t>
      </w:r>
      <w:r w:rsidR="004E02D7">
        <w:t xml:space="preserve">16 » декабря </w:t>
      </w:r>
      <w:r w:rsidR="00E305FF">
        <w:t>201</w:t>
      </w:r>
      <w:r w:rsidR="0033190C">
        <w:t>9</w:t>
      </w:r>
      <w:r w:rsidR="00E305FF">
        <w:t xml:space="preserve"> г. №</w:t>
      </w:r>
      <w:r w:rsidR="004E02D7">
        <w:t xml:space="preserve"> 35</w:t>
      </w:r>
      <w:r w:rsidR="00E305FF">
        <w:t xml:space="preserve">  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ПОРЯДОК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ведения реестра закупок, осуществленных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без заключения муниципальных контрактов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ведения реестра закупок, осуществленных без заключения муниципальных контрактов (далее – Порядок), разработан в соответствии со статьей 73 Бюджетного кодекса Российской Федерации и регламентирует отношения, связанные с ведением реестра закупок, осуществленных адми</w:t>
      </w:r>
      <w:r w:rsidR="0033190C">
        <w:rPr>
          <w:sz w:val="28"/>
          <w:szCs w:val="28"/>
        </w:rPr>
        <w:t xml:space="preserve">нистрацией сельского поселения </w:t>
      </w:r>
      <w:r w:rsidR="00BB128B">
        <w:rPr>
          <w:sz w:val="28"/>
          <w:szCs w:val="28"/>
        </w:rPr>
        <w:t>«Энгорокское</w:t>
      </w:r>
      <w:r>
        <w:rPr>
          <w:sz w:val="28"/>
          <w:szCs w:val="28"/>
        </w:rPr>
        <w:t>» без заключения муниципальных контрактов (далее – Реестр закупок).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распространяется на закупки, осуществленные в соответствии с пунктами 4 и 5 части 1 статьи 93 Федерального закона от 05.04.2013г. № 44-ФЗ «О контрактной системе в сфере закупок товаров, работ, услуг для обеспечения государственных и </w:t>
      </w:r>
      <w:bookmarkStart w:id="0" w:name="_GoBack"/>
      <w:bookmarkEnd w:id="0"/>
      <w:r>
        <w:rPr>
          <w:sz w:val="28"/>
          <w:szCs w:val="28"/>
        </w:rPr>
        <w:t>муниципальных нужд».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обязаны вести реестры закупок, осуществленных без заключения муниципальных контрактов.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закупок получателей бюджетн</w:t>
      </w:r>
      <w:r w:rsidR="0033190C">
        <w:rPr>
          <w:sz w:val="28"/>
          <w:szCs w:val="28"/>
        </w:rPr>
        <w:t xml:space="preserve">ых средств сельского поселения </w:t>
      </w:r>
      <w:r w:rsidR="00BB128B">
        <w:rPr>
          <w:sz w:val="28"/>
          <w:szCs w:val="28"/>
        </w:rPr>
        <w:t>«Энгорокское</w:t>
      </w:r>
      <w:r>
        <w:rPr>
          <w:sz w:val="28"/>
          <w:szCs w:val="28"/>
        </w:rPr>
        <w:t>» ведется по форме, установленной Приложением 1 к настоящему Порядку.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Учету и включению в реестр закупок подлежат все закупки, осуществляемые муниципальным заказчиком за счет средств местного бюджета и иных источников финансирования.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Внесению в Реестр закупок подлежат следующие сведения: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номер по порядку;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краткое наименование закупаемых товаров (работ, услуг);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сведение о поставщиках (подрядчиках, исполнителях): наименование и местонахождение;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цена закупки товара, работы и услуги (цена договора (обязательства) указывается в рублях);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дата закупки.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Ответственное лицо вносит сведения в Реестр закупок в течение трех дней </w:t>
      </w:r>
      <w:proofErr w:type="gramStart"/>
      <w:r>
        <w:rPr>
          <w:sz w:val="28"/>
          <w:szCs w:val="28"/>
        </w:rPr>
        <w:t>с даты осуществления</w:t>
      </w:r>
      <w:proofErr w:type="gramEnd"/>
      <w:r>
        <w:rPr>
          <w:sz w:val="28"/>
          <w:szCs w:val="28"/>
        </w:rPr>
        <w:t xml:space="preserve"> закупки.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Реестр закупок ведется ответственным лицом в электронном виде в течение текущего календарного года. До 31 января года, следующего за отчетным, Реестр закупок с электронного носителя распечатывается ответственным лицом на бумажный носитель, и хранится в установленном порядке согласно архивной номенклатуре дел.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Записи в реестре закупок в текущем году нумеруются порядковыми (регистрационными) номерами, начиная с единицы. Регистрационный номер не может быть использован более одного раза.             </w:t>
      </w:r>
    </w:p>
    <w:p w:rsidR="00E305FF" w:rsidRDefault="00E305FF" w:rsidP="00E305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305FF">
          <w:pgSz w:w="11906" w:h="16838"/>
          <w:pgMar w:top="1134" w:right="567" w:bottom="1134" w:left="1985" w:header="709" w:footer="709" w:gutter="0"/>
          <w:cols w:space="720"/>
        </w:sectPr>
      </w:pP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Порядку ведения реестра закупок,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осуществленных</w:t>
      </w:r>
      <w:proofErr w:type="gramEnd"/>
      <w:r>
        <w:rPr>
          <w:sz w:val="22"/>
          <w:szCs w:val="22"/>
        </w:rPr>
        <w:t xml:space="preserve"> без заключения</w:t>
      </w:r>
    </w:p>
    <w:p w:rsidR="00E305FF" w:rsidRDefault="00E305FF" w:rsidP="00E305FF">
      <w:pPr>
        <w:pStyle w:val="a4"/>
        <w:spacing w:before="0" w:beforeAutospacing="0" w:after="0" w:afterAutospacing="0"/>
        <w:ind w:left="11328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 контрактов</w:t>
      </w:r>
    </w:p>
    <w:p w:rsidR="00E305FF" w:rsidRDefault="00E305FF" w:rsidP="00E305FF">
      <w:pPr>
        <w:pStyle w:val="a4"/>
        <w:spacing w:before="0" w:beforeAutospacing="0" w:after="0" w:afterAutospacing="0"/>
        <w:ind w:left="11328"/>
        <w:jc w:val="both"/>
        <w:rPr>
          <w:sz w:val="22"/>
          <w:szCs w:val="22"/>
        </w:rPr>
      </w:pP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закупок______________________________,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осуществленных без заключения муниципальных контрактов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20__ г.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6"/>
        <w:gridCol w:w="3119"/>
        <w:gridCol w:w="3402"/>
        <w:gridCol w:w="2410"/>
        <w:gridCol w:w="1843"/>
      </w:tblGrid>
      <w:tr w:rsidR="00E305FF" w:rsidTr="00E305FF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Краткое наименование закупаемых товаров, работ, услуг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о поставщиках (подрядчика, исполнителях)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закупки</w:t>
            </w:r>
          </w:p>
        </w:tc>
      </w:tr>
      <w:tr w:rsidR="00E305FF" w:rsidTr="00E305F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05FF" w:rsidTr="00E30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E305FF" w:rsidTr="00E30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305FF" w:rsidRDefault="00E305FF" w:rsidP="00E305FF"/>
    <w:p w:rsidR="00E305FF" w:rsidRDefault="00E305FF" w:rsidP="00E305FF"/>
    <w:p w:rsidR="00142FAD" w:rsidRDefault="00142FAD"/>
    <w:sectPr w:rsidR="00142FAD" w:rsidSect="00331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70"/>
    <w:multiLevelType w:val="hybridMultilevel"/>
    <w:tmpl w:val="06C0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14B"/>
    <w:rsid w:val="00096AD9"/>
    <w:rsid w:val="00142FAD"/>
    <w:rsid w:val="00235A44"/>
    <w:rsid w:val="0033190C"/>
    <w:rsid w:val="003C314B"/>
    <w:rsid w:val="004E02D7"/>
    <w:rsid w:val="0051128D"/>
    <w:rsid w:val="00A90198"/>
    <w:rsid w:val="00BB128B"/>
    <w:rsid w:val="00DB47B7"/>
    <w:rsid w:val="00E305FF"/>
    <w:rsid w:val="00F7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E30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05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locked/>
    <w:rsid w:val="00E305F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305FF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character" w:styleId="a6">
    <w:name w:val="Strong"/>
    <w:basedOn w:val="a0"/>
    <w:uiPriority w:val="22"/>
    <w:qFormat/>
    <w:rsid w:val="00E30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E30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05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locked/>
    <w:rsid w:val="00E305F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305FF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character" w:styleId="a6">
    <w:name w:val="Strong"/>
    <w:basedOn w:val="a0"/>
    <w:uiPriority w:val="22"/>
    <w:qFormat/>
    <w:rsid w:val="00E3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</cp:lastModifiedBy>
  <cp:revision>9</cp:revision>
  <cp:lastPrinted>2019-12-16T05:58:00Z</cp:lastPrinted>
  <dcterms:created xsi:type="dcterms:W3CDTF">2019-07-25T04:20:00Z</dcterms:created>
  <dcterms:modified xsi:type="dcterms:W3CDTF">2019-12-16T05:58:00Z</dcterms:modified>
</cp:coreProperties>
</file>