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DA" w:rsidRDefault="00A078DA" w:rsidP="00A0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DA" w:rsidRDefault="00A078DA" w:rsidP="00A0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DA" w:rsidRDefault="00A078DA" w:rsidP="00A0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DA" w:rsidRDefault="00A078DA" w:rsidP="00A0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DA" w:rsidRDefault="00A078DA" w:rsidP="00A0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A078DA" w:rsidRDefault="00A078DA" w:rsidP="00A0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A078DA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8DA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8DA" w:rsidRDefault="00A078DA" w:rsidP="00A0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78DA" w:rsidRDefault="00A078DA" w:rsidP="00A0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DA" w:rsidRDefault="00A078DA" w:rsidP="00A078DA">
      <w:pPr>
        <w:tabs>
          <w:tab w:val="left" w:pos="2763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 декабря   2019 год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№ 854</w:t>
      </w:r>
    </w:p>
    <w:p w:rsidR="00A078DA" w:rsidRDefault="00A078DA" w:rsidP="00A0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8DA" w:rsidRDefault="00A078DA" w:rsidP="00A0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DD">
        <w:rPr>
          <w:rFonts w:ascii="Times New Roman" w:hAnsi="Times New Roman" w:cs="Times New Roman"/>
          <w:b/>
          <w:sz w:val="28"/>
          <w:szCs w:val="28"/>
        </w:rPr>
        <w:t>г. Хилок</w:t>
      </w:r>
    </w:p>
    <w:p w:rsidR="00A078DA" w:rsidRDefault="00A078DA" w:rsidP="00A0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DA" w:rsidRDefault="00A078DA" w:rsidP="00A0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смотра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конкурса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лучшую учебно-материальную базу</w:t>
      </w:r>
    </w:p>
    <w:p w:rsidR="00A078DA" w:rsidRDefault="00A078DA" w:rsidP="00A0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гражданской обороны и защиты населения от чрезвычайных ситуаций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территории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078DA" w:rsidRDefault="00A078DA" w:rsidP="00A078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78DA" w:rsidRPr="00B472A2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Российской Федерации  от 2 ноября  2000 года  № 841 « Об утверждении Положения  о подготовке населения  в области гражданской обороны и защиты  от чрезвычайных ситуаций»,  организационно методическими  указаниями Министерства Российской Федерации  по делам  гражданской обороны, чрезвычайным  ситуациям  и ликвидации последствий стихийных бедствий « По подготовке  населения Российской Федерации  в области  гражданской обороны, защиты  от чрезвычайных  ситуаций, обеспечения пожарной  безопасности людей  на водных объектах  на 2016-2020 год» от 12 ноября 2015 года № 43-5413-11, в целях совершенствования  учебно-материальной базы в области  гражданской обороны  и защиты населения  от чрезвычайных ситуаций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 администрация 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A078DA" w:rsidRPr="002D5380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F59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.Организовать проведение смотра-конкурса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лучшую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материальную  базу, гражданской  обороны  и защиты населения от чрезвычайных ситуаций  городских и сельских  поселений, образовательных учреждений, учебно-консультационных пунктов  и классов объектов  экономики.</w:t>
      </w:r>
    </w:p>
    <w:p w:rsidR="00A078DA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прилагаемое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смотре- конкурсе  на лучшую  учебно-материальную  базу  в области  гражданской обороны  и защиты  населения от чрезвычайных ситуаций 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 далее - Положение)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78DA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3.Консультанту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гражданской  обороне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защиты населения от чрезвычайных ситуаций, охране окружающей среды и природопользования – начальнику ЕДДС администрации муниципального района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С.А. Пьянову:</w:t>
      </w:r>
    </w:p>
    <w:p w:rsidR="00A078DA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Разработать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согласовать 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смотра – конкурса  на лучшую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материальную базу  гражданской  обороны  и защиты населения от чрезвычайных ситуаций  муниципального района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срок до 20 декабря 2019 года;</w:t>
      </w:r>
    </w:p>
    <w:p w:rsidR="00A078DA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3.2. Провести смотр-конкурс на лучшую учебно-материальную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базу  учебно</w:t>
      </w:r>
      <w:proofErr w:type="gramEnd"/>
      <w:r>
        <w:rPr>
          <w:rFonts w:ascii="Times New Roman" w:hAnsi="Times New Roman" w:cs="Times New Roman"/>
          <w:sz w:val="28"/>
          <w:szCs w:val="28"/>
        </w:rPr>
        <w:t>-консультационных пунктов учебных заведений по курсу «Основы  безопасности  жизнедеятельности» и дисциплине  «Безопасность жизнедеятельности», учебных классов объектов  экономики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с 20 декабря  до 23 декабря 2019 года;</w:t>
      </w:r>
    </w:p>
    <w:p w:rsidR="00A078DA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Представить акты, оценочные ведомости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фотоматериалы) по итогам смотра – конкурса </w:t>
      </w: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Положением  о смотре – конкурсе  в Главное управление  МЧС России по Забайкальскому краю в срок </w:t>
      </w:r>
      <w:r w:rsidRPr="00B06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25 декабря 2019 года;</w:t>
      </w:r>
    </w:p>
    <w:p w:rsidR="00A078DA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Рекомендовать руководителям предприятий, организаций и учреждений в срок до 20 декабря 2019 года  организовать подготовку учебно-материальной базы в области гражданской обороны  и защиты  от чрезвычайных ситуаций к смотру-конкурсу в соответствии с рекомендациями  по составу и содержанию  учебно-материальной  базы  субъекта Российской Федерации для обучения должностных лиц и специалистов  гражданской обороны и РСЧС, а также  населения  в области  гражданской обороны и защиты  от чрезвычайных ситуаций разработанными Министерством Российской Федерации  по делам гражданской обороны чрезвычайным ситуациям и ликвидации последствий  стихийных бедствий;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78DA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Поощрение  победителей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смотра – конкурса произвести из средств, запланированных в 2019 году на мероприятия  по ГО и ЧС, в сумме двадцать тысяч рублей 00 копеек.</w:t>
      </w:r>
    </w:p>
    <w:p w:rsidR="00A078DA" w:rsidRDefault="00A078DA" w:rsidP="00A078DA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F61926">
        <w:rPr>
          <w:color w:val="000000"/>
          <w:sz w:val="28"/>
          <w:szCs w:val="28"/>
        </w:rPr>
        <w:t>. Постановление вступает в силу на следующий день после дня его официального опубликования.</w:t>
      </w:r>
    </w:p>
    <w:p w:rsidR="00A078DA" w:rsidRDefault="00A078DA" w:rsidP="00A078DA">
      <w:pPr>
        <w:pStyle w:val="FR3"/>
        <w:keepNext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B32166">
        <w:rPr>
          <w:sz w:val="28"/>
          <w:szCs w:val="28"/>
        </w:rPr>
        <w:t>Настоящее постановление разместить на официальном сайте муниципального района «</w:t>
      </w:r>
      <w:proofErr w:type="spellStart"/>
      <w:proofErr w:type="gramStart"/>
      <w:r w:rsidRPr="00B32166">
        <w:rPr>
          <w:sz w:val="28"/>
          <w:szCs w:val="28"/>
        </w:rPr>
        <w:t>Хилокский</w:t>
      </w:r>
      <w:proofErr w:type="spellEnd"/>
      <w:r w:rsidRPr="00B32166">
        <w:rPr>
          <w:sz w:val="28"/>
          <w:szCs w:val="28"/>
        </w:rPr>
        <w:t xml:space="preserve">  район</w:t>
      </w:r>
      <w:proofErr w:type="gramEnd"/>
      <w:r w:rsidRPr="00B32166">
        <w:rPr>
          <w:sz w:val="28"/>
          <w:szCs w:val="28"/>
        </w:rPr>
        <w:t>».</w:t>
      </w:r>
    </w:p>
    <w:p w:rsidR="00A078DA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Контроль за исполнение настоящего постановления оставляю за собой. </w:t>
      </w:r>
    </w:p>
    <w:p w:rsidR="00A078DA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DA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DA" w:rsidRPr="00145C50" w:rsidRDefault="00A078DA" w:rsidP="00A0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45C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145C50">
        <w:rPr>
          <w:rFonts w:ascii="Times New Roman" w:hAnsi="Times New Roman" w:cs="Times New Roman"/>
          <w:sz w:val="28"/>
          <w:szCs w:val="28"/>
        </w:rPr>
        <w:t xml:space="preserve">  района </w:t>
      </w:r>
    </w:p>
    <w:p w:rsidR="00A078DA" w:rsidRDefault="00A078DA" w:rsidP="00A0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C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5C5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145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C50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145C5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Ю.Р.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78DA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DA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DA" w:rsidRDefault="00A078DA" w:rsidP="00A078DA">
      <w:pPr>
        <w:spacing w:after="0" w:line="240" w:lineRule="auto"/>
        <w:rPr>
          <w:rFonts w:ascii="Times New Roman" w:hAnsi="Times New Roman" w:cs="Times New Roman"/>
        </w:rPr>
      </w:pPr>
    </w:p>
    <w:p w:rsidR="00A078DA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DA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DA" w:rsidRDefault="00A078DA" w:rsidP="00A0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8DA" w:rsidRDefault="00A078DA" w:rsidP="00A0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8DA" w:rsidRDefault="00A078DA" w:rsidP="00A0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8DA" w:rsidRDefault="00A078DA" w:rsidP="00A0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8DA" w:rsidRDefault="00A078DA" w:rsidP="00A0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8DA" w:rsidRDefault="00A078DA" w:rsidP="00A0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8DA" w:rsidRDefault="00A078DA" w:rsidP="00A0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78DA" w:rsidRDefault="00A078DA" w:rsidP="00A0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8DA" w:rsidRDefault="00A078DA" w:rsidP="00A0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078DA" w:rsidRDefault="00A078DA" w:rsidP="00A0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078DA" w:rsidRDefault="00A078DA" w:rsidP="00A078DA">
      <w:pPr>
        <w:tabs>
          <w:tab w:val="left" w:pos="53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</w:p>
    <w:p w:rsidR="00A078DA" w:rsidRDefault="00A078DA" w:rsidP="00A078DA">
      <w:pPr>
        <w:tabs>
          <w:tab w:val="left" w:pos="53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078DA" w:rsidRDefault="00A078DA" w:rsidP="00A078DA">
      <w:pPr>
        <w:tabs>
          <w:tab w:val="left" w:pos="53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№854 от 18.12.2019г. </w:t>
      </w:r>
    </w:p>
    <w:p w:rsidR="00A078DA" w:rsidRDefault="00A078DA" w:rsidP="00A078DA">
      <w:pPr>
        <w:tabs>
          <w:tab w:val="left" w:pos="53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8DA" w:rsidRDefault="00A078DA" w:rsidP="00A078DA">
      <w:pPr>
        <w:tabs>
          <w:tab w:val="left" w:pos="53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E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78DA" w:rsidRDefault="00A078DA" w:rsidP="00A078DA">
      <w:pPr>
        <w:tabs>
          <w:tab w:val="left" w:pos="53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смотре – конкурсе на лучшую учебно-материальную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базу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области  гражданской обороны и защиты населения  от чрезвычайных ситуаций</w:t>
      </w:r>
    </w:p>
    <w:p w:rsidR="00A078DA" w:rsidRDefault="00A078DA" w:rsidP="00A078DA">
      <w:pPr>
        <w:tabs>
          <w:tab w:val="left" w:pos="53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078DA" w:rsidRDefault="00A078DA" w:rsidP="00A078DA">
      <w:pPr>
        <w:tabs>
          <w:tab w:val="left" w:pos="53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8DA" w:rsidRDefault="00A078DA" w:rsidP="00A078DA">
      <w:pPr>
        <w:tabs>
          <w:tab w:val="left" w:pos="53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1.Цели смотра – конкурса</w:t>
      </w:r>
    </w:p>
    <w:p w:rsidR="00A078DA" w:rsidRDefault="00A078DA" w:rsidP="00A078DA">
      <w:pPr>
        <w:tabs>
          <w:tab w:val="left" w:pos="5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1.Обеспечение</w:t>
      </w:r>
      <w:r w:rsidRPr="00F73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FDB">
        <w:rPr>
          <w:rFonts w:ascii="Times New Roman" w:hAnsi="Times New Roman" w:cs="Times New Roman"/>
          <w:sz w:val="28"/>
          <w:szCs w:val="28"/>
        </w:rPr>
        <w:t>высокой эф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30FDB">
        <w:rPr>
          <w:rFonts w:ascii="Times New Roman" w:hAnsi="Times New Roman" w:cs="Times New Roman"/>
          <w:sz w:val="28"/>
          <w:szCs w:val="28"/>
        </w:rPr>
        <w:t>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 ,переподготовки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повышения  квалификации руководящего состава  и специалистов  ГО и РСЧ</w:t>
      </w:r>
    </w:p>
    <w:p w:rsidR="00A078DA" w:rsidRDefault="00A078DA" w:rsidP="00A078DA">
      <w:pPr>
        <w:tabs>
          <w:tab w:val="left" w:pos="5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Активизация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руководителей  гражданской обороны, работников, специально уполномоченных на решение вопросов  гражданской обороны и предупреждения  чрезвычайных ситуаций решать задачи  Гои ЧС по обеспечению соответствия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материальной базы своевременным требованиям.</w:t>
      </w:r>
    </w:p>
    <w:p w:rsidR="00A078DA" w:rsidRDefault="00A078DA" w:rsidP="00A078DA">
      <w:pPr>
        <w:tabs>
          <w:tab w:val="left" w:pos="5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населения  в области  гражданской обороны и защиты от  чрезвычайных </w:t>
      </w:r>
      <w:r w:rsidRPr="00F738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2725">
        <w:rPr>
          <w:rFonts w:ascii="Times New Roman" w:hAnsi="Times New Roman" w:cs="Times New Roman"/>
          <w:sz w:val="28"/>
          <w:szCs w:val="28"/>
        </w:rPr>
        <w:t>ситуаций.</w:t>
      </w:r>
      <w:r w:rsidRPr="00F738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78DA" w:rsidRDefault="00A078DA" w:rsidP="00A078DA">
      <w:pPr>
        <w:tabs>
          <w:tab w:val="left" w:pos="5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4.Обобщение и распространения передового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опыта</w:t>
      </w:r>
      <w:r w:rsidRPr="00230F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созданию и развитию  учебно-материальной базы.</w:t>
      </w:r>
    </w:p>
    <w:p w:rsidR="00A078DA" w:rsidRDefault="00A078DA" w:rsidP="00A078DA">
      <w:pPr>
        <w:tabs>
          <w:tab w:val="left" w:pos="53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725">
        <w:rPr>
          <w:rFonts w:ascii="Times New Roman" w:hAnsi="Times New Roman" w:cs="Times New Roman"/>
          <w:b/>
          <w:sz w:val="28"/>
          <w:szCs w:val="28"/>
        </w:rPr>
        <w:t xml:space="preserve">2. Порядок </w:t>
      </w:r>
      <w:r w:rsidRPr="002061DD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4A2725">
        <w:rPr>
          <w:rFonts w:ascii="Times New Roman" w:hAnsi="Times New Roman" w:cs="Times New Roman"/>
          <w:b/>
          <w:sz w:val="28"/>
          <w:szCs w:val="28"/>
        </w:rPr>
        <w:t xml:space="preserve"> смотра-конкурса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8DA" w:rsidRDefault="00A078DA" w:rsidP="00A078DA">
      <w:pPr>
        <w:tabs>
          <w:tab w:val="left" w:pos="5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 смотре – конкурсе участвуют объекты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экономики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общеобразовательные  и средние  профессиональные  учебные  заведения , расположенные  на территории 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консультационные  пункты  по обучению неработающего населения.</w:t>
      </w:r>
    </w:p>
    <w:p w:rsidR="00A078DA" w:rsidRDefault="00A078DA" w:rsidP="00A078DA">
      <w:pPr>
        <w:tabs>
          <w:tab w:val="left" w:pos="5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2.Учебно- материальная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база  оценивается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 по составу и содержанию учебно-материальной базы субъекта  Российской Федерации для обучения  должностных лиц и специалистов  гражданской обороны  и РСЧС, а также населения в области  гражданской обороны  и защиты от чрезвычайных ситуаций  (Москва ФГУ ВНИИ  ГОЧС (ФЦ),2000Г.)</w:t>
      </w:r>
      <w:r w:rsidRPr="00230F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78DA" w:rsidRDefault="00A078DA" w:rsidP="00A078DA">
      <w:pPr>
        <w:tabs>
          <w:tab w:val="left" w:pos="5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3.Проведение смотра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  организует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3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 проведения  смотра конкурса  на лучшую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материальную базу гражданской обороны и защиты населения и от чрезвычайных ситуаций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078DA" w:rsidRDefault="00A078DA" w:rsidP="00A078DA">
      <w:pPr>
        <w:tabs>
          <w:tab w:val="left" w:pos="5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4.Смотр- конкурс проводится с 20декабря по 23 декабря 2019 года.</w:t>
      </w:r>
    </w:p>
    <w:p w:rsidR="00A078DA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5.Оценивание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оценочными ведомостями, прилагаемыми к настоящему  Приложению. Победитель определяется по наибольшей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сумме  балов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Оценочные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ведомости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материалы  для предоставления на второй этап смотра-конкурса (видео-фотоматериалы),</w:t>
      </w:r>
      <w:r>
        <w:rPr>
          <w:rFonts w:ascii="Times New Roman" w:hAnsi="Times New Roman" w:cs="Times New Roman"/>
          <w:sz w:val="28"/>
          <w:szCs w:val="28"/>
        </w:rPr>
        <w:tab/>
        <w:t>справки о состоянии УМБ</w:t>
      </w:r>
      <w:r w:rsidRPr="0023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ГОЧС) направляются в ГУ МЧС России по Забайкальскому краю в срок до 25 декабря 2019 года через отдел формирования культуры безопасности  жизнедеятельности населения.</w:t>
      </w:r>
    </w:p>
    <w:p w:rsidR="00A078DA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Победители  определяются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078DA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классов объектов экономики;</w:t>
      </w:r>
    </w:p>
    <w:p w:rsidR="00A078DA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классов  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учреждений, осуществляющих обучению курсу ОБЖ;</w:t>
      </w:r>
    </w:p>
    <w:p w:rsidR="00A078DA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  классов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осуществляющих обучение дисциплине БЖД;</w:t>
      </w:r>
    </w:p>
    <w:p w:rsidR="00A078DA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учебно-консультационных пунктов;</w:t>
      </w:r>
    </w:p>
    <w:p w:rsidR="00A078DA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Победителем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считаются  предприятия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организации и учреждения, набравшие наибольшее количество  баллов.</w:t>
      </w:r>
    </w:p>
    <w:p w:rsidR="00A078DA" w:rsidRPr="00F738E1" w:rsidRDefault="00A078DA" w:rsidP="00A078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 Результаты смотра –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объявляются  распоряжением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      </w:t>
      </w: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A078DA">
      <w:headerReference w:type="default" r:id="rId4"/>
      <w:type w:val="continuous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E1" w:rsidRDefault="00A078DA">
    <w:pPr>
      <w:pStyle w:val="a3"/>
      <w:jc w:val="center"/>
    </w:pPr>
  </w:p>
  <w:p w:rsidR="001065E1" w:rsidRDefault="00A078DA" w:rsidP="0048496B">
    <w:pPr>
      <w:pStyle w:val="a3"/>
      <w:tabs>
        <w:tab w:val="clear" w:pos="4677"/>
        <w:tab w:val="clear" w:pos="9355"/>
        <w:tab w:val="left" w:pos="35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78DA"/>
    <w:rsid w:val="00003455"/>
    <w:rsid w:val="000F1033"/>
    <w:rsid w:val="00301E0E"/>
    <w:rsid w:val="0052081F"/>
    <w:rsid w:val="00601B54"/>
    <w:rsid w:val="00972C70"/>
    <w:rsid w:val="00A078DA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D000F"/>
  <w15:chartTrackingRefBased/>
  <w15:docId w15:val="{123A2574-8FE4-4A25-943E-C77AC6AC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8D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8DA"/>
    <w:rPr>
      <w:rFonts w:asciiTheme="minorHAnsi" w:eastAsiaTheme="minorEastAsia" w:hAnsiTheme="minorHAnsi" w:cstheme="minorBidi"/>
      <w:sz w:val="22"/>
      <w:szCs w:val="22"/>
    </w:rPr>
  </w:style>
  <w:style w:type="paragraph" w:customStyle="1" w:styleId="FR3">
    <w:name w:val="FR3"/>
    <w:rsid w:val="00A078DA"/>
    <w:pPr>
      <w:widowControl w:val="0"/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2019-12-18T04:58:00Z</dcterms:created>
  <dcterms:modified xsi:type="dcterms:W3CDTF">2019-12-18T04:59:00Z</dcterms:modified>
</cp:coreProperties>
</file>