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8C" w:rsidRDefault="00AB1D88" w:rsidP="00AB1D88">
      <w:pPr>
        <w:widowControl w:val="0"/>
        <w:tabs>
          <w:tab w:val="left" w:pos="0"/>
        </w:tabs>
        <w:autoSpaceDE w:val="0"/>
        <w:autoSpaceDN w:val="0"/>
        <w:adjustRightInd w:val="0"/>
        <w:spacing w:before="108" w:after="108" w:line="240" w:lineRule="auto"/>
        <w:ind w:left="-1701"/>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 xml:space="preserve">               </w:t>
      </w:r>
      <w:r w:rsidR="00DE568C">
        <w:rPr>
          <w:rFonts w:ascii="Times New Roman" w:eastAsia="Times New Roman" w:hAnsi="Times New Roman"/>
          <w:b/>
          <w:bCs/>
          <w:sz w:val="28"/>
          <w:szCs w:val="28"/>
          <w:lang w:eastAsia="ru-RU"/>
        </w:rPr>
        <w:t>Администрация сельского поселения «</w:t>
      </w:r>
      <w:proofErr w:type="spellStart"/>
      <w:r w:rsidR="00DE568C">
        <w:rPr>
          <w:rFonts w:ascii="Times New Roman" w:eastAsia="Times New Roman" w:hAnsi="Times New Roman"/>
          <w:b/>
          <w:bCs/>
          <w:sz w:val="28"/>
          <w:szCs w:val="28"/>
          <w:lang w:eastAsia="ru-RU"/>
        </w:rPr>
        <w:t>Глинкинское</w:t>
      </w:r>
      <w:proofErr w:type="spellEnd"/>
      <w:r w:rsidR="00DE568C">
        <w:rPr>
          <w:rFonts w:ascii="Times New Roman" w:eastAsia="Times New Roman" w:hAnsi="Times New Roman"/>
          <w:b/>
          <w:bCs/>
          <w:sz w:val="28"/>
          <w:szCs w:val="28"/>
          <w:lang w:eastAsia="ru-RU"/>
        </w:rPr>
        <w:t>»</w:t>
      </w:r>
    </w:p>
    <w:p w:rsidR="00DE568C" w:rsidRDefault="00DE568C" w:rsidP="00AB1D88">
      <w:pPr>
        <w:spacing w:after="0" w:line="240" w:lineRule="auto"/>
        <w:jc w:val="center"/>
        <w:rPr>
          <w:rFonts w:ascii="Arial" w:eastAsia="Times New Roman" w:hAnsi="Arial" w:cs="Arial"/>
          <w:sz w:val="20"/>
          <w:szCs w:val="20"/>
          <w:lang w:eastAsia="ru-RU"/>
        </w:rPr>
      </w:pPr>
    </w:p>
    <w:p w:rsidR="00DE568C" w:rsidRDefault="00DE568C" w:rsidP="00AB1D8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ПОСТАНОВЛЕНИЕ</w:t>
      </w:r>
    </w:p>
    <w:p w:rsidR="00DE568C" w:rsidRDefault="00DE568C" w:rsidP="00DE568C">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 </w:t>
      </w:r>
    </w:p>
    <w:p w:rsidR="00DE568C" w:rsidRDefault="00DE568C" w:rsidP="00DE568C">
      <w:pPr>
        <w:spacing w:after="0" w:line="240" w:lineRule="auto"/>
        <w:jc w:val="center"/>
        <w:rPr>
          <w:rFonts w:ascii="Times New Roman" w:eastAsia="Times New Roman" w:hAnsi="Times New Roman"/>
          <w:b/>
          <w:bCs/>
          <w:sz w:val="32"/>
          <w:szCs w:val="32"/>
          <w:lang w:eastAsia="ru-RU"/>
        </w:rPr>
      </w:pPr>
    </w:p>
    <w:p w:rsidR="00DE568C" w:rsidRDefault="00DE568C" w:rsidP="00DE5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 11 ” октября  2013  г.                                                                                                   № 12</w:t>
      </w:r>
    </w:p>
    <w:p w:rsidR="00DE568C" w:rsidRDefault="00DE568C" w:rsidP="00DE568C">
      <w:pPr>
        <w:spacing w:after="0" w:line="240" w:lineRule="auto"/>
        <w:rPr>
          <w:rFonts w:ascii="Times New Roman" w:eastAsia="Times New Roman" w:hAnsi="Times New Roman"/>
          <w:sz w:val="24"/>
          <w:szCs w:val="24"/>
          <w:lang w:eastAsia="ru-RU"/>
        </w:rPr>
      </w:pPr>
    </w:p>
    <w:p w:rsidR="00DE568C" w:rsidRDefault="00DE568C" w:rsidP="00DE568C">
      <w:pPr>
        <w:spacing w:after="0" w:line="240" w:lineRule="auto"/>
        <w:ind w:firstLine="567"/>
        <w:jc w:val="center"/>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Глинка</w:t>
      </w:r>
    </w:p>
    <w:p w:rsidR="00DE568C" w:rsidRDefault="00DE568C" w:rsidP="00DE568C">
      <w:pPr>
        <w:spacing w:after="0" w:line="240" w:lineRule="auto"/>
        <w:ind w:firstLine="567"/>
        <w:jc w:val="both"/>
        <w:rPr>
          <w:rFonts w:ascii="Arial" w:eastAsia="Times New Roman" w:hAnsi="Arial" w:cs="Arial"/>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307E34A1" wp14:editId="74B5C586">
                <wp:simplePos x="0" y="0"/>
                <wp:positionH relativeFrom="column">
                  <wp:posOffset>198755</wp:posOffset>
                </wp:positionH>
                <wp:positionV relativeFrom="paragraph">
                  <wp:posOffset>99695</wp:posOffset>
                </wp:positionV>
                <wp:extent cx="4582160" cy="10242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68C" w:rsidRDefault="00DE568C" w:rsidP="00DE568C">
                            <w:pPr>
                              <w:widowControl w:val="0"/>
                              <w:autoSpaceDE w:val="0"/>
                              <w:autoSpaceDN w:val="0"/>
                              <w:adjustRightInd w:val="0"/>
                              <w:jc w:val="both"/>
                              <w:rPr>
                                <w:rFonts w:ascii="Times New Roman" w:hAnsi="Times New Roman"/>
                                <w:b/>
                                <w:bCs/>
                                <w:sz w:val="28"/>
                                <w:szCs w:val="28"/>
                              </w:rPr>
                            </w:pPr>
                            <w:bookmarkStart w:id="0" w:name="_GoBack"/>
                            <w:r>
                              <w:rPr>
                                <w:rFonts w:ascii="Times New Roman" w:hAnsi="Times New Roman"/>
                                <w:b/>
                                <w:bCs/>
                                <w:sz w:val="28"/>
                                <w:szCs w:val="28"/>
                              </w:rPr>
                              <w:t>«О создании рабочей группы по поддержке малого и среднего предпринимательства в сельском поселении «</w:t>
                            </w:r>
                            <w:proofErr w:type="spellStart"/>
                            <w:r>
                              <w:rPr>
                                <w:rFonts w:ascii="Times New Roman" w:hAnsi="Times New Roman"/>
                                <w:b/>
                                <w:bCs/>
                                <w:sz w:val="28"/>
                                <w:szCs w:val="28"/>
                              </w:rPr>
                              <w:t>Глинкинское</w:t>
                            </w:r>
                            <w:proofErr w:type="spellEnd"/>
                            <w:r>
                              <w:rPr>
                                <w:rFonts w:ascii="Times New Roman" w:hAnsi="Times New Roman"/>
                                <w:b/>
                                <w:bCs/>
                                <w:sz w:val="28"/>
                                <w:szCs w:val="28"/>
                              </w:rPr>
                              <w:t xml:space="preserve">» и утверждению Положения о рабочей группе»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5pt;margin-top:7.85pt;width:360.8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1E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" filled="f" stroked="f">
                <v:textbox>
                  <w:txbxContent>
                    <w:p w:rsidR="00DE568C" w:rsidRDefault="00DE568C" w:rsidP="00DE568C">
                      <w:pPr>
                        <w:widowControl w:val="0"/>
                        <w:autoSpaceDE w:val="0"/>
                        <w:autoSpaceDN w:val="0"/>
                        <w:adjustRightInd w:val="0"/>
                        <w:jc w:val="both"/>
                        <w:rPr>
                          <w:rFonts w:ascii="Times New Roman" w:hAnsi="Times New Roman"/>
                          <w:b/>
                          <w:bCs/>
                          <w:sz w:val="28"/>
                          <w:szCs w:val="28"/>
                        </w:rPr>
                      </w:pPr>
                      <w:r>
                        <w:rPr>
                          <w:rFonts w:ascii="Times New Roman" w:hAnsi="Times New Roman"/>
                          <w:b/>
                          <w:bCs/>
                          <w:sz w:val="28"/>
                          <w:szCs w:val="28"/>
                        </w:rPr>
                        <w:t>«О создании рабочей группы по поддержке малого и среднего предпринимательства в сельском поселении «</w:t>
                      </w:r>
                      <w:proofErr w:type="spellStart"/>
                      <w:r>
                        <w:rPr>
                          <w:rFonts w:ascii="Times New Roman" w:hAnsi="Times New Roman"/>
                          <w:b/>
                          <w:bCs/>
                          <w:sz w:val="28"/>
                          <w:szCs w:val="28"/>
                        </w:rPr>
                        <w:t>Глинкинское</w:t>
                      </w:r>
                      <w:proofErr w:type="spellEnd"/>
                      <w:r>
                        <w:rPr>
                          <w:rFonts w:ascii="Times New Roman" w:hAnsi="Times New Roman"/>
                          <w:b/>
                          <w:bCs/>
                          <w:sz w:val="28"/>
                          <w:szCs w:val="28"/>
                        </w:rPr>
                        <w:t xml:space="preserve">» и утверждению Положения о рабочей группе»  </w:t>
                      </w:r>
                    </w:p>
                  </w:txbxContent>
                </v:textbox>
              </v:shape>
            </w:pict>
          </mc:Fallback>
        </mc:AlternateContent>
      </w:r>
    </w:p>
    <w:p w:rsidR="00DE568C" w:rsidRDefault="00DE568C" w:rsidP="00DE568C">
      <w:pPr>
        <w:spacing w:after="0" w:line="240" w:lineRule="auto"/>
        <w:ind w:firstLine="567"/>
        <w:jc w:val="both"/>
        <w:rPr>
          <w:rFonts w:ascii="Arial" w:eastAsia="Times New Roman" w:hAnsi="Arial" w:cs="Arial"/>
          <w:sz w:val="28"/>
          <w:szCs w:val="28"/>
          <w:lang w:eastAsia="ru-RU"/>
        </w:rPr>
      </w:pPr>
    </w:p>
    <w:p w:rsidR="00DE568C" w:rsidRDefault="00DE568C" w:rsidP="00DE568C">
      <w:pPr>
        <w:spacing w:after="0" w:line="240" w:lineRule="auto"/>
        <w:jc w:val="both"/>
        <w:rPr>
          <w:rFonts w:ascii="Arial" w:eastAsia="Times New Roman" w:hAnsi="Arial" w:cs="Arial"/>
          <w:sz w:val="28"/>
          <w:szCs w:val="28"/>
          <w:lang w:eastAsia="ru-RU"/>
        </w:rPr>
      </w:pPr>
    </w:p>
    <w:p w:rsidR="00DE568C" w:rsidRDefault="00DE568C" w:rsidP="00DE568C">
      <w:pPr>
        <w:spacing w:after="0" w:line="240" w:lineRule="auto"/>
        <w:ind w:firstLine="567"/>
        <w:jc w:val="both"/>
        <w:rPr>
          <w:rFonts w:ascii="Arial" w:eastAsia="Times New Roman" w:hAnsi="Arial" w:cs="Arial"/>
          <w:color w:val="000000"/>
          <w:spacing w:val="-9"/>
          <w:sz w:val="29"/>
          <w:szCs w:val="29"/>
          <w:lang w:eastAsia="ru-RU"/>
        </w:rPr>
      </w:pPr>
    </w:p>
    <w:p w:rsidR="00DE568C" w:rsidRDefault="00DE568C" w:rsidP="00DE568C">
      <w:pPr>
        <w:spacing w:after="0" w:line="240" w:lineRule="auto"/>
        <w:ind w:firstLine="567"/>
        <w:jc w:val="both"/>
        <w:rPr>
          <w:rFonts w:ascii="Arial" w:eastAsia="Times New Roman" w:hAnsi="Arial" w:cs="Arial"/>
          <w:color w:val="000000"/>
          <w:spacing w:val="-9"/>
          <w:sz w:val="29"/>
          <w:szCs w:val="29"/>
          <w:lang w:eastAsia="ru-RU"/>
        </w:rPr>
      </w:pPr>
      <w:r>
        <w:rPr>
          <w:rFonts w:ascii="Arial" w:eastAsia="Times New Roman" w:hAnsi="Arial" w:cs="Arial"/>
          <w:color w:val="000000"/>
          <w:spacing w:val="-9"/>
          <w:sz w:val="29"/>
          <w:szCs w:val="29"/>
          <w:lang w:eastAsia="ru-RU"/>
        </w:rPr>
        <w:tab/>
      </w:r>
      <w:r>
        <w:rPr>
          <w:rFonts w:ascii="Arial" w:eastAsia="Times New Roman" w:hAnsi="Arial" w:cs="Arial"/>
          <w:color w:val="000000"/>
          <w:spacing w:val="-9"/>
          <w:sz w:val="29"/>
          <w:szCs w:val="29"/>
          <w:lang w:eastAsia="ru-RU"/>
        </w:rPr>
        <w:tab/>
        <w:t xml:space="preserve">                 </w:t>
      </w:r>
    </w:p>
    <w:p w:rsidR="00DE568C" w:rsidRDefault="00DE568C" w:rsidP="00DE568C">
      <w:pPr>
        <w:spacing w:after="0" w:line="240" w:lineRule="auto"/>
        <w:jc w:val="both"/>
        <w:rPr>
          <w:rFonts w:ascii="Arial" w:eastAsia="Times New Roman" w:hAnsi="Arial" w:cs="Arial"/>
          <w:color w:val="000000"/>
          <w:spacing w:val="-9"/>
          <w:sz w:val="28"/>
          <w:szCs w:val="28"/>
          <w:lang w:eastAsia="ru-RU"/>
        </w:rPr>
      </w:pPr>
    </w:p>
    <w:p w:rsidR="00DE568C" w:rsidRDefault="00DE568C" w:rsidP="00DE568C">
      <w:pPr>
        <w:spacing w:after="0" w:line="240" w:lineRule="auto"/>
        <w:jc w:val="both"/>
        <w:rPr>
          <w:rFonts w:ascii="Times New Roman" w:eastAsia="Times New Roman" w:hAnsi="Times New Roman"/>
          <w:color w:val="000000"/>
          <w:spacing w:val="-9"/>
          <w:sz w:val="28"/>
          <w:szCs w:val="28"/>
          <w:lang w:eastAsia="ru-RU"/>
        </w:rPr>
      </w:pPr>
      <w:r>
        <w:rPr>
          <w:rFonts w:ascii="Times New Roman" w:eastAsia="Times New Roman" w:hAnsi="Times New Roman"/>
          <w:sz w:val="28"/>
          <w:szCs w:val="28"/>
          <w:lang w:eastAsia="ru-RU"/>
        </w:rPr>
        <w:tab/>
        <w:t>В целях улучшения условий для развития малого и среднего предпринимательства в сельском поселении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xml:space="preserve">», руководствуясь п.4 ст.3, ст. 11 Федерального закона от 24 июля 2007 г. N 209-ФЗ "О развитии малого и среднего предпринимательства в Российской Федерации", </w:t>
      </w:r>
    </w:p>
    <w:p w:rsidR="00DE568C" w:rsidRDefault="00DE568C" w:rsidP="00DE568C">
      <w:pPr>
        <w:spacing w:after="0" w:line="240" w:lineRule="auto"/>
        <w:jc w:val="both"/>
        <w:rPr>
          <w:rFonts w:ascii="Arial" w:eastAsia="Times New Roman" w:hAnsi="Arial" w:cs="Arial"/>
          <w:color w:val="000000"/>
          <w:spacing w:val="-9"/>
          <w:sz w:val="29"/>
          <w:szCs w:val="29"/>
          <w:lang w:eastAsia="ru-RU"/>
        </w:rPr>
      </w:pPr>
    </w:p>
    <w:p w:rsidR="00DE568C" w:rsidRDefault="00DE568C" w:rsidP="00DE568C">
      <w:pPr>
        <w:spacing w:after="0" w:line="240" w:lineRule="auto"/>
        <w:ind w:firstLine="567"/>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9"/>
          <w:sz w:val="28"/>
          <w:szCs w:val="28"/>
          <w:lang w:eastAsia="ru-RU"/>
        </w:rPr>
        <w:t xml:space="preserve">                                                     ПОСТАНОВЛЯЮ:</w:t>
      </w:r>
    </w:p>
    <w:p w:rsidR="00DE568C" w:rsidRDefault="00DE568C" w:rsidP="00DE568C">
      <w:pPr>
        <w:spacing w:after="0" w:line="240" w:lineRule="auto"/>
        <w:ind w:firstLine="567"/>
        <w:jc w:val="both"/>
        <w:rPr>
          <w:rFonts w:ascii="Times New Roman" w:eastAsia="Times New Roman" w:hAnsi="Times New Roman"/>
          <w:color w:val="000000"/>
          <w:spacing w:val="-9"/>
          <w:sz w:val="28"/>
          <w:szCs w:val="28"/>
          <w:lang w:eastAsia="ru-RU"/>
        </w:rPr>
      </w:pPr>
    </w:p>
    <w:p w:rsidR="00DE568C" w:rsidRDefault="00DE568C" w:rsidP="00DE568C">
      <w:pPr>
        <w:spacing w:after="0" w:line="240" w:lineRule="auto"/>
        <w:ind w:firstLine="567"/>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9"/>
          <w:sz w:val="28"/>
          <w:szCs w:val="28"/>
          <w:lang w:eastAsia="ru-RU"/>
        </w:rPr>
        <w:t>1.Создать рабочую группу по поддержке малого и среднего предпринимательства в составе:</w:t>
      </w:r>
    </w:p>
    <w:p w:rsidR="00DE568C" w:rsidRDefault="00DE568C" w:rsidP="00DE568C">
      <w:pPr>
        <w:spacing w:after="0" w:line="240" w:lineRule="auto"/>
        <w:ind w:firstLine="567"/>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9"/>
          <w:sz w:val="28"/>
          <w:szCs w:val="28"/>
          <w:lang w:eastAsia="ru-RU"/>
        </w:rPr>
        <w:t>1. Председатель –  Е.И. Алексеева, глава  администрации сельского поселения «</w:t>
      </w:r>
      <w:proofErr w:type="spellStart"/>
      <w:r>
        <w:rPr>
          <w:rFonts w:ascii="Times New Roman" w:eastAsia="Times New Roman" w:hAnsi="Times New Roman"/>
          <w:color w:val="000000"/>
          <w:spacing w:val="-9"/>
          <w:sz w:val="28"/>
          <w:szCs w:val="28"/>
          <w:lang w:eastAsia="ru-RU"/>
        </w:rPr>
        <w:t>Глинкинское</w:t>
      </w:r>
      <w:proofErr w:type="spellEnd"/>
      <w:r>
        <w:rPr>
          <w:rFonts w:ascii="Times New Roman" w:eastAsia="Times New Roman" w:hAnsi="Times New Roman"/>
          <w:color w:val="000000"/>
          <w:spacing w:val="-9"/>
          <w:sz w:val="28"/>
          <w:szCs w:val="28"/>
          <w:lang w:eastAsia="ru-RU"/>
        </w:rPr>
        <w:t>»;</w:t>
      </w:r>
    </w:p>
    <w:p w:rsidR="00DE568C" w:rsidRDefault="00DE568C" w:rsidP="00DE568C">
      <w:pPr>
        <w:spacing w:after="0" w:line="240" w:lineRule="auto"/>
        <w:ind w:firstLine="567"/>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9"/>
          <w:sz w:val="28"/>
          <w:szCs w:val="28"/>
          <w:lang w:eastAsia="ru-RU"/>
        </w:rPr>
        <w:t>2. Секретарь – Г.А. Луценко</w:t>
      </w:r>
      <w:proofErr w:type="gramStart"/>
      <w:r>
        <w:rPr>
          <w:rFonts w:ascii="Times New Roman" w:eastAsia="Times New Roman" w:hAnsi="Times New Roman"/>
          <w:color w:val="000000"/>
          <w:spacing w:val="-9"/>
          <w:sz w:val="28"/>
          <w:szCs w:val="28"/>
          <w:lang w:eastAsia="ru-RU"/>
        </w:rPr>
        <w:t xml:space="preserve"> ,</w:t>
      </w:r>
      <w:proofErr w:type="gramEnd"/>
      <w:r>
        <w:rPr>
          <w:rFonts w:ascii="Times New Roman" w:eastAsia="Times New Roman" w:hAnsi="Times New Roman"/>
          <w:color w:val="000000"/>
          <w:spacing w:val="-9"/>
          <w:sz w:val="28"/>
          <w:szCs w:val="28"/>
          <w:lang w:eastAsia="ru-RU"/>
        </w:rPr>
        <w:t xml:space="preserve"> специалист администрации сельского поселения «</w:t>
      </w:r>
      <w:proofErr w:type="spellStart"/>
      <w:r>
        <w:rPr>
          <w:rFonts w:ascii="Times New Roman" w:eastAsia="Times New Roman" w:hAnsi="Times New Roman"/>
          <w:color w:val="000000"/>
          <w:spacing w:val="-9"/>
          <w:sz w:val="28"/>
          <w:szCs w:val="28"/>
          <w:lang w:eastAsia="ru-RU"/>
        </w:rPr>
        <w:t>Глинкинское</w:t>
      </w:r>
      <w:proofErr w:type="spellEnd"/>
      <w:r>
        <w:rPr>
          <w:rFonts w:ascii="Times New Roman" w:eastAsia="Times New Roman" w:hAnsi="Times New Roman"/>
          <w:color w:val="000000"/>
          <w:spacing w:val="-9"/>
          <w:sz w:val="28"/>
          <w:szCs w:val="28"/>
          <w:lang w:eastAsia="ru-RU"/>
        </w:rPr>
        <w:t>»;</w:t>
      </w:r>
    </w:p>
    <w:p w:rsidR="00DE568C" w:rsidRDefault="00DE568C" w:rsidP="00DE568C">
      <w:pPr>
        <w:spacing w:after="0" w:line="240" w:lineRule="auto"/>
        <w:ind w:firstLine="567"/>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9"/>
          <w:sz w:val="28"/>
          <w:szCs w:val="28"/>
          <w:lang w:eastAsia="ru-RU"/>
        </w:rPr>
        <w:t xml:space="preserve">3. Член рабочей группы: </w:t>
      </w:r>
    </w:p>
    <w:p w:rsidR="00DE568C" w:rsidRDefault="00DE568C" w:rsidP="00DE568C">
      <w:pPr>
        <w:spacing w:after="0" w:line="240" w:lineRule="auto"/>
        <w:ind w:firstLine="567"/>
        <w:jc w:val="both"/>
        <w:rPr>
          <w:rFonts w:ascii="Times New Roman" w:eastAsia="Times New Roman" w:hAnsi="Times New Roman"/>
          <w:color w:val="000000"/>
          <w:spacing w:val="-9"/>
          <w:sz w:val="28"/>
          <w:szCs w:val="28"/>
          <w:lang w:eastAsia="ru-RU"/>
        </w:rPr>
      </w:pPr>
      <w:proofErr w:type="spellStart"/>
      <w:r>
        <w:rPr>
          <w:rFonts w:ascii="Times New Roman" w:eastAsia="Times New Roman" w:hAnsi="Times New Roman"/>
          <w:color w:val="000000"/>
          <w:spacing w:val="-9"/>
          <w:sz w:val="28"/>
          <w:szCs w:val="28"/>
          <w:lang w:eastAsia="ru-RU"/>
        </w:rPr>
        <w:t>Шкедова</w:t>
      </w:r>
      <w:proofErr w:type="spellEnd"/>
      <w:r>
        <w:rPr>
          <w:rFonts w:ascii="Times New Roman" w:eastAsia="Times New Roman" w:hAnsi="Times New Roman"/>
          <w:color w:val="000000"/>
          <w:spacing w:val="-9"/>
          <w:sz w:val="28"/>
          <w:szCs w:val="28"/>
          <w:lang w:eastAsia="ru-RU"/>
        </w:rPr>
        <w:t xml:space="preserve">  Е.А. – депутат Совета сельского поселения «</w:t>
      </w:r>
      <w:proofErr w:type="spellStart"/>
      <w:r>
        <w:rPr>
          <w:rFonts w:ascii="Times New Roman" w:eastAsia="Times New Roman" w:hAnsi="Times New Roman"/>
          <w:color w:val="000000"/>
          <w:spacing w:val="-9"/>
          <w:sz w:val="28"/>
          <w:szCs w:val="28"/>
          <w:lang w:eastAsia="ru-RU"/>
        </w:rPr>
        <w:t>Глинкинское</w:t>
      </w:r>
      <w:proofErr w:type="spellEnd"/>
      <w:r>
        <w:rPr>
          <w:rFonts w:ascii="Times New Roman" w:eastAsia="Times New Roman" w:hAnsi="Times New Roman"/>
          <w:color w:val="000000"/>
          <w:spacing w:val="-9"/>
          <w:sz w:val="28"/>
          <w:szCs w:val="28"/>
          <w:lang w:eastAsia="ru-RU"/>
        </w:rPr>
        <w:t>»;</w:t>
      </w:r>
    </w:p>
    <w:p w:rsidR="00DE568C" w:rsidRDefault="00DE568C" w:rsidP="00DE568C">
      <w:pPr>
        <w:spacing w:after="0" w:line="240" w:lineRule="auto"/>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9"/>
          <w:sz w:val="28"/>
          <w:szCs w:val="28"/>
          <w:lang w:eastAsia="ru-RU"/>
        </w:rPr>
        <w:t xml:space="preserve">         </w:t>
      </w:r>
      <w:proofErr w:type="spellStart"/>
      <w:r>
        <w:rPr>
          <w:rFonts w:ascii="Times New Roman" w:eastAsia="Times New Roman" w:hAnsi="Times New Roman"/>
          <w:color w:val="000000"/>
          <w:spacing w:val="-9"/>
          <w:sz w:val="28"/>
          <w:szCs w:val="28"/>
          <w:lang w:eastAsia="ru-RU"/>
        </w:rPr>
        <w:t>Ржахова</w:t>
      </w:r>
      <w:proofErr w:type="spellEnd"/>
      <w:r>
        <w:rPr>
          <w:rFonts w:ascii="Times New Roman" w:eastAsia="Times New Roman" w:hAnsi="Times New Roman"/>
          <w:color w:val="000000"/>
          <w:spacing w:val="-9"/>
          <w:sz w:val="28"/>
          <w:szCs w:val="28"/>
          <w:lang w:eastAsia="ru-RU"/>
        </w:rPr>
        <w:t xml:space="preserve"> О.А.  – депутат совета сельского поселения «</w:t>
      </w:r>
      <w:proofErr w:type="spellStart"/>
      <w:r>
        <w:rPr>
          <w:rFonts w:ascii="Times New Roman" w:eastAsia="Times New Roman" w:hAnsi="Times New Roman"/>
          <w:color w:val="000000"/>
          <w:spacing w:val="-9"/>
          <w:sz w:val="28"/>
          <w:szCs w:val="28"/>
          <w:lang w:eastAsia="ru-RU"/>
        </w:rPr>
        <w:t>Глинкинское</w:t>
      </w:r>
      <w:proofErr w:type="spellEnd"/>
      <w:r>
        <w:rPr>
          <w:rFonts w:ascii="Times New Roman" w:eastAsia="Times New Roman" w:hAnsi="Times New Roman"/>
          <w:color w:val="000000"/>
          <w:spacing w:val="-9"/>
          <w:sz w:val="28"/>
          <w:szCs w:val="28"/>
          <w:lang w:eastAsia="ru-RU"/>
        </w:rPr>
        <w:t>»</w:t>
      </w:r>
    </w:p>
    <w:p w:rsidR="00DE568C" w:rsidRDefault="00DE568C" w:rsidP="00DE568C">
      <w:pPr>
        <w:widowControl w:val="0"/>
        <w:autoSpaceDE w:val="0"/>
        <w:autoSpaceDN w:val="0"/>
        <w:adjustRightInd w:val="0"/>
        <w:spacing w:before="108" w:after="108"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color w:val="000000"/>
          <w:spacing w:val="-9"/>
          <w:sz w:val="28"/>
          <w:szCs w:val="28"/>
          <w:lang w:eastAsia="ru-RU"/>
        </w:rPr>
        <w:t xml:space="preserve">4.Утвердить Положение о </w:t>
      </w:r>
      <w:r>
        <w:rPr>
          <w:rFonts w:ascii="Times New Roman" w:eastAsia="Times New Roman" w:hAnsi="Times New Roman"/>
          <w:sz w:val="28"/>
          <w:szCs w:val="28"/>
          <w:lang w:eastAsia="ru-RU"/>
        </w:rPr>
        <w:t>рабочей группе по развитию малого и среднего</w:t>
      </w:r>
      <w:r>
        <w:rPr>
          <w:rFonts w:ascii="Times New Roman" w:eastAsia="Times New Roman" w:hAnsi="Times New Roman"/>
          <w:sz w:val="28"/>
          <w:szCs w:val="28"/>
          <w:lang w:eastAsia="ru-RU"/>
        </w:rPr>
        <w:br/>
        <w:t>предпринимательства 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(см. приложение).</w:t>
      </w:r>
    </w:p>
    <w:p w:rsidR="00DE568C" w:rsidRDefault="00DE568C" w:rsidP="00DE568C">
      <w:pPr>
        <w:spacing w:after="0" w:line="240" w:lineRule="auto"/>
        <w:ind w:firstLine="708"/>
        <w:jc w:val="both"/>
        <w:rPr>
          <w:rFonts w:ascii="Times New Roman" w:eastAsia="Times New Roman" w:hAnsi="Times New Roman"/>
          <w:sz w:val="28"/>
          <w:szCs w:val="28"/>
          <w:lang w:eastAsia="ru-RU"/>
        </w:rPr>
      </w:pPr>
      <w:bookmarkStart w:id="1" w:name="sub_103"/>
      <w:r>
        <w:rPr>
          <w:rFonts w:ascii="Times New Roman" w:eastAsia="Times New Roman" w:hAnsi="Times New Roman"/>
          <w:sz w:val="28"/>
          <w:szCs w:val="28"/>
          <w:lang w:eastAsia="ru-RU"/>
        </w:rPr>
        <w:t>3.Опубликовать настоящее решение на информационных стендах сельского поселения.</w:t>
      </w:r>
    </w:p>
    <w:p w:rsidR="00DE568C" w:rsidRDefault="00DE568C" w:rsidP="00DE568C">
      <w:pPr>
        <w:spacing w:after="0" w:line="240" w:lineRule="auto"/>
        <w:jc w:val="both"/>
        <w:rPr>
          <w:rFonts w:ascii="Arial" w:eastAsia="Times New Roman" w:hAnsi="Arial" w:cs="Arial"/>
          <w:sz w:val="28"/>
          <w:szCs w:val="28"/>
          <w:lang w:eastAsia="ru-RU"/>
        </w:rPr>
      </w:pPr>
    </w:p>
    <w:bookmarkEnd w:id="1"/>
    <w:p w:rsidR="00DE568C" w:rsidRDefault="00DE568C" w:rsidP="00DE568C">
      <w:pPr>
        <w:spacing w:after="0" w:line="240" w:lineRule="auto"/>
        <w:rPr>
          <w:rFonts w:ascii="Times New Roman" w:eastAsia="Times New Roman" w:hAnsi="Times New Roman"/>
          <w:sz w:val="28"/>
          <w:szCs w:val="28"/>
          <w:lang w:eastAsia="ru-RU"/>
        </w:rPr>
      </w:pPr>
    </w:p>
    <w:p w:rsidR="00DE568C" w:rsidRDefault="00DE568C" w:rsidP="00DE568C">
      <w:pPr>
        <w:spacing w:after="0" w:line="240" w:lineRule="auto"/>
        <w:rPr>
          <w:rFonts w:ascii="Times New Roman" w:eastAsia="Times New Roman" w:hAnsi="Times New Roman"/>
          <w:sz w:val="28"/>
          <w:szCs w:val="28"/>
          <w:lang w:eastAsia="ru-RU"/>
        </w:rPr>
      </w:pPr>
    </w:p>
    <w:p w:rsidR="00DE568C" w:rsidRDefault="00DE568C" w:rsidP="00DE568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proofErr w:type="gramStart"/>
      <w:r>
        <w:rPr>
          <w:rFonts w:ascii="Times New Roman" w:eastAsia="Times New Roman" w:hAnsi="Times New Roman"/>
          <w:sz w:val="28"/>
          <w:szCs w:val="28"/>
          <w:lang w:eastAsia="ru-RU"/>
        </w:rPr>
        <w:t>сельского</w:t>
      </w:r>
      <w:proofErr w:type="gramEnd"/>
    </w:p>
    <w:p w:rsidR="00DE568C" w:rsidRDefault="00DE568C" w:rsidP="00DE568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xml:space="preserve">»                                                        Е.И. Алексеева                                                                            </w:t>
      </w:r>
    </w:p>
    <w:p w:rsidR="00DE568C" w:rsidRDefault="00DE568C" w:rsidP="00DE568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bookmarkStart w:id="2" w:name="sub_2000"/>
      <w:r>
        <w:rPr>
          <w:rFonts w:ascii="Times New Roman" w:eastAsia="Times New Roman" w:hAnsi="Times New Roman"/>
          <w:sz w:val="28"/>
          <w:szCs w:val="28"/>
          <w:lang w:eastAsia="ru-RU"/>
        </w:rPr>
        <w:t xml:space="preserve">                                             </w:t>
      </w:r>
    </w:p>
    <w:p w:rsidR="00DE568C" w:rsidRDefault="00DE568C" w:rsidP="00DE568C">
      <w:pPr>
        <w:spacing w:after="0" w:line="240" w:lineRule="auto"/>
        <w:rPr>
          <w:rFonts w:ascii="Times New Roman" w:eastAsia="Times New Roman" w:hAnsi="Times New Roman"/>
          <w:sz w:val="28"/>
          <w:szCs w:val="28"/>
          <w:lang w:eastAsia="ru-RU"/>
        </w:rPr>
      </w:pPr>
    </w:p>
    <w:p w:rsidR="00DE568C" w:rsidRDefault="00DE568C" w:rsidP="00DE568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E568C" w:rsidRDefault="00DE568C" w:rsidP="00DE568C">
      <w:pPr>
        <w:spacing w:after="0" w:line="240" w:lineRule="auto"/>
        <w:rPr>
          <w:rFonts w:ascii="Times New Roman" w:eastAsia="Times New Roman" w:hAnsi="Times New Roman"/>
          <w:sz w:val="28"/>
          <w:szCs w:val="28"/>
          <w:lang w:eastAsia="ru-RU"/>
        </w:rPr>
      </w:pPr>
    </w:p>
    <w:p w:rsidR="00DE568C" w:rsidRDefault="00DE568C" w:rsidP="00DE568C">
      <w:pPr>
        <w:spacing w:after="0" w:line="240" w:lineRule="auto"/>
        <w:rPr>
          <w:rFonts w:ascii="Times New Roman" w:eastAsia="Times New Roman" w:hAnsi="Times New Roman"/>
          <w:sz w:val="28"/>
          <w:szCs w:val="28"/>
          <w:lang w:eastAsia="ru-RU"/>
        </w:rPr>
      </w:pPr>
    </w:p>
    <w:p w:rsidR="00DE568C" w:rsidRDefault="00DE568C" w:rsidP="00DE568C">
      <w:pPr>
        <w:spacing w:after="0" w:line="240" w:lineRule="auto"/>
        <w:rPr>
          <w:rFonts w:ascii="Times New Roman" w:eastAsia="Times New Roman" w:hAnsi="Times New Roman"/>
          <w:sz w:val="28"/>
          <w:szCs w:val="28"/>
          <w:lang w:eastAsia="ru-RU"/>
        </w:rPr>
      </w:pPr>
    </w:p>
    <w:p w:rsidR="00DE568C" w:rsidRDefault="00DE568C" w:rsidP="00DE568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Приложение </w:t>
      </w:r>
    </w:p>
    <w:bookmarkEnd w:id="2"/>
    <w:p w:rsidR="00DE568C" w:rsidRDefault="00DE568C" w:rsidP="00DE568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главы администрации</w:t>
      </w:r>
    </w:p>
    <w:p w:rsidR="00DE568C" w:rsidRDefault="00DE568C" w:rsidP="00DE568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xml:space="preserve">» </w:t>
      </w:r>
    </w:p>
    <w:p w:rsidR="00DE568C" w:rsidRDefault="00DE568C" w:rsidP="00DE568C">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«11» октября 2013 г. № 12</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E568C" w:rsidRDefault="00DE568C" w:rsidP="00DE568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Положение</w:t>
      </w:r>
      <w:r>
        <w:rPr>
          <w:rFonts w:ascii="Times New Roman" w:eastAsia="Times New Roman" w:hAnsi="Times New Roman"/>
          <w:b/>
          <w:bCs/>
          <w:sz w:val="28"/>
          <w:szCs w:val="28"/>
          <w:lang w:eastAsia="ru-RU"/>
        </w:rPr>
        <w:br/>
        <w:t>о рабочей группе по развитию малого и среднего</w:t>
      </w:r>
      <w:r>
        <w:rPr>
          <w:rFonts w:ascii="Times New Roman" w:eastAsia="Times New Roman" w:hAnsi="Times New Roman"/>
          <w:b/>
          <w:bCs/>
          <w:sz w:val="28"/>
          <w:szCs w:val="28"/>
          <w:lang w:eastAsia="ru-RU"/>
        </w:rPr>
        <w:br/>
        <w:t>предпринимательства сельского поселения «</w:t>
      </w:r>
      <w:proofErr w:type="spellStart"/>
      <w:r>
        <w:rPr>
          <w:rFonts w:ascii="Times New Roman" w:eastAsia="Times New Roman" w:hAnsi="Times New Roman"/>
          <w:b/>
          <w:bCs/>
          <w:sz w:val="28"/>
          <w:szCs w:val="28"/>
          <w:lang w:eastAsia="ru-RU"/>
        </w:rPr>
        <w:t>Глинкинское</w:t>
      </w:r>
      <w:proofErr w:type="spellEnd"/>
      <w:r>
        <w:rPr>
          <w:rFonts w:ascii="Times New Roman" w:eastAsia="Times New Roman" w:hAnsi="Times New Roman"/>
          <w:b/>
          <w:bCs/>
          <w:sz w:val="28"/>
          <w:szCs w:val="28"/>
          <w:lang w:eastAsia="ru-RU"/>
        </w:rPr>
        <w:t>»</w:t>
      </w:r>
    </w:p>
    <w:p w:rsidR="00DE568C" w:rsidRDefault="00DE568C" w:rsidP="00DE568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568C" w:rsidRDefault="00DE568C" w:rsidP="00DE568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 Общие положения</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11"/>
      <w:bookmarkStart w:id="4" w:name="sub_100"/>
      <w:r>
        <w:rPr>
          <w:rFonts w:ascii="Times New Roman" w:eastAsia="Times New Roman" w:hAnsi="Times New Roman"/>
          <w:sz w:val="28"/>
          <w:szCs w:val="28"/>
          <w:lang w:eastAsia="ru-RU"/>
        </w:rPr>
        <w:t>1.1. Рабочая группа по развитию малого и среднего предпринимательства (далее - Рабочая группа) является координационным органом, созданным в целях:</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111"/>
      <w:bookmarkEnd w:id="3"/>
      <w:bookmarkEnd w:id="4"/>
      <w:r>
        <w:rPr>
          <w:rFonts w:ascii="Times New Roman" w:eastAsia="Times New Roman" w:hAnsi="Times New Roman"/>
          <w:sz w:val="28"/>
          <w:szCs w:val="28"/>
          <w:lang w:eastAsia="ru-RU"/>
        </w:rPr>
        <w:t>1.1.1. Выработки рекомендаций при определении приоритетов в области развития малого и среднего предпринимательства;</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112"/>
      <w:bookmarkEnd w:id="5"/>
      <w:r>
        <w:rPr>
          <w:rFonts w:ascii="Times New Roman" w:eastAsia="Times New Roman" w:hAnsi="Times New Roman"/>
          <w:sz w:val="28"/>
          <w:szCs w:val="28"/>
          <w:lang w:eastAsia="ru-RU"/>
        </w:rPr>
        <w:t>1.1.2.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12"/>
      <w:bookmarkEnd w:id="6"/>
      <w:r>
        <w:rPr>
          <w:rFonts w:ascii="Times New Roman" w:eastAsia="Times New Roman" w:hAnsi="Times New Roman"/>
          <w:sz w:val="28"/>
          <w:szCs w:val="28"/>
          <w:lang w:eastAsia="ru-RU"/>
        </w:rPr>
        <w:t>1.2. Рабочая группа в своей работе руководствуется Конституцией Российской Федерации, законодательством Российской Федерации, Забайкальского края, нормативными правовыми актами органов местного самоуправления 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настоящим Положением.</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 w:name="sub_13"/>
      <w:bookmarkEnd w:id="7"/>
      <w:r>
        <w:rPr>
          <w:rFonts w:ascii="Times New Roman" w:eastAsia="Times New Roman" w:hAnsi="Times New Roman"/>
          <w:sz w:val="28"/>
          <w:szCs w:val="28"/>
          <w:lang w:eastAsia="ru-RU"/>
        </w:rPr>
        <w:t>1.3. Деятельность Рабочей группы основана на принципах равноправия, коллегиальности, гласности и добровольности участия членов Рабочей группы в ее работе.</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 w:name="sub_14"/>
      <w:bookmarkEnd w:id="8"/>
      <w:r>
        <w:rPr>
          <w:rFonts w:ascii="Times New Roman" w:eastAsia="Times New Roman" w:hAnsi="Times New Roman"/>
          <w:sz w:val="28"/>
          <w:szCs w:val="28"/>
          <w:lang w:eastAsia="ru-RU"/>
        </w:rPr>
        <w:t>1.4. Положение о Рабочей группе и ее состав утверждаются Постановлением администрации 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w:t>
      </w:r>
    </w:p>
    <w:bookmarkEnd w:id="9"/>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E568C" w:rsidRDefault="00DE568C" w:rsidP="00DE568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0" w:name="sub_200"/>
      <w:r>
        <w:rPr>
          <w:rFonts w:ascii="Times New Roman" w:eastAsia="Times New Roman" w:hAnsi="Times New Roman"/>
          <w:b/>
          <w:bCs/>
          <w:sz w:val="28"/>
          <w:szCs w:val="28"/>
          <w:lang w:eastAsia="ru-RU"/>
        </w:rPr>
        <w:t>2. Основные задачи Рабочей группы</w:t>
      </w:r>
    </w:p>
    <w:bookmarkEnd w:id="10"/>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 w:name="sub_21"/>
      <w:r>
        <w:rPr>
          <w:rFonts w:ascii="Times New Roman" w:eastAsia="Times New Roman" w:hAnsi="Times New Roman"/>
          <w:sz w:val="28"/>
          <w:szCs w:val="28"/>
          <w:lang w:eastAsia="ru-RU"/>
        </w:rPr>
        <w:t>2.1. Анализ и обобщение проблем малого и среднего предпринимательства.</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 w:name="sub_22"/>
      <w:bookmarkEnd w:id="11"/>
      <w:r>
        <w:rPr>
          <w:rFonts w:ascii="Times New Roman" w:eastAsia="Times New Roman" w:hAnsi="Times New Roman"/>
          <w:sz w:val="28"/>
          <w:szCs w:val="28"/>
          <w:lang w:eastAsia="ru-RU"/>
        </w:rPr>
        <w:t>2.2. Защита интересов субъектов малого и среднего предпринимательства.</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23"/>
      <w:bookmarkEnd w:id="12"/>
      <w:r>
        <w:rPr>
          <w:rFonts w:ascii="Times New Roman" w:eastAsia="Times New Roman" w:hAnsi="Times New Roman"/>
          <w:sz w:val="28"/>
          <w:szCs w:val="28"/>
          <w:lang w:eastAsia="ru-RU"/>
        </w:rPr>
        <w:t>2.3. Рассмотрение практики применения нормативно-правовой базы, регулирующей вопросы малого и среднее предпринимательства, финансово-кредитной, налоговой, имущественной и лицензионной политики.</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 w:name="sub_24"/>
      <w:bookmarkEnd w:id="13"/>
      <w:r>
        <w:rPr>
          <w:rFonts w:ascii="Times New Roman" w:eastAsia="Times New Roman" w:hAnsi="Times New Roman"/>
          <w:sz w:val="28"/>
          <w:szCs w:val="28"/>
          <w:lang w:eastAsia="ru-RU"/>
        </w:rPr>
        <w:t xml:space="preserve">2.4. Разработка предложений по устранению правовых, </w:t>
      </w:r>
      <w:r>
        <w:rPr>
          <w:rFonts w:ascii="Times New Roman" w:eastAsia="Times New Roman" w:hAnsi="Times New Roman"/>
          <w:sz w:val="28"/>
          <w:szCs w:val="28"/>
          <w:lang w:eastAsia="ru-RU"/>
        </w:rPr>
        <w:lastRenderedPageBreak/>
        <w:t>административных, экономических и организационных барьеров в деятельности малых и средних предприятий.</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 w:name="sub_25"/>
      <w:bookmarkEnd w:id="14"/>
      <w:r>
        <w:rPr>
          <w:rFonts w:ascii="Times New Roman" w:eastAsia="Times New Roman" w:hAnsi="Times New Roman"/>
          <w:sz w:val="28"/>
          <w:szCs w:val="28"/>
          <w:lang w:eastAsia="ru-RU"/>
        </w:rPr>
        <w:t>2.5. Содействие в разработке, координации и реализации муниципальных целевых программ и проектов в области развития инфраструктуры поддержки малого и среднего предпринимательства в сельском поселении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w:t>
      </w:r>
    </w:p>
    <w:p w:rsidR="00DE568C" w:rsidRDefault="00DE568C" w:rsidP="00DE568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6" w:name="sub_300"/>
      <w:bookmarkEnd w:id="15"/>
      <w:r>
        <w:rPr>
          <w:rFonts w:ascii="Times New Roman" w:eastAsia="Times New Roman" w:hAnsi="Times New Roman"/>
          <w:b/>
          <w:bCs/>
          <w:sz w:val="28"/>
          <w:szCs w:val="28"/>
          <w:lang w:eastAsia="ru-RU"/>
        </w:rPr>
        <w:t>3. Права Рабочей группы</w:t>
      </w:r>
    </w:p>
    <w:bookmarkEnd w:id="16"/>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 w:name="sub_31"/>
      <w:r>
        <w:rPr>
          <w:rFonts w:ascii="Times New Roman" w:eastAsia="Times New Roman" w:hAnsi="Times New Roman"/>
          <w:sz w:val="28"/>
          <w:szCs w:val="28"/>
          <w:lang w:eastAsia="ru-RU"/>
        </w:rPr>
        <w:t>3.1. Рабочая группа при осуществлении своей деятельности имеет право:</w:t>
      </w:r>
    </w:p>
    <w:bookmarkEnd w:id="17"/>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организовать взаимодействие с субъектами малого и среднего предпринимательства, их объединениями, союзами, ассоциациями, инфраструктурой поддержки;</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осуществлять взаимодействие с органами местного самоуправления 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осуществлять предварительное обсуждение проектов решений Совета сельского поселения, постановлений, распоряжений главы администрации 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затрагивающих интересы малого и среднего предпринимательства;</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рассматривать муниципальные целевые программы, способствующие развитию малого и среднего предпринимательства.</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E568C" w:rsidRDefault="00DE568C" w:rsidP="00DE568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8" w:name="sub_400"/>
      <w:r>
        <w:rPr>
          <w:rFonts w:ascii="Times New Roman" w:eastAsia="Times New Roman" w:hAnsi="Times New Roman"/>
          <w:b/>
          <w:bCs/>
          <w:sz w:val="28"/>
          <w:szCs w:val="28"/>
          <w:lang w:eastAsia="ru-RU"/>
        </w:rPr>
        <w:t>4. Структура Рабочей группы и порядок ее деятельности</w:t>
      </w:r>
    </w:p>
    <w:bookmarkEnd w:id="18"/>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 w:name="sub_41"/>
      <w:r>
        <w:rPr>
          <w:rFonts w:ascii="Times New Roman" w:eastAsia="Times New Roman" w:hAnsi="Times New Roman"/>
          <w:sz w:val="28"/>
          <w:szCs w:val="28"/>
          <w:lang w:eastAsia="ru-RU"/>
        </w:rPr>
        <w:t>4.1. Рабочая группа состоит из председателя, заместителя председателя, секретаря и членов Рабочей группы.</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 w:name="sub_42"/>
      <w:bookmarkEnd w:id="19"/>
      <w:r>
        <w:rPr>
          <w:rFonts w:ascii="Times New Roman" w:eastAsia="Times New Roman" w:hAnsi="Times New Roman"/>
          <w:sz w:val="28"/>
          <w:szCs w:val="28"/>
          <w:lang w:eastAsia="ru-RU"/>
        </w:rPr>
        <w:t>4.2. Не менее двух третей состава Рабочей группы составляют представители некоммерческих организаций, выражающих интересы субъектов малого и среднего предпринимательства.</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 w:name="sub_43"/>
      <w:bookmarkEnd w:id="20"/>
      <w:r>
        <w:rPr>
          <w:rFonts w:ascii="Times New Roman" w:eastAsia="Times New Roman" w:hAnsi="Times New Roman"/>
          <w:sz w:val="28"/>
          <w:szCs w:val="28"/>
          <w:lang w:eastAsia="ru-RU"/>
        </w:rPr>
        <w:t>4.3. Заседанием Рабочей группы руководит председатель, а в ее отсутствие - заместитель председателя Рабочей группы.</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 w:name="sub_44"/>
      <w:bookmarkEnd w:id="21"/>
      <w:r>
        <w:rPr>
          <w:rFonts w:ascii="Times New Roman" w:eastAsia="Times New Roman" w:hAnsi="Times New Roman"/>
          <w:sz w:val="28"/>
          <w:szCs w:val="28"/>
          <w:lang w:eastAsia="ru-RU"/>
        </w:rPr>
        <w:t>4.4. Заседания Рабочей группы проводятся по мере необходимости и в соответствии с планом работы, составленным по предложениям членов Рабочей группы и утверждаемым на заседании Рабочей группы.</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3" w:name="sub_45"/>
      <w:bookmarkEnd w:id="22"/>
      <w:r>
        <w:rPr>
          <w:rFonts w:ascii="Times New Roman" w:eastAsia="Times New Roman" w:hAnsi="Times New Roman"/>
          <w:sz w:val="28"/>
          <w:szCs w:val="28"/>
          <w:lang w:eastAsia="ru-RU"/>
        </w:rPr>
        <w:t>4.5. Повестка дня и порядок работы Рабочей группы утверждается ее председателем.</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 w:name="sub_46"/>
      <w:bookmarkEnd w:id="23"/>
      <w:r>
        <w:rPr>
          <w:rFonts w:ascii="Times New Roman" w:eastAsia="Times New Roman" w:hAnsi="Times New Roman"/>
          <w:sz w:val="28"/>
          <w:szCs w:val="28"/>
          <w:lang w:eastAsia="ru-RU"/>
        </w:rPr>
        <w:t>4.6. Уведомление членов Рабочей группы о заседании Рабочей группы с предоставлением информации о повестке дня заседания, времени и месте ее проведения осуществляет секретарь Рабочей группы за 3-5 рабочих дней до даты проведения заседания в письменной форме.</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 w:name="sub_47"/>
      <w:bookmarkEnd w:id="24"/>
      <w:r>
        <w:rPr>
          <w:rFonts w:ascii="Times New Roman" w:eastAsia="Times New Roman" w:hAnsi="Times New Roman"/>
          <w:sz w:val="28"/>
          <w:szCs w:val="28"/>
          <w:lang w:eastAsia="ru-RU"/>
        </w:rPr>
        <w:t>4.7. В процессе обсуждения вопросов, вынесенных на рассмотрение, члены Рабочей группы имеют право:</w:t>
      </w:r>
    </w:p>
    <w:bookmarkEnd w:id="25"/>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вносить предложения по повестке дня и порядку работы;</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задавать вопросы докладчику по рассматриваемому вопросу;</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вносить предложения о внесении изменений и дополнений в проекты решений Рабочей группы.</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 w:name="sub_48"/>
      <w:r>
        <w:rPr>
          <w:rFonts w:ascii="Times New Roman" w:eastAsia="Times New Roman" w:hAnsi="Times New Roman"/>
          <w:sz w:val="28"/>
          <w:szCs w:val="28"/>
          <w:lang w:eastAsia="ru-RU"/>
        </w:rPr>
        <w:t>4.8. Заседание Рабочей группы правомочно, если на нем присутствует более половины членов Рабочей группы. Решения Рабочей группы принимаются открытым голосованием. Решение считается принятым, если за него проголосовало большинство присутствующих на заседании членов Рабочей группы. Решение Рабочей группы оформляется протоколом, который подписывают председатель и секретарь Рабочей группы.</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 w:name="sub_49"/>
      <w:bookmarkEnd w:id="26"/>
      <w:r>
        <w:rPr>
          <w:rFonts w:ascii="Times New Roman" w:eastAsia="Times New Roman" w:hAnsi="Times New Roman"/>
          <w:sz w:val="28"/>
          <w:szCs w:val="28"/>
          <w:lang w:eastAsia="ru-RU"/>
        </w:rPr>
        <w:t>4.9. Решения Рабочей группы носят рекомендательный характер. При необходимости решения, принятые Рабочей группой, могут быть реализованы посредством издания правовых актов 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w:t>
      </w:r>
      <w:bookmarkEnd w:id="27"/>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 w:name="sub_500"/>
      <w:r>
        <w:rPr>
          <w:rFonts w:ascii="Times New Roman" w:eastAsia="Times New Roman" w:hAnsi="Times New Roman"/>
          <w:sz w:val="28"/>
          <w:szCs w:val="28"/>
          <w:lang w:eastAsia="ru-RU"/>
        </w:rPr>
        <w:t>5. Протокол заседания Рабочей группы в десятидневный срок после подписания председателем рассылается членам Рабочей группы, а также доводится до сведения всех заинтересованных лиц.</w:t>
      </w:r>
    </w:p>
    <w:p w:rsidR="00DE568C" w:rsidRDefault="00DE568C" w:rsidP="00DE56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 w:name="sub_51"/>
      <w:bookmarkEnd w:id="28"/>
      <w:r>
        <w:rPr>
          <w:rFonts w:ascii="Times New Roman" w:eastAsia="Times New Roman" w:hAnsi="Times New Roman"/>
          <w:sz w:val="28"/>
          <w:szCs w:val="28"/>
          <w:lang w:eastAsia="ru-RU"/>
        </w:rPr>
        <w:t>5.1. Организационное обеспечение деятельности Рабочей группы и ее техническое обеспечение возлагается на администрацию 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w:t>
      </w:r>
      <w:bookmarkEnd w:id="29"/>
    </w:p>
    <w:p w:rsidR="00DE568C" w:rsidRDefault="00DE568C" w:rsidP="00DE568C"/>
    <w:p w:rsidR="00A22568" w:rsidRDefault="00A22568"/>
    <w:sectPr w:rsidR="00A22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24"/>
    <w:rsid w:val="00A22568"/>
    <w:rsid w:val="00AB1D88"/>
    <w:rsid w:val="00DE568C"/>
    <w:rsid w:val="00EF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2020-02-17T07:25:00Z</dcterms:created>
  <dcterms:modified xsi:type="dcterms:W3CDTF">2020-02-17T07:30:00Z</dcterms:modified>
</cp:coreProperties>
</file>