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C" w:rsidRPr="00596A4C" w:rsidRDefault="00596A4C" w:rsidP="00596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 марте 2020 года запланированы 4 совместных приёма бизнес-омбудсмена</w:t>
      </w:r>
      <w:r w:rsidRPr="00596A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br/>
        <w:t>и руководителей органов власти</w:t>
      </w:r>
    </w:p>
    <w:p w:rsidR="00596A4C" w:rsidRPr="00596A4C" w:rsidRDefault="00596A4C" w:rsidP="00596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Уважаемые предприниматели!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2020 года Уполномоченным по защите прав предпринимателей в Забайкальском крае запланировано проведение четырёх совместных приёмов предпринимателей совместно с руководителями органов власти.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марта 2020 года</w:t>
      </w:r>
      <w:r w:rsidRPr="00596A4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бизнес-защитник Виктория Бессонова проведёт совместный приём с Читинским межрайонным природоохранным прокурором Еленой Александровой.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марта 2020 года</w:t>
      </w:r>
      <w:r w:rsidRPr="00596A4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 приём бизнес-омбудсмена Виктории Бессоновой и начальника УМВД России по Забайкальскому краю, генерал-майора полиции Александра Щеглова.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марта 2020 года</w:t>
      </w:r>
      <w:r w:rsidRPr="00596A4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 предпринимателей проведут бизнес-защитник Виктория Бессонова и Руководитель Следственного Управления Следственного комитета РФ по Забайкальскому краю, генерал-майор юстиции Юрий </w:t>
      </w:r>
      <w:proofErr w:type="spellStart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Русанов</w:t>
      </w:r>
      <w:proofErr w:type="spellEnd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Завершающим станет приём бизнес-омбудсмена Виктории Бессоновой и Руководителя Управления Федеральной службы государственной регистрации, кадастра и картографии  по Забайкальскому краю (</w:t>
      </w:r>
      <w:proofErr w:type="spellStart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Алексея </w:t>
      </w:r>
      <w:proofErr w:type="spellStart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Тихенко</w:t>
      </w:r>
      <w:proofErr w:type="spellEnd"/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состоится</w:t>
      </w:r>
      <w:r w:rsidRPr="00596A4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9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марта 2020 года</w:t>
      </w:r>
      <w:r w:rsidRPr="00596A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Приёмы будут проходить с 10.00 до 12.00 в Аппарате Уполномоченного по защите прав предпринимателей в Забайкальском крае по адресу:</w:t>
      </w:r>
      <w:r w:rsidRPr="00596A4C">
        <w:rPr>
          <w:rFonts w:ascii="Times New Roman" w:eastAsia="Times New Roman" w:hAnsi="Times New Roman" w:cs="Times New Roman"/>
          <w:color w:val="252525"/>
          <w:sz w:val="28"/>
        </w:rPr>
        <w:t> </w:t>
      </w:r>
      <w:r w:rsidRPr="00596A4C">
        <w:rPr>
          <w:rFonts w:ascii="Times New Roman" w:eastAsia="Times New Roman" w:hAnsi="Times New Roman" w:cs="Times New Roman"/>
          <w:color w:val="2222CC"/>
          <w:sz w:val="28"/>
        </w:rPr>
        <w:t>Чита, ул. Анохина, д. 67</w:t>
      </w: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каб</w:t>
      </w:r>
      <w:proofErr w:type="spellEnd"/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. 2.</w:t>
      </w:r>
    </w:p>
    <w:p w:rsidR="00596A4C" w:rsidRPr="00596A4C" w:rsidRDefault="00596A4C" w:rsidP="00596A4C">
      <w:pPr>
        <w:shd w:val="clear" w:color="auto" w:fill="ECF0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</w:rPr>
        <w:t>Предварительная запись на приёмы обязательна и осуществляется по телефону: 8(3022)35-00-10.</w:t>
      </w:r>
    </w:p>
    <w:p w:rsidR="00596A4C" w:rsidRPr="00596A4C" w:rsidRDefault="00596A4C" w:rsidP="00596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96A4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ECF0F1"/>
        </w:rPr>
        <w:t>Внимание! Возможны изменения во времени и месте проведения приёмов, следите за информацией!</w:t>
      </w:r>
      <w:r w:rsidRPr="00596A4C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596A4C">
        <w:rPr>
          <w:rFonts w:ascii="Arial" w:eastAsia="Times New Roman" w:hAnsi="Arial" w:cs="Arial"/>
          <w:color w:val="000000"/>
          <w:sz w:val="17"/>
          <w:szCs w:val="17"/>
        </w:rPr>
        <w:br w:type="textWrapping" w:clear="all"/>
      </w:r>
    </w:p>
    <w:p w:rsidR="00596A4C" w:rsidRPr="00596A4C" w:rsidRDefault="00596A4C" w:rsidP="00596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A0008" w:rsidRDefault="00BA0008"/>
    <w:sectPr w:rsidR="00B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6A4C"/>
    <w:rsid w:val="00596A4C"/>
    <w:rsid w:val="00BA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9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6A4C"/>
  </w:style>
  <w:style w:type="character" w:customStyle="1" w:styleId="js-extracted-address">
    <w:name w:val="js-extracted-address"/>
    <w:basedOn w:val="a0"/>
    <w:rsid w:val="00596A4C"/>
  </w:style>
  <w:style w:type="character" w:customStyle="1" w:styleId="mail-message-map-nobreak">
    <w:name w:val="mail-message-map-nobreak"/>
    <w:basedOn w:val="a0"/>
    <w:rsid w:val="0059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2020-02-26T01:17:00Z</dcterms:created>
  <dcterms:modified xsi:type="dcterms:W3CDTF">2020-02-26T01:17:00Z</dcterms:modified>
</cp:coreProperties>
</file>