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E2" w:rsidRDefault="00E96CE2" w:rsidP="00E96C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РАЙОНА </w:t>
      </w:r>
    </w:p>
    <w:p w:rsidR="00E96CE2" w:rsidRDefault="00E96CE2" w:rsidP="00E96C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“ХИЛОКСКИЙ  РАЙОН”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6CE2" w:rsidRDefault="00E96CE2" w:rsidP="00E96CE2">
      <w:pPr>
        <w:jc w:val="center"/>
        <w:rPr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</w:p>
    <w:p w:rsidR="00E96CE2" w:rsidRDefault="00E96CE2" w:rsidP="00E9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512E">
        <w:rPr>
          <w:sz w:val="28"/>
          <w:szCs w:val="28"/>
        </w:rPr>
        <w:t>06</w:t>
      </w:r>
      <w:r>
        <w:rPr>
          <w:sz w:val="28"/>
          <w:szCs w:val="28"/>
        </w:rPr>
        <w:t xml:space="preserve">  декабря 2019 года                                                                             № </w:t>
      </w:r>
      <w:r w:rsidR="0068512E">
        <w:rPr>
          <w:sz w:val="28"/>
          <w:szCs w:val="28"/>
        </w:rPr>
        <w:t>820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E96CE2" w:rsidRDefault="00E96CE2" w:rsidP="00E96CE2">
      <w:pPr>
        <w:pStyle w:val="20"/>
        <w:shd w:val="clear" w:color="auto" w:fill="auto"/>
        <w:spacing w:after="562" w:line="274" w:lineRule="exact"/>
        <w:jc w:val="both"/>
        <w:rPr>
          <w:sz w:val="28"/>
          <w:szCs w:val="28"/>
        </w:rPr>
      </w:pPr>
    </w:p>
    <w:p w:rsidR="00E96CE2" w:rsidRPr="00B42F28" w:rsidRDefault="00E96CE2" w:rsidP="00E96CE2">
      <w:pPr>
        <w:spacing w:after="300"/>
        <w:ind w:left="20" w:right="20"/>
        <w:jc w:val="both"/>
        <w:rPr>
          <w:b/>
          <w:bCs/>
          <w:color w:val="FF0000"/>
          <w:sz w:val="28"/>
          <w:szCs w:val="28"/>
        </w:rPr>
      </w:pPr>
      <w:r w:rsidRPr="00191F80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 и дополнений </w:t>
      </w:r>
      <w:r w:rsidRPr="00191F80">
        <w:rPr>
          <w:b/>
          <w:bCs/>
          <w:sz w:val="28"/>
          <w:szCs w:val="28"/>
        </w:rPr>
        <w:t>в Муниципальную программу капитального ремонта общего имущества в многоквартирных домах, расположенных на территории</w:t>
      </w:r>
      <w:r>
        <w:rPr>
          <w:b/>
          <w:bCs/>
          <w:sz w:val="28"/>
          <w:szCs w:val="28"/>
        </w:rPr>
        <w:t xml:space="preserve"> </w:t>
      </w:r>
      <w:r w:rsidRPr="00B773ED">
        <w:rPr>
          <w:b/>
          <w:bCs/>
          <w:sz w:val="28"/>
          <w:szCs w:val="28"/>
        </w:rPr>
        <w:t>муниципального района "Хилокский район", утвержденную постановлением администрации муниципального района "Хилокский район" от 27.02. 2015 года № 275</w:t>
      </w:r>
    </w:p>
    <w:p w:rsidR="00E96CE2" w:rsidRPr="00191F80" w:rsidRDefault="00E96CE2" w:rsidP="00E96CE2">
      <w:pPr>
        <w:ind w:firstLine="686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 соответствии </w:t>
      </w:r>
      <w:r w:rsidRPr="00E57D66">
        <w:rPr>
          <w:sz w:val="28"/>
          <w:szCs w:val="28"/>
        </w:rPr>
        <w:t>со статьей 10</w:t>
      </w:r>
      <w:r w:rsidRPr="00191F80">
        <w:rPr>
          <w:sz w:val="28"/>
          <w:szCs w:val="28"/>
        </w:rPr>
        <w:t xml:space="preserve"> Устава  </w:t>
      </w:r>
      <w:r w:rsidRPr="00E57D66">
        <w:rPr>
          <w:sz w:val="28"/>
          <w:szCs w:val="28"/>
        </w:rPr>
        <w:t>муниципального района "Хилокский район"</w:t>
      </w:r>
      <w:r w:rsidRPr="00191F80">
        <w:rPr>
          <w:sz w:val="28"/>
          <w:szCs w:val="28"/>
        </w:rPr>
        <w:t xml:space="preserve">, в целях проведения актуализации Муниципальной программы капитального ремонта общего имущества в многоквартирных домах, расположенных на территории </w:t>
      </w:r>
      <w:r w:rsidRPr="00B773ED">
        <w:rPr>
          <w:sz w:val="28"/>
          <w:szCs w:val="28"/>
        </w:rPr>
        <w:t>муниципального района "Хилокский район"</w:t>
      </w:r>
      <w:r w:rsidRPr="00191F80">
        <w:rPr>
          <w:sz w:val="28"/>
          <w:szCs w:val="28"/>
        </w:rPr>
        <w:t xml:space="preserve">, и приведения нормативно-правовой базы </w:t>
      </w:r>
      <w:r w:rsidRPr="00B773ED">
        <w:rPr>
          <w:sz w:val="28"/>
          <w:szCs w:val="28"/>
        </w:rPr>
        <w:t>муниципального района "Хилокский район"</w:t>
      </w:r>
      <w:r w:rsidRPr="00191F80">
        <w:rPr>
          <w:sz w:val="28"/>
          <w:szCs w:val="28"/>
        </w:rPr>
        <w:t xml:space="preserve"> в соответствие с действующим законодательством,  администрация </w:t>
      </w:r>
      <w:r w:rsidRPr="00B773ED">
        <w:rPr>
          <w:sz w:val="28"/>
          <w:szCs w:val="28"/>
        </w:rPr>
        <w:t>муниципального района "Хилокский район"</w:t>
      </w:r>
      <w:r w:rsidRPr="00191F80">
        <w:rPr>
          <w:sz w:val="28"/>
          <w:szCs w:val="28"/>
        </w:rPr>
        <w:t xml:space="preserve">  </w:t>
      </w:r>
      <w:r w:rsidRPr="00191F80">
        <w:rPr>
          <w:b/>
          <w:spacing w:val="20"/>
          <w:sz w:val="28"/>
          <w:szCs w:val="28"/>
        </w:rPr>
        <w:t>постановляет</w:t>
      </w:r>
      <w:r w:rsidRPr="00191F80">
        <w:rPr>
          <w:spacing w:val="20"/>
          <w:sz w:val="28"/>
          <w:szCs w:val="28"/>
        </w:rPr>
        <w:t>:</w:t>
      </w:r>
    </w:p>
    <w:p w:rsidR="00E96CE2" w:rsidRPr="00191F80" w:rsidRDefault="00E96CE2" w:rsidP="00E96CE2">
      <w:pPr>
        <w:numPr>
          <w:ilvl w:val="0"/>
          <w:numId w:val="1"/>
        </w:numPr>
        <w:tabs>
          <w:tab w:val="left" w:pos="870"/>
          <w:tab w:val="left" w:pos="1134"/>
        </w:tabs>
        <w:ind w:firstLine="692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Внести в Муниципальную программу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>муниципального района "Хилокский район",</w:t>
      </w:r>
      <w:r w:rsidRPr="00191F80">
        <w:rPr>
          <w:sz w:val="28"/>
          <w:szCs w:val="28"/>
        </w:rPr>
        <w:t xml:space="preserve"> утвержденную постановлением администрации </w:t>
      </w:r>
      <w:r w:rsidRPr="00E57D66">
        <w:rPr>
          <w:sz w:val="28"/>
          <w:szCs w:val="28"/>
        </w:rPr>
        <w:t>муниципального района "Хилокский район" от 27 февраля 2015г. №275</w:t>
      </w:r>
      <w:r w:rsidRPr="00B42F28">
        <w:rPr>
          <w:color w:val="FF0000"/>
          <w:sz w:val="28"/>
          <w:szCs w:val="28"/>
        </w:rPr>
        <w:t xml:space="preserve"> </w:t>
      </w:r>
      <w:r w:rsidRPr="00191F80">
        <w:rPr>
          <w:sz w:val="28"/>
          <w:szCs w:val="28"/>
        </w:rPr>
        <w:t>прилагаемые изменения</w:t>
      </w:r>
      <w:r>
        <w:rPr>
          <w:sz w:val="28"/>
          <w:szCs w:val="28"/>
        </w:rPr>
        <w:t xml:space="preserve"> и дополнения</w:t>
      </w:r>
      <w:r w:rsidRPr="00191F80">
        <w:rPr>
          <w:sz w:val="28"/>
          <w:szCs w:val="28"/>
        </w:rPr>
        <w:t>.</w:t>
      </w:r>
    </w:p>
    <w:p w:rsidR="00E96CE2" w:rsidRDefault="00E96CE2" w:rsidP="00E96CE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опубликовать (обнародовать) на официальном сайте муниципального района "Хилокский район".</w:t>
      </w:r>
    </w:p>
    <w:p w:rsidR="00E96CE2" w:rsidRDefault="00E96CE2" w:rsidP="00E96CE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на следующий день после дня официального опубликования (обнародования).</w:t>
      </w: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Pr="00191F80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E96CE2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района </w:t>
      </w:r>
    </w:p>
    <w:p w:rsidR="00E96CE2" w:rsidRDefault="00E96CE2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>«Хилокский район»                                                                           Ю. Р. Шишмарев</w:t>
      </w:r>
    </w:p>
    <w:p w:rsidR="00E96CE2" w:rsidRDefault="00E96CE2" w:rsidP="00E96CE2"/>
    <w:p w:rsidR="00E96CE2" w:rsidRPr="00191F80" w:rsidRDefault="00E96CE2" w:rsidP="00E96CE2">
      <w:pPr>
        <w:rPr>
          <w:sz w:val="28"/>
          <w:szCs w:val="28"/>
        </w:rPr>
      </w:pPr>
    </w:p>
    <w:p w:rsidR="00E96CE2" w:rsidRDefault="00E96CE2" w:rsidP="00E96CE2">
      <w:pPr>
        <w:rPr>
          <w:sz w:val="28"/>
          <w:szCs w:val="28"/>
        </w:rPr>
      </w:pPr>
    </w:p>
    <w:p w:rsidR="00E96CE2" w:rsidRPr="00191F80" w:rsidRDefault="00E96CE2" w:rsidP="00E96CE2">
      <w:pPr>
        <w:rPr>
          <w:sz w:val="28"/>
          <w:szCs w:val="28"/>
        </w:rPr>
      </w:pPr>
    </w:p>
    <w:p w:rsidR="00E96CE2" w:rsidRDefault="00E96CE2" w:rsidP="00E96CE2">
      <w:pPr>
        <w:rPr>
          <w:sz w:val="28"/>
          <w:szCs w:val="28"/>
        </w:rPr>
      </w:pPr>
    </w:p>
    <w:p w:rsidR="00E96CE2" w:rsidRPr="00191F80" w:rsidRDefault="00E96CE2" w:rsidP="00E96CE2">
      <w:pPr>
        <w:rPr>
          <w:sz w:val="28"/>
          <w:szCs w:val="28"/>
        </w:rPr>
      </w:pP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</w:t>
      </w:r>
    </w:p>
    <w:p w:rsidR="00E96CE2" w:rsidRDefault="00E96CE2" w:rsidP="00E96CE2">
      <w:pPr>
        <w:jc w:val="right"/>
        <w:rPr>
          <w:sz w:val="27"/>
          <w:szCs w:val="27"/>
        </w:rPr>
      </w:pPr>
    </w:p>
    <w:p w:rsidR="00E96CE2" w:rsidRDefault="00E96CE2" w:rsidP="00E96CE2">
      <w:pPr>
        <w:jc w:val="right"/>
        <w:rPr>
          <w:sz w:val="27"/>
          <w:szCs w:val="27"/>
        </w:rPr>
      </w:pP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УТВЕРЖДЕНЫ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муниципального района  </w:t>
      </w:r>
    </w:p>
    <w:p w:rsidR="00E96CE2" w:rsidRPr="00E57D66" w:rsidRDefault="00E96CE2" w:rsidP="00E96CE2">
      <w:pPr>
        <w:jc w:val="right"/>
        <w:rPr>
          <w:sz w:val="27"/>
          <w:szCs w:val="27"/>
        </w:rPr>
      </w:pPr>
      <w:r w:rsidRPr="00E57D66">
        <w:rPr>
          <w:sz w:val="27"/>
          <w:szCs w:val="27"/>
        </w:rPr>
        <w:t>«Хилокский район»</w:t>
      </w:r>
    </w:p>
    <w:p w:rsidR="00E96CE2" w:rsidRPr="00E57D66" w:rsidRDefault="00E96CE2" w:rsidP="00E96CE2">
      <w:pPr>
        <w:jc w:val="right"/>
        <w:rPr>
          <w:sz w:val="27"/>
          <w:szCs w:val="27"/>
        </w:rPr>
      </w:pPr>
      <w:r w:rsidRPr="00E57D66">
        <w:rPr>
          <w:sz w:val="27"/>
          <w:szCs w:val="27"/>
        </w:rPr>
        <w:t xml:space="preserve">от </w:t>
      </w:r>
      <w:r>
        <w:rPr>
          <w:sz w:val="27"/>
          <w:szCs w:val="27"/>
        </w:rPr>
        <w:t>06.12</w:t>
      </w:r>
      <w:r w:rsidRPr="00E57D66">
        <w:rPr>
          <w:sz w:val="27"/>
          <w:szCs w:val="27"/>
        </w:rPr>
        <w:t xml:space="preserve">.2019г. </w:t>
      </w:r>
      <w:r>
        <w:rPr>
          <w:sz w:val="27"/>
          <w:szCs w:val="27"/>
        </w:rPr>
        <w:t>№ 820</w:t>
      </w:r>
    </w:p>
    <w:p w:rsidR="00E96CE2" w:rsidRDefault="00E96CE2" w:rsidP="00E96CE2">
      <w:pPr>
        <w:rPr>
          <w:sz w:val="27"/>
          <w:szCs w:val="27"/>
        </w:rPr>
      </w:pPr>
    </w:p>
    <w:p w:rsidR="00E96CE2" w:rsidRDefault="00E96CE2" w:rsidP="00E96CE2">
      <w:pPr>
        <w:rPr>
          <w:sz w:val="27"/>
          <w:szCs w:val="27"/>
        </w:rPr>
      </w:pPr>
    </w:p>
    <w:p w:rsidR="00E96CE2" w:rsidRPr="00191F80" w:rsidRDefault="00E96CE2" w:rsidP="00E96CE2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И ДОПОЛНЕНИЯ</w:t>
      </w:r>
      <w:r w:rsidRPr="00191F80">
        <w:rPr>
          <w:b/>
          <w:bCs/>
          <w:sz w:val="28"/>
          <w:szCs w:val="28"/>
        </w:rPr>
        <w:t>,</w:t>
      </w:r>
    </w:p>
    <w:p w:rsidR="00E96CE2" w:rsidRPr="00E57D66" w:rsidRDefault="00E96CE2" w:rsidP="00E96CE2">
      <w:pPr>
        <w:widowControl w:val="0"/>
        <w:jc w:val="center"/>
        <w:rPr>
          <w:b/>
          <w:bCs/>
          <w:sz w:val="28"/>
          <w:szCs w:val="28"/>
        </w:rPr>
      </w:pPr>
      <w:r w:rsidRPr="004A57EF">
        <w:rPr>
          <w:b/>
          <w:bCs/>
          <w:sz w:val="28"/>
          <w:szCs w:val="28"/>
        </w:rPr>
        <w:t xml:space="preserve">которые вносятся  в </w:t>
      </w:r>
      <w:r w:rsidRPr="004A57EF">
        <w:rPr>
          <w:b/>
          <w:sz w:val="28"/>
          <w:szCs w:val="28"/>
        </w:rPr>
        <w:t xml:space="preserve">Муниципальную программу капитального ремонта общего имущества в многоквартирных домах, расположенных на территории </w:t>
      </w:r>
      <w:r w:rsidRPr="00E57D66">
        <w:rPr>
          <w:b/>
          <w:sz w:val="28"/>
          <w:szCs w:val="28"/>
        </w:rPr>
        <w:t>муниципального района "Хилокский район", утвержденную постановлением администрации муниципального района "Хилокский район" от  27 февраля 2015 г. №275</w:t>
      </w:r>
    </w:p>
    <w:p w:rsidR="00E96CE2" w:rsidRPr="00191F80" w:rsidRDefault="00E96CE2" w:rsidP="00E96CE2">
      <w:pPr>
        <w:rPr>
          <w:sz w:val="28"/>
          <w:szCs w:val="28"/>
        </w:rPr>
      </w:pPr>
    </w:p>
    <w:p w:rsidR="00E96CE2" w:rsidRPr="00191F80" w:rsidRDefault="00E96CE2" w:rsidP="00E96CE2">
      <w:pPr>
        <w:widowControl w:val="0"/>
        <w:ind w:firstLine="709"/>
        <w:jc w:val="both"/>
        <w:rPr>
          <w:bCs/>
          <w:sz w:val="28"/>
          <w:szCs w:val="28"/>
        </w:rPr>
      </w:pPr>
      <w:r w:rsidRPr="00191F80">
        <w:rPr>
          <w:spacing w:val="2"/>
          <w:sz w:val="28"/>
          <w:szCs w:val="28"/>
        </w:rPr>
        <w:t xml:space="preserve">1. </w:t>
      </w:r>
      <w:r w:rsidRPr="00191F80">
        <w:rPr>
          <w:bCs/>
          <w:sz w:val="28"/>
          <w:szCs w:val="28"/>
        </w:rPr>
        <w:t xml:space="preserve">В Муниципальной программе капитального ремонта общего имущества в многоквартирных домах, расположенных на территории </w:t>
      </w:r>
      <w:r w:rsidRPr="00E57D66">
        <w:rPr>
          <w:bCs/>
          <w:sz w:val="28"/>
          <w:szCs w:val="28"/>
        </w:rPr>
        <w:t>муниципального района "Хилокский район"</w:t>
      </w:r>
      <w:r>
        <w:rPr>
          <w:bCs/>
          <w:color w:val="FF0000"/>
          <w:sz w:val="28"/>
          <w:szCs w:val="28"/>
        </w:rPr>
        <w:t xml:space="preserve"> </w:t>
      </w:r>
      <w:r w:rsidRPr="00191F80">
        <w:rPr>
          <w:bCs/>
          <w:sz w:val="28"/>
          <w:szCs w:val="28"/>
        </w:rPr>
        <w:t>утвержденной указанным постановлением:</w:t>
      </w:r>
    </w:p>
    <w:p w:rsidR="00E96CE2" w:rsidRPr="00191F80" w:rsidRDefault="00E96CE2" w:rsidP="00E96CE2">
      <w:pPr>
        <w:widowControl w:val="0"/>
        <w:ind w:firstLine="709"/>
        <w:jc w:val="both"/>
        <w:rPr>
          <w:bCs/>
          <w:sz w:val="28"/>
          <w:szCs w:val="28"/>
        </w:rPr>
      </w:pPr>
      <w:r w:rsidRPr="004A57EF">
        <w:rPr>
          <w:bCs/>
          <w:sz w:val="28"/>
          <w:szCs w:val="28"/>
        </w:rPr>
        <w:t>1)</w:t>
      </w:r>
      <w:r w:rsidRPr="00191F80">
        <w:rPr>
          <w:bCs/>
          <w:sz w:val="28"/>
          <w:szCs w:val="28"/>
        </w:rPr>
        <w:t xml:space="preserve"> в паспорте программы:</w:t>
      </w:r>
    </w:p>
    <w:p w:rsidR="00E96CE2" w:rsidRPr="00191F80" w:rsidRDefault="00E96CE2" w:rsidP="00E96CE2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191F80">
        <w:rPr>
          <w:bCs/>
          <w:sz w:val="28"/>
          <w:szCs w:val="28"/>
        </w:rPr>
        <w:t>а) позицию «Основание для разработки программы»</w:t>
      </w:r>
      <w:r w:rsidRPr="00191F80">
        <w:rPr>
          <w:spacing w:val="2"/>
          <w:sz w:val="28"/>
          <w:szCs w:val="28"/>
        </w:rPr>
        <w:t xml:space="preserve"> </w:t>
      </w:r>
      <w:r w:rsidRPr="00191F80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7118"/>
      </w:tblGrid>
      <w:tr w:rsidR="00E96CE2" w:rsidRPr="00191F80" w:rsidTr="00873C97">
        <w:tc>
          <w:tcPr>
            <w:tcW w:w="1515" w:type="pct"/>
          </w:tcPr>
          <w:p w:rsidR="00E96CE2" w:rsidRPr="00191F80" w:rsidRDefault="00E96CE2" w:rsidP="00873C9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28"/>
                <w:szCs w:val="28"/>
              </w:rPr>
            </w:pPr>
            <w:r w:rsidRPr="00191F80">
              <w:rPr>
                <w:sz w:val="28"/>
                <w:szCs w:val="28"/>
              </w:rPr>
              <w:t>«</w:t>
            </w:r>
            <w:r w:rsidRPr="00191F80">
              <w:rPr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485" w:type="pct"/>
          </w:tcPr>
          <w:p w:rsidR="00E96CE2" w:rsidRPr="00191F80" w:rsidRDefault="00E96CE2" w:rsidP="00873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80">
              <w:rPr>
                <w:sz w:val="28"/>
                <w:szCs w:val="28"/>
              </w:rPr>
              <w:t>Пункт 1 статьи 168 Жилищного кодекса Российской Федерации;</w:t>
            </w:r>
          </w:p>
          <w:p w:rsidR="00E96CE2" w:rsidRPr="00191F80" w:rsidRDefault="00E96CE2" w:rsidP="00873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80">
              <w:rPr>
                <w:sz w:val="28"/>
                <w:szCs w:val="28"/>
              </w:rPr>
              <w:t xml:space="preserve">пункт 2 статьи 3 </w:t>
            </w:r>
            <w:r>
              <w:rPr>
                <w:sz w:val="28"/>
                <w:szCs w:val="28"/>
              </w:rPr>
              <w:t xml:space="preserve">Закона Забайкальского края от </w:t>
            </w:r>
            <w:r>
              <w:rPr>
                <w:sz w:val="28"/>
                <w:szCs w:val="28"/>
              </w:rPr>
              <w:br/>
            </w:r>
            <w:r w:rsidRPr="00191F80">
              <w:rPr>
                <w:sz w:val="28"/>
                <w:szCs w:val="28"/>
              </w:rPr>
              <w:t>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 (далее – Закон Забайкальского края о капитальном ремонте)»;</w:t>
            </w:r>
          </w:p>
        </w:tc>
      </w:tr>
    </w:tbl>
    <w:p w:rsidR="00E96CE2" w:rsidRPr="00191F80" w:rsidRDefault="00E96CE2" w:rsidP="00E96CE2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191F80">
        <w:rPr>
          <w:bCs/>
          <w:sz w:val="28"/>
          <w:szCs w:val="28"/>
        </w:rPr>
        <w:t>б) по</w:t>
      </w:r>
      <w:r w:rsidRPr="00191F80">
        <w:rPr>
          <w:sz w:val="28"/>
          <w:szCs w:val="28"/>
        </w:rPr>
        <w:t>зицию «Основной разработчик программы» изложить в следующей редакции:</w:t>
      </w:r>
    </w:p>
    <w:tbl>
      <w:tblPr>
        <w:tblW w:w="496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9"/>
        <w:gridCol w:w="7177"/>
      </w:tblGrid>
      <w:tr w:rsidR="00E96CE2" w:rsidRPr="00191F80" w:rsidTr="00873C97">
        <w:tc>
          <w:tcPr>
            <w:tcW w:w="1463" w:type="pct"/>
          </w:tcPr>
          <w:p w:rsidR="00E96CE2" w:rsidRPr="00191F80" w:rsidRDefault="00E96CE2" w:rsidP="00873C9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28"/>
                <w:szCs w:val="28"/>
              </w:rPr>
            </w:pPr>
            <w:r w:rsidRPr="00191F80">
              <w:rPr>
                <w:sz w:val="28"/>
                <w:szCs w:val="28"/>
              </w:rPr>
              <w:t>«Основной разработчик программы</w:t>
            </w:r>
          </w:p>
        </w:tc>
        <w:tc>
          <w:tcPr>
            <w:tcW w:w="3537" w:type="pct"/>
          </w:tcPr>
          <w:p w:rsidR="00E96CE2" w:rsidRPr="00191F80" w:rsidRDefault="00E96CE2" w:rsidP="00873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</w:tc>
      </w:tr>
    </w:tbl>
    <w:p w:rsidR="00E96CE2" w:rsidRPr="00191F80" w:rsidRDefault="00E96CE2" w:rsidP="00E96CE2">
      <w:pPr>
        <w:pStyle w:val="ad"/>
        <w:autoSpaceDE w:val="0"/>
        <w:autoSpaceDN w:val="0"/>
        <w:adjustRightInd w:val="0"/>
        <w:ind w:left="0" w:firstLine="709"/>
        <w:jc w:val="both"/>
      </w:pPr>
      <w:r w:rsidRPr="004A57EF">
        <w:t>2) в</w:t>
      </w:r>
      <w:r w:rsidRPr="00191F80">
        <w:t xml:space="preserve"> разделе 3:</w:t>
      </w:r>
    </w:p>
    <w:p w:rsidR="00E96CE2" w:rsidRPr="00191F80" w:rsidRDefault="00E96CE2" w:rsidP="00E96CE2">
      <w:pPr>
        <w:pStyle w:val="ad"/>
        <w:autoSpaceDE w:val="0"/>
        <w:autoSpaceDN w:val="0"/>
        <w:adjustRightInd w:val="0"/>
        <w:ind w:left="0" w:firstLine="709"/>
        <w:jc w:val="both"/>
      </w:pPr>
      <w:r w:rsidRPr="00191F80">
        <w:t>а)</w:t>
      </w:r>
      <w:r w:rsidRPr="00191F80">
        <w:rPr>
          <w:spacing w:val="2"/>
        </w:rPr>
        <w:t xml:space="preserve"> в абзаце первом слова «</w:t>
      </w:r>
      <w:r w:rsidRPr="00191F80">
        <w:t>многоквартирном доме</w:t>
      </w:r>
      <w:r w:rsidRPr="00191F80">
        <w:rPr>
          <w:spacing w:val="2"/>
        </w:rPr>
        <w:t>» заменить словами «</w:t>
      </w:r>
      <w:r w:rsidRPr="00191F80">
        <w:t>многоквартирных домах</w:t>
      </w:r>
      <w:r w:rsidRPr="00191F80">
        <w:rPr>
          <w:spacing w:val="2"/>
        </w:rPr>
        <w:t>»;</w:t>
      </w:r>
    </w:p>
    <w:p w:rsidR="00E96CE2" w:rsidRPr="00191F80" w:rsidRDefault="00E96CE2" w:rsidP="00E96CE2">
      <w:pPr>
        <w:pStyle w:val="ad"/>
        <w:autoSpaceDE w:val="0"/>
        <w:autoSpaceDN w:val="0"/>
        <w:adjustRightInd w:val="0"/>
        <w:ind w:left="0" w:firstLine="709"/>
        <w:jc w:val="both"/>
      </w:pPr>
      <w:r w:rsidRPr="00191F80">
        <w:t>б) абзац третий изложить в следующей редакции:</w:t>
      </w:r>
    </w:p>
    <w:p w:rsidR="00E96CE2" w:rsidRPr="00191F80" w:rsidRDefault="00E96CE2" w:rsidP="00E96CE2">
      <w:pPr>
        <w:pStyle w:val="ad"/>
        <w:autoSpaceDE w:val="0"/>
        <w:autoSpaceDN w:val="0"/>
        <w:adjustRightInd w:val="0"/>
        <w:ind w:left="0" w:firstLine="709"/>
        <w:jc w:val="both"/>
      </w:pPr>
      <w:r w:rsidRPr="00191F80">
        <w:t>«ремонт, замену, модернизацию лифтов, ремонт лифтовых шахт, машинных и блочных помещений;»;</w:t>
      </w:r>
    </w:p>
    <w:p w:rsidR="00E96CE2" w:rsidRPr="00191F80" w:rsidRDefault="00E96CE2" w:rsidP="00E96CE2">
      <w:pPr>
        <w:pStyle w:val="ad"/>
        <w:autoSpaceDE w:val="0"/>
        <w:autoSpaceDN w:val="0"/>
        <w:adjustRightInd w:val="0"/>
        <w:ind w:left="0" w:firstLine="709"/>
        <w:jc w:val="both"/>
      </w:pPr>
      <w:r w:rsidRPr="00191F80">
        <w:t xml:space="preserve">в) абзацы девятый – </w:t>
      </w:r>
      <w:r w:rsidRPr="00191F80">
        <w:rPr>
          <w:spacing w:val="2"/>
        </w:rPr>
        <w:t>одиннадцатый</w:t>
      </w:r>
      <w:r w:rsidRPr="00191F80">
        <w:t xml:space="preserve"> изложить в следующей редакции:</w:t>
      </w:r>
    </w:p>
    <w:p w:rsidR="00E96CE2" w:rsidRPr="00191F80" w:rsidRDefault="00E96CE2" w:rsidP="00E96CE2">
      <w:pPr>
        <w:pStyle w:val="ad"/>
        <w:autoSpaceDE w:val="0"/>
        <w:autoSpaceDN w:val="0"/>
        <w:adjustRightInd w:val="0"/>
        <w:ind w:left="0" w:firstLine="709"/>
        <w:jc w:val="both"/>
      </w:pPr>
      <w:r w:rsidRPr="00191F80">
        <w:t>«услуги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 ремонт, замену, модернизацию лифтов, ремонт лифтовых шахт, машинных и блочных помещений;</w:t>
      </w:r>
      <w:bookmarkStart w:id="0" w:name="sub_1722"/>
    </w:p>
    <w:p w:rsidR="00E96CE2" w:rsidRPr="00191F8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услуги и (или) работы по оценке технического состояния многоквартирных домов, разработке проектной документации на проведение капитального ремонта </w:t>
      </w:r>
      <w:r w:rsidRPr="00191F80">
        <w:rPr>
          <w:sz w:val="28"/>
          <w:szCs w:val="28"/>
        </w:rPr>
        <w:lastRenderedPageBreak/>
        <w:t>общего имущества многоквартирных домов, являющихся объектами культурного наследия, выявленными объектами культурного наследия, в том числе на  ремонт, замену, модернизацию лифтов, ремонт лифтовых шахт, машинных и блочных помещений;</w:t>
      </w:r>
    </w:p>
    <w:bookmarkEnd w:id="0"/>
    <w:p w:rsidR="00E96CE2" w:rsidRPr="00191F80" w:rsidRDefault="00E96CE2" w:rsidP="00E96CE2">
      <w:pPr>
        <w:ind w:firstLine="709"/>
        <w:jc w:val="both"/>
        <w:rPr>
          <w:sz w:val="28"/>
          <w:szCs w:val="28"/>
        </w:rPr>
      </w:pPr>
      <w:r w:rsidRPr="00191F80">
        <w:rPr>
          <w:sz w:val="28"/>
          <w:szCs w:val="28"/>
        </w:rPr>
        <w:t>услуги по осуществлению строительного контроля;»;</w:t>
      </w:r>
    </w:p>
    <w:p w:rsidR="00E96CE2" w:rsidRPr="00B26F3C" w:rsidRDefault="00E96CE2" w:rsidP="00E96CE2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B26F3C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дополнить </w:t>
      </w:r>
      <w:r w:rsidRPr="00B26F3C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r w:rsidRPr="00B26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четырнадцатым </w:t>
      </w:r>
      <w:r w:rsidRPr="00B26F3C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Pr="00B26F3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B26F3C">
        <w:rPr>
          <w:sz w:val="28"/>
          <w:szCs w:val="28"/>
        </w:rPr>
        <w:t>:</w:t>
      </w:r>
    </w:p>
    <w:p w:rsidR="00E96CE2" w:rsidRPr="005F77F4" w:rsidRDefault="00E96CE2" w:rsidP="00E96CE2">
      <w:pPr>
        <w:pStyle w:val="ad"/>
        <w:autoSpaceDE w:val="0"/>
        <w:autoSpaceDN w:val="0"/>
        <w:adjustRightInd w:val="0"/>
        <w:ind w:left="0" w:firstLine="709"/>
        <w:jc w:val="both"/>
      </w:pPr>
      <w:r>
        <w:t>«Работы по ремонту внутридомовых инженерных систем газоснабжения, ремонту, замене, модернизации</w:t>
      </w:r>
      <w:r w:rsidRPr="005F77F4">
        <w:t xml:space="preserve"> лифтов, ремонт</w:t>
      </w:r>
      <w:r>
        <w:t>у</w:t>
      </w:r>
      <w:r w:rsidRPr="005F77F4">
        <w:t xml:space="preserve"> лифтовых шахт, машинных и блочных помещений</w:t>
      </w:r>
      <w:r>
        <w:t xml:space="preserve"> предусматриваются Программой в приоритетном порядке.»</w:t>
      </w:r>
      <w:r w:rsidRPr="005F77F4">
        <w:t>;</w:t>
      </w:r>
    </w:p>
    <w:p w:rsidR="00E96CE2" w:rsidRDefault="00E96CE2" w:rsidP="00E96CE2">
      <w:pPr>
        <w:pStyle w:val="a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4A57EF">
        <w:rPr>
          <w:spacing w:val="2"/>
          <w:sz w:val="28"/>
          <w:szCs w:val="28"/>
        </w:rPr>
        <w:t>3)</w:t>
      </w:r>
      <w:r>
        <w:rPr>
          <w:spacing w:val="2"/>
          <w:sz w:val="28"/>
          <w:szCs w:val="28"/>
        </w:rPr>
        <w:t xml:space="preserve"> в разделе 5:</w:t>
      </w:r>
    </w:p>
    <w:p w:rsidR="00E96CE2" w:rsidRPr="00191F80" w:rsidRDefault="00E96CE2" w:rsidP="00E96CE2">
      <w:pPr>
        <w:pStyle w:val="a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191F80">
        <w:rPr>
          <w:spacing w:val="2"/>
          <w:sz w:val="28"/>
          <w:szCs w:val="28"/>
        </w:rPr>
        <w:t>а) в абзаце первом слова «могут являться» заменить словом «являются»;</w:t>
      </w:r>
    </w:p>
    <w:p w:rsidR="00E96CE2" w:rsidRDefault="00E96CE2" w:rsidP="00E96CE2">
      <w:pPr>
        <w:pStyle w:val="a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191F80">
        <w:rPr>
          <w:spacing w:val="2"/>
          <w:sz w:val="28"/>
          <w:szCs w:val="28"/>
        </w:rPr>
        <w:t>б) абзац третий дополнить словами «, с учетом особенностей, установленных частью 2 статьи 12 Закона Забайкальского края  о капитальном ремонте»;</w:t>
      </w:r>
    </w:p>
    <w:p w:rsidR="00E96CE2" w:rsidRDefault="00E96CE2" w:rsidP="00E96CE2">
      <w:pPr>
        <w:pStyle w:val="a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 абзац четвертый дополнить словами «, с учетом особенностей, установленных частью 2 статьи 12 Закона Забайкальского края о капитальном ремонте»;</w:t>
      </w:r>
    </w:p>
    <w:p w:rsidR="00E96CE2" w:rsidRDefault="00E96CE2" w:rsidP="00E96CE2">
      <w:pPr>
        <w:pStyle w:val="a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4A57EF">
        <w:rPr>
          <w:spacing w:val="2"/>
          <w:sz w:val="28"/>
          <w:szCs w:val="28"/>
        </w:rPr>
        <w:t>4)</w:t>
      </w:r>
      <w:r>
        <w:rPr>
          <w:spacing w:val="2"/>
          <w:sz w:val="28"/>
          <w:szCs w:val="28"/>
        </w:rPr>
        <w:t xml:space="preserve"> раздел 6 изложить в следующей редакции:</w:t>
      </w:r>
    </w:p>
    <w:p w:rsidR="00E96CE2" w:rsidRDefault="00E96CE2" w:rsidP="00E96CE2">
      <w:pPr>
        <w:pStyle w:val="af"/>
        <w:spacing w:before="0" w:beforeAutospacing="0" w:after="0" w:afterAutospacing="0"/>
        <w:ind w:firstLine="709"/>
        <w:jc w:val="center"/>
        <w:rPr>
          <w:b/>
          <w:spacing w:val="2"/>
          <w:sz w:val="28"/>
          <w:szCs w:val="28"/>
        </w:rPr>
      </w:pPr>
    </w:p>
    <w:p w:rsidR="00E96CE2" w:rsidRDefault="00E96CE2" w:rsidP="00E96CE2">
      <w:pPr>
        <w:pStyle w:val="af"/>
        <w:spacing w:before="0" w:beforeAutospacing="0" w:after="0" w:afterAutospacing="0"/>
        <w:ind w:firstLine="709"/>
        <w:jc w:val="center"/>
        <w:rPr>
          <w:b/>
          <w:spacing w:val="2"/>
          <w:sz w:val="28"/>
          <w:szCs w:val="28"/>
        </w:rPr>
      </w:pPr>
      <w:r w:rsidRPr="00287287">
        <w:rPr>
          <w:b/>
          <w:spacing w:val="2"/>
          <w:sz w:val="28"/>
          <w:szCs w:val="28"/>
        </w:rPr>
        <w:t>«Раздел 6. Порядок разработки и утверждения</w:t>
      </w:r>
      <w:r>
        <w:rPr>
          <w:b/>
          <w:spacing w:val="2"/>
          <w:sz w:val="28"/>
          <w:szCs w:val="28"/>
        </w:rPr>
        <w:t xml:space="preserve"> муниципального</w:t>
      </w:r>
      <w:r w:rsidRPr="00287287">
        <w:rPr>
          <w:b/>
          <w:spacing w:val="2"/>
          <w:sz w:val="28"/>
          <w:szCs w:val="28"/>
        </w:rPr>
        <w:t xml:space="preserve"> краткосрочн</w:t>
      </w:r>
      <w:r>
        <w:rPr>
          <w:b/>
          <w:spacing w:val="2"/>
          <w:sz w:val="28"/>
          <w:szCs w:val="28"/>
        </w:rPr>
        <w:t>ого</w:t>
      </w:r>
      <w:r w:rsidRPr="00287287">
        <w:rPr>
          <w:b/>
          <w:spacing w:val="2"/>
          <w:sz w:val="28"/>
          <w:szCs w:val="28"/>
        </w:rPr>
        <w:t xml:space="preserve"> план</w:t>
      </w:r>
      <w:r>
        <w:rPr>
          <w:b/>
          <w:spacing w:val="2"/>
          <w:sz w:val="28"/>
          <w:szCs w:val="28"/>
        </w:rPr>
        <w:t>а</w:t>
      </w:r>
      <w:r w:rsidRPr="00287287">
        <w:rPr>
          <w:b/>
          <w:spacing w:val="2"/>
          <w:sz w:val="28"/>
          <w:szCs w:val="28"/>
        </w:rPr>
        <w:t xml:space="preserve"> реализации Программы</w:t>
      </w: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Pr="00007EB6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B6">
        <w:rPr>
          <w:rFonts w:ascii="Times New Roman" w:hAnsi="Times New Roman" w:cs="Times New Roman"/>
          <w:sz w:val="28"/>
          <w:szCs w:val="28"/>
        </w:rPr>
        <w:t xml:space="preserve">1. Порядок разработки и утверждения </w:t>
      </w:r>
      <w:r>
        <w:rPr>
          <w:rFonts w:ascii="Times New Roman" w:hAnsi="Times New Roman" w:cs="Times New Roman"/>
          <w:sz w:val="28"/>
          <w:szCs w:val="28"/>
        </w:rPr>
        <w:t>муниципального краткосрочного плана реа</w:t>
      </w:r>
      <w:r w:rsidRPr="00007EB6">
        <w:rPr>
          <w:rFonts w:ascii="Times New Roman" w:hAnsi="Times New Roman" w:cs="Times New Roman"/>
          <w:sz w:val="28"/>
          <w:szCs w:val="28"/>
        </w:rPr>
        <w:t>лизации Программы (далее – Порядок</w:t>
      </w:r>
      <w:r>
        <w:rPr>
          <w:rFonts w:ascii="Times New Roman" w:hAnsi="Times New Roman" w:cs="Times New Roman"/>
          <w:sz w:val="28"/>
          <w:szCs w:val="28"/>
        </w:rPr>
        <w:t>, муниципальный краткосрочный план устанавливает процедуры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007EB6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краткосрочного плана,</w:t>
      </w:r>
      <w:r w:rsidRPr="00007EB6">
        <w:rPr>
          <w:rFonts w:ascii="Times New Roman" w:hAnsi="Times New Roman" w:cs="Times New Roman"/>
          <w:sz w:val="28"/>
          <w:szCs w:val="28"/>
        </w:rPr>
        <w:t xml:space="preserve"> а также внесения</w:t>
      </w:r>
      <w:r>
        <w:rPr>
          <w:rFonts w:ascii="Times New Roman" w:hAnsi="Times New Roman" w:cs="Times New Roman"/>
          <w:sz w:val="28"/>
          <w:szCs w:val="28"/>
        </w:rPr>
        <w:t xml:space="preserve"> в него </w:t>
      </w:r>
      <w:r w:rsidRPr="00007EB6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CE2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</w:t>
      </w:r>
      <w:r w:rsidRPr="00FB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краткосрочный план направлен</w:t>
      </w:r>
      <w:r w:rsidRPr="00007EB6">
        <w:rPr>
          <w:rFonts w:ascii="Times New Roman" w:hAnsi="Times New Roman" w:cs="Times New Roman"/>
          <w:sz w:val="28"/>
          <w:szCs w:val="28"/>
        </w:rPr>
        <w:t xml:space="preserve">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</w:t>
      </w:r>
      <w:r>
        <w:rPr>
          <w:rFonts w:ascii="Times New Roman" w:hAnsi="Times New Roman" w:cs="Times New Roman"/>
          <w:sz w:val="28"/>
          <w:szCs w:val="28"/>
        </w:rPr>
        <w:t xml:space="preserve">ущества в многоквартирных домах. </w:t>
      </w:r>
    </w:p>
    <w:p w:rsidR="00E96CE2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B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краткосрочный план</w:t>
      </w:r>
      <w:r w:rsidRPr="00007EB6">
        <w:rPr>
          <w:rFonts w:ascii="Times New Roman" w:hAnsi="Times New Roman" w:cs="Times New Roman"/>
          <w:sz w:val="28"/>
          <w:szCs w:val="28"/>
        </w:rPr>
        <w:t xml:space="preserve"> утверждаются сроком на три года с распределением по годам в пределах указанного срока. </w:t>
      </w:r>
    </w:p>
    <w:p w:rsidR="00E96CE2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Start w:id="2" w:name="P5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4. Разработка муниципального краткосрочного плана осуществляется органом местного самоуправления на основании сведений, представляемых:</w:t>
      </w:r>
    </w:p>
    <w:p w:rsidR="00E96CE2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лицом</w:t>
      </w:r>
      <w:r w:rsidRPr="00007EB6">
        <w:rPr>
          <w:rFonts w:ascii="Times New Roman" w:hAnsi="Times New Roman" w:cs="Times New Roman"/>
          <w:sz w:val="28"/>
          <w:szCs w:val="28"/>
        </w:rPr>
        <w:t>, осуществляю</w:t>
      </w:r>
      <w:r>
        <w:rPr>
          <w:rFonts w:ascii="Times New Roman" w:hAnsi="Times New Roman" w:cs="Times New Roman"/>
          <w:sz w:val="28"/>
          <w:szCs w:val="28"/>
        </w:rPr>
        <w:t>щим управление многоквартирным домом</w:t>
      </w:r>
      <w:r w:rsidRPr="00F70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 многоквартирным домам,</w:t>
      </w:r>
      <w:r w:rsidRPr="00E95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собственники помещений в которых формируют</w:t>
      </w:r>
      <w:r w:rsidRPr="00007EB6">
        <w:rPr>
          <w:rFonts w:ascii="Times New Roman" w:hAnsi="Times New Roman" w:cs="Times New Roman"/>
          <w:sz w:val="28"/>
          <w:szCs w:val="28"/>
        </w:rPr>
        <w:t xml:space="preserve"> фонд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</w:t>
      </w:r>
      <w:r w:rsidRPr="00007EB6">
        <w:rPr>
          <w:rFonts w:ascii="Times New Roman" w:hAnsi="Times New Roman" w:cs="Times New Roman"/>
          <w:sz w:val="28"/>
          <w:szCs w:val="28"/>
        </w:rPr>
        <w:t xml:space="preserve"> специальных счетах</w:t>
      </w:r>
      <w:r>
        <w:rPr>
          <w:rFonts w:ascii="Times New Roman" w:hAnsi="Times New Roman" w:cs="Times New Roman"/>
          <w:sz w:val="28"/>
          <w:szCs w:val="28"/>
        </w:rPr>
        <w:t xml:space="preserve"> (далее – фонд капитального ремонта на специальном счете);</w:t>
      </w:r>
    </w:p>
    <w:p w:rsidR="00E96CE2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региональным оператором – по многоквартирным домам,</w:t>
      </w:r>
      <w:r w:rsidRPr="00E95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собственники помещений в которых формируют</w:t>
      </w:r>
      <w:r w:rsidRPr="00007EB6">
        <w:rPr>
          <w:rFonts w:ascii="Times New Roman" w:hAnsi="Times New Roman" w:cs="Times New Roman"/>
          <w:sz w:val="28"/>
          <w:szCs w:val="28"/>
        </w:rPr>
        <w:t xml:space="preserve"> фонд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в виде обязательственных прав собственников помещений в многоквартирных домах в отношении регионального оператора (далее – фонд капитального ремонта на счете регионального оператора).</w:t>
      </w:r>
    </w:p>
    <w:p w:rsidR="00E96CE2" w:rsidRPr="00934AF0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Лицо</w:t>
      </w:r>
      <w:r w:rsidRPr="00007EB6">
        <w:rPr>
          <w:rFonts w:ascii="Times New Roman" w:hAnsi="Times New Roman" w:cs="Times New Roman"/>
          <w:sz w:val="28"/>
          <w:szCs w:val="28"/>
        </w:rPr>
        <w:t>, осуществляю</w:t>
      </w:r>
      <w:r>
        <w:rPr>
          <w:rFonts w:ascii="Times New Roman" w:hAnsi="Times New Roman" w:cs="Times New Roman"/>
          <w:sz w:val="28"/>
          <w:szCs w:val="28"/>
        </w:rPr>
        <w:t xml:space="preserve">щее управление многоквартирным домом, представляет 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7EB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в Министерство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  <w:r w:rsidRPr="00931977">
        <w:rPr>
          <w:rFonts w:ascii="Times New Roman" w:hAnsi="Times New Roman" w:cs="Times New Roman"/>
          <w:sz w:val="28"/>
          <w:szCs w:val="28"/>
        </w:rPr>
        <w:t>лично либо направляет посредс</w:t>
      </w:r>
      <w:r>
        <w:rPr>
          <w:rFonts w:ascii="Times New Roman" w:hAnsi="Times New Roman" w:cs="Times New Roman"/>
          <w:sz w:val="28"/>
          <w:szCs w:val="28"/>
        </w:rPr>
        <w:t>твом почтового отправления или</w:t>
      </w:r>
      <w:r w:rsidRPr="00931977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в том числе подписанных усиленной квалифици</w:t>
      </w:r>
      <w:r>
        <w:rPr>
          <w:rFonts w:ascii="Times New Roman" w:hAnsi="Times New Roman" w:cs="Times New Roman"/>
          <w:sz w:val="28"/>
          <w:szCs w:val="28"/>
        </w:rPr>
        <w:t xml:space="preserve">рованной электронной подписью, </w:t>
      </w:r>
      <w:r w:rsidRPr="009319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 до 15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007EB6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r w:rsidRPr="00CB7ED0">
        <w:rPr>
          <w:rFonts w:ascii="Times New Roman" w:hAnsi="Times New Roman" w:cs="Times New Roman"/>
          <w:sz w:val="28"/>
          <w:szCs w:val="28"/>
        </w:rPr>
        <w:t>началу трехлетнего периода</w:t>
      </w:r>
      <w:r w:rsidRPr="00934AF0">
        <w:rPr>
          <w:rFonts w:ascii="Times New Roman" w:hAnsi="Times New Roman" w:cs="Times New Roman"/>
          <w:sz w:val="28"/>
          <w:szCs w:val="28"/>
        </w:rPr>
        <w:t xml:space="preserve">, решение общего </w:t>
      </w:r>
      <w:r w:rsidRPr="00934AF0">
        <w:rPr>
          <w:rFonts w:ascii="Times New Roman" w:hAnsi="Times New Roman" w:cs="Times New Roman"/>
          <w:sz w:val="28"/>
          <w:szCs w:val="28"/>
        </w:rPr>
        <w:lastRenderedPageBreak/>
        <w:t>собрания собственников помещений в многоквартирном доме о проведении капитального ремонта общего имущества в этом многоквартирном доме,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4AF0">
        <w:rPr>
          <w:rFonts w:ascii="Times New Roman" w:hAnsi="Times New Roman" w:cs="Times New Roman"/>
          <w:sz w:val="28"/>
          <w:szCs w:val="28"/>
        </w:rPr>
        <w:t>м определены или утверждены: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1) перечень услуг и (или) работ по капитальному ремонту;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2) предельно допустимая стоимость услуг и (или) работ по капитальному ремонту;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3) сроки проведения капитального ремонта;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4) источники финансирования капитального ремонта;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Решение общего собрания собственников помещений в многоквартирном доме оформляется протоколом в соответствии с частью 1 статьи 46 Жилищного кодекса Российской Федерации.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6. Региональный оператор представляет в орган местного самоуправления и в Министерство лично либо направляет посредством почтового отправления или в форме электронных документов, в том числе подписанных усиленной квалифицированной электронной подписью, в срок до 15 марта года, предшествующего началу трехлетнего периода, следующие сведения: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1)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 или городских округов;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2) ранжированный адресный перечень многоквартирных домов, собственники помещений в которых формируют фонды капитального ремонта на счете регионального оператора, по полноте поступлений взносов на капитальный ремонт от собственников помещений в таких многоквартирных домах (далее – ранжированный адресный перечень);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3) стоимость услуг и (или) работ по капитальному ремонту многоквартирных домов, указанных в ранжированном адресном перечне, не превышающую предельную стоимость услуг и (или) работ по капитальному ремонту общего имущества в многоквартирном доме, определенную постановлением Правительства Забайкальского края в соответствии с частью 4 статьи 190 Жилищного кодекса Российской Федерации.</w:t>
      </w:r>
    </w:p>
    <w:p w:rsidR="00E96CE2" w:rsidRPr="00FB3FDE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Многоквартирные дома, указанные в ранжированном адресном перечне</w:t>
      </w:r>
      <w:r w:rsidRPr="00FB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B3FD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еющие наибольшую полноту поступлений</w:t>
      </w:r>
      <w:r w:rsidRPr="00FB3FDE">
        <w:rPr>
          <w:rFonts w:ascii="Times New Roman" w:hAnsi="Times New Roman" w:cs="Times New Roman"/>
          <w:sz w:val="28"/>
          <w:szCs w:val="28"/>
        </w:rPr>
        <w:t xml:space="preserve"> взносов на капитальный ремонт</w:t>
      </w:r>
      <w:r w:rsidRPr="003A5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B3FDE">
        <w:rPr>
          <w:rFonts w:ascii="Times New Roman" w:hAnsi="Times New Roman" w:cs="Times New Roman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3A5390">
        <w:t xml:space="preserve"> </w:t>
      </w:r>
      <w:r w:rsidRPr="003A5390">
        <w:rPr>
          <w:rFonts w:ascii="Times New Roman" w:hAnsi="Times New Roman" w:cs="Times New Roman"/>
          <w:sz w:val="28"/>
          <w:szCs w:val="28"/>
        </w:rPr>
        <w:t>в таких многоквартирных домах</w:t>
      </w:r>
      <w:r>
        <w:rPr>
          <w:rFonts w:ascii="Times New Roman" w:hAnsi="Times New Roman" w:cs="Times New Roman"/>
          <w:sz w:val="28"/>
          <w:szCs w:val="28"/>
        </w:rPr>
        <w:t>, включаются органом местного самоуправления в муниципальный краткосрочный план на очередной год трехлетнего периода на сумму, не превышающую рассчитанный объем финансовых средств, указанный в подпункте 1 пункта 7 настоящего Порядка.</w:t>
      </w:r>
    </w:p>
    <w:p w:rsidR="00E96CE2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отсутствия необходимого</w:t>
      </w:r>
      <w:r w:rsidRPr="006E48A0">
        <w:t xml:space="preserve"> </w:t>
      </w:r>
      <w:r w:rsidRPr="006E48A0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CA05E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муниципального краткосрочного плана в городском округе выполнение капитального ремонта в многоквартирных домах, не вошедших в муниципальный краткосрочный план на текущий трехлетний период, переносится на следующий трехлетний период. Включение таких домов в муниципальный краткосрочный план на следующий период осуществляется в соответствии с пунктом 8 настоящего Порядка.</w:t>
      </w:r>
    </w:p>
    <w:p w:rsidR="00E96CE2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</w:t>
      </w:r>
      <w:r w:rsidRPr="00683E7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 учетом представленных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пунктами 6, 7 настоящего Порядка</w:t>
      </w:r>
      <w:r w:rsidRPr="001A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и документов разрабатывает и утверждае</w:t>
      </w:r>
      <w:r w:rsidRPr="00683E7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муниципальный краткосрочный план</w:t>
      </w:r>
      <w:r w:rsidRPr="00683E73">
        <w:rPr>
          <w:rFonts w:ascii="Times New Roman" w:hAnsi="Times New Roman" w:cs="Times New Roman"/>
          <w:sz w:val="28"/>
          <w:szCs w:val="28"/>
        </w:rPr>
        <w:t xml:space="preserve"> на очередной трехлетний период до 1 апреля года, предшествующего началу трехлетнего периода, и в течение 5 рабочих д</w:t>
      </w:r>
      <w:r>
        <w:rPr>
          <w:rFonts w:ascii="Times New Roman" w:hAnsi="Times New Roman" w:cs="Times New Roman"/>
          <w:sz w:val="28"/>
          <w:szCs w:val="28"/>
        </w:rPr>
        <w:t xml:space="preserve">ней со дня его утверждения направляет муниципальный </w:t>
      </w:r>
      <w:r w:rsidRPr="00683E73">
        <w:rPr>
          <w:rFonts w:ascii="Times New Roman" w:hAnsi="Times New Roman" w:cs="Times New Roman"/>
          <w:sz w:val="28"/>
          <w:szCs w:val="28"/>
        </w:rPr>
        <w:t>краткос</w:t>
      </w:r>
      <w:r>
        <w:rPr>
          <w:rFonts w:ascii="Times New Roman" w:hAnsi="Times New Roman" w:cs="Times New Roman"/>
          <w:sz w:val="28"/>
          <w:szCs w:val="28"/>
        </w:rPr>
        <w:t>рочный план</w:t>
      </w:r>
      <w:r w:rsidRPr="00683E73">
        <w:rPr>
          <w:rFonts w:ascii="Times New Roman" w:hAnsi="Times New Roman" w:cs="Times New Roman"/>
          <w:sz w:val="28"/>
          <w:szCs w:val="28"/>
        </w:rPr>
        <w:t xml:space="preserve"> в Министерство. </w:t>
      </w:r>
      <w:r w:rsidRPr="00007EB6">
        <w:rPr>
          <w:rFonts w:ascii="Times New Roman" w:hAnsi="Times New Roman" w:cs="Times New Roman"/>
          <w:sz w:val="28"/>
          <w:szCs w:val="28"/>
        </w:rPr>
        <w:t>Форма муниципального краткосрочного плана приведена в таблицах 1, 2, 3 прило</w:t>
      </w:r>
      <w:r>
        <w:rPr>
          <w:rFonts w:ascii="Times New Roman" w:hAnsi="Times New Roman" w:cs="Times New Roman"/>
          <w:sz w:val="28"/>
          <w:szCs w:val="28"/>
        </w:rPr>
        <w:t>жения № 2 к настоящей Программе.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10. Внесение изменений в Муниципальный краткосрочный план осуществляется по следующим основаниям: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1) выбытие или появление многоквартирных домов, подлежащих исключению (включению) из Программы (в Программу);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2) изменение перечня многоквартирных домов, услуг и (или) работ по капитальному ремонту общего имущества в многоквартирных домах, включенных в региональный краткосрочный план, муниципальный краткосрочный план, с учетом особенностей, установленных частью 2 статьи 12 Закона Забайкальского края о капитальном ремонте;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3) изменение сроков проведения капитального ремонта общего имущества в многоквартирных домах, включенных в региональный краткосрочный план, муниципальный краткосрочный план, с учетом особенностей, установленных частью 2 статьи 12 Закона Забайкальского края о капитальном ремонте;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4) изменение стоимости услуг и (или) работ по капитальному ремонту общего имущества в многоквартирных домах;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5) наличие решения комиссии по установлению необходимости проведения капитального ремонта общего имущества в многоквартирном доме;</w:t>
      </w: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600">
        <w:rPr>
          <w:sz w:val="28"/>
          <w:szCs w:val="28"/>
        </w:rPr>
        <w:t>6) иные основания, влекущие необходимость внесения изменений в региональный краткосрочный план, муниципальный краткосрочный план.</w:t>
      </w:r>
    </w:p>
    <w:p w:rsidR="00E96CE2" w:rsidRDefault="00E96CE2" w:rsidP="00E96CE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П</w:t>
      </w:r>
      <w:r w:rsidRPr="00E501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едложения о внесении изменений в муниципальный краткосрочный план</w:t>
      </w:r>
      <w:r w:rsidRPr="00E501F6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28"/>
        </w:rPr>
        <w:t>соответственно в Министерство, орган местного самоуправления лицами</w:t>
      </w:r>
      <w:r w:rsidRPr="00007EB6">
        <w:rPr>
          <w:rFonts w:ascii="Times New Roman" w:hAnsi="Times New Roman" w:cs="Times New Roman"/>
          <w:sz w:val="28"/>
          <w:szCs w:val="28"/>
        </w:rPr>
        <w:t>, осуществляю</w:t>
      </w:r>
      <w:r>
        <w:rPr>
          <w:rFonts w:ascii="Times New Roman" w:hAnsi="Times New Roman" w:cs="Times New Roman"/>
          <w:sz w:val="28"/>
          <w:szCs w:val="28"/>
        </w:rPr>
        <w:t>щими управление многоквартирными домами, и региональным оператором в течение одного месяца с момента возникновения оснований, указанных в пункте 10 настоящего Порядка.</w:t>
      </w:r>
    </w:p>
    <w:p w:rsidR="00E96CE2" w:rsidRPr="00633AA7" w:rsidRDefault="00E96CE2" w:rsidP="00E96CE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Муниципальный краткосрочный план</w:t>
      </w:r>
      <w:r w:rsidRPr="00DB1FA1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FA1">
        <w:rPr>
          <w:rFonts w:ascii="Times New Roman" w:hAnsi="Times New Roman" w:cs="Times New Roman"/>
          <w:sz w:val="28"/>
          <w:szCs w:val="28"/>
        </w:rPr>
        <w:t>т опубликованию.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6CE2" w:rsidRDefault="00E96CE2" w:rsidP="00E96CE2">
      <w:pPr>
        <w:autoSpaceDE w:val="0"/>
        <w:autoSpaceDN w:val="0"/>
        <w:adjustRightInd w:val="0"/>
        <w:ind w:firstLine="709"/>
        <w:jc w:val="both"/>
      </w:pPr>
    </w:p>
    <w:p w:rsidR="00E96CE2" w:rsidRPr="004A1600" w:rsidRDefault="00E96CE2" w:rsidP="00E9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7EF">
        <w:rPr>
          <w:sz w:val="28"/>
          <w:szCs w:val="28"/>
        </w:rPr>
        <w:t>5)</w:t>
      </w:r>
      <w:r w:rsidRPr="004A1600">
        <w:rPr>
          <w:sz w:val="28"/>
          <w:szCs w:val="28"/>
        </w:rPr>
        <w:t xml:space="preserve"> раздел 7 изложить в следующей редакции:</w:t>
      </w:r>
    </w:p>
    <w:p w:rsidR="00E96CE2" w:rsidRPr="004A1600" w:rsidRDefault="00E96CE2" w:rsidP="00E96CE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96CE2" w:rsidRPr="004A1600" w:rsidRDefault="00E96CE2" w:rsidP="00E96C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1600">
        <w:rPr>
          <w:b/>
          <w:sz w:val="28"/>
          <w:szCs w:val="28"/>
        </w:rPr>
        <w:t>«Раздел 7. Организация контроля за ходом исполнения Программы</w:t>
      </w:r>
    </w:p>
    <w:p w:rsidR="00E96CE2" w:rsidRPr="004A1600" w:rsidRDefault="00E96CE2" w:rsidP="00E96C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96CE2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66">
        <w:rPr>
          <w:rFonts w:ascii="Times New Roman" w:hAnsi="Times New Roman" w:cs="Times New Roman"/>
          <w:sz w:val="28"/>
          <w:szCs w:val="28"/>
        </w:rPr>
        <w:t>Общий контроль за ходом реализации Программы осуществляет заместитель Главы администрации муниципального района «Хилокский район» по территориальному развитию в соответствии с действующим законодательством.</w:t>
      </w:r>
    </w:p>
    <w:p w:rsidR="00E96CE2" w:rsidRPr="00E57D66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CE2" w:rsidRPr="004A1600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1600">
        <w:rPr>
          <w:rFonts w:ascii="Times New Roman" w:hAnsi="Times New Roman" w:cs="Times New Roman"/>
          <w:sz w:val="28"/>
          <w:szCs w:val="28"/>
        </w:rPr>
        <w:t>) приложения № 1-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1600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E96CE2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  <w:sectPr w:rsidR="00E96CE2" w:rsidSect="004A57EF">
          <w:headerReference w:type="default" r:id="rId7"/>
          <w:pgSz w:w="11906" w:h="16838"/>
          <w:pgMar w:top="567" w:right="626" w:bottom="284" w:left="1191" w:header="709" w:footer="709" w:gutter="0"/>
          <w:cols w:space="708"/>
          <w:titlePg/>
          <w:docGrid w:linePitch="360"/>
        </w:sectPr>
      </w:pPr>
    </w:p>
    <w:tbl>
      <w:tblPr>
        <w:tblW w:w="16077" w:type="dxa"/>
        <w:tblInd w:w="96" w:type="dxa"/>
        <w:tblLook w:val="04A0" w:firstRow="1" w:lastRow="0" w:firstColumn="1" w:lastColumn="0" w:noHBand="0" w:noVBand="1"/>
      </w:tblPr>
      <w:tblGrid>
        <w:gridCol w:w="766"/>
        <w:gridCol w:w="2648"/>
        <w:gridCol w:w="3969"/>
        <w:gridCol w:w="5386"/>
        <w:gridCol w:w="3308"/>
      </w:tblGrid>
      <w:tr w:rsidR="00E96CE2" w:rsidRPr="00E57D66" w:rsidTr="00873C97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«Приложение № 1</w:t>
            </w:r>
          </w:p>
        </w:tc>
      </w:tr>
      <w:tr w:rsidR="00E96CE2" w:rsidRPr="00E57D66" w:rsidTr="00873C97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ind w:left="-249" w:right="284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57D66">
              <w:rPr>
                <w:color w:val="000000"/>
                <w:sz w:val="22"/>
                <w:szCs w:val="22"/>
              </w:rPr>
              <w:t>к Муниципальной  программе капитального ремонта</w:t>
            </w:r>
          </w:p>
        </w:tc>
      </w:tr>
      <w:tr w:rsidR="00E96CE2" w:rsidRPr="00E57D66" w:rsidTr="00873C97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общего имущества в многоквартирных домах,</w:t>
            </w:r>
          </w:p>
        </w:tc>
      </w:tr>
      <w:tr w:rsidR="00E96CE2" w:rsidRPr="00E57D66" w:rsidTr="00873C97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расположенных на территории муниципального района Хилокский район", </w:t>
            </w:r>
          </w:p>
        </w:tc>
      </w:tr>
      <w:tr w:rsidR="00E96CE2" w:rsidRPr="00E57D66" w:rsidTr="00873C97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Default="00E96CE2" w:rsidP="00873C97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утвержденной постановлением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7D6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  <w:p w:rsidR="00E96CE2" w:rsidRPr="00E57D66" w:rsidRDefault="00E96CE2" w:rsidP="00873C97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"Хилокский район"</w:t>
            </w:r>
          </w:p>
        </w:tc>
      </w:tr>
      <w:tr w:rsidR="00E96CE2" w:rsidRPr="00E57D66" w:rsidTr="00873C97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от 06 декабря</w:t>
            </w:r>
            <w:r w:rsidRPr="00E57D66">
              <w:rPr>
                <w:color w:val="000000"/>
                <w:sz w:val="22"/>
                <w:szCs w:val="22"/>
              </w:rPr>
              <w:t xml:space="preserve"> 2019 года №  </w:t>
            </w:r>
            <w:r>
              <w:rPr>
                <w:color w:val="000000"/>
                <w:sz w:val="22"/>
                <w:szCs w:val="22"/>
              </w:rPr>
              <w:t>820</w:t>
            </w:r>
            <w:r w:rsidRPr="00E57D66"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</w:tr>
      <w:tr w:rsidR="00E96CE2" w:rsidRPr="00E57D66" w:rsidTr="00873C97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right"/>
              <w:rPr>
                <w:color w:val="000000"/>
              </w:rPr>
            </w:pPr>
          </w:p>
        </w:tc>
      </w:tr>
      <w:tr w:rsidR="00E96CE2" w:rsidRPr="00E57D66" w:rsidTr="00873C97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right"/>
              <w:rPr>
                <w:color w:val="000000"/>
              </w:rPr>
            </w:pPr>
          </w:p>
        </w:tc>
      </w:tr>
      <w:tr w:rsidR="00E96CE2" w:rsidRPr="00E57D66" w:rsidTr="00873C97">
        <w:trPr>
          <w:trHeight w:val="312"/>
        </w:trPr>
        <w:tc>
          <w:tcPr>
            <w:tcW w:w="16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>Перечень многоквартирных домов, расположенных на территории муниципального района "Хилокский район", в отношении которых, на период реализации</w:t>
            </w:r>
          </w:p>
        </w:tc>
      </w:tr>
      <w:tr w:rsidR="00E96CE2" w:rsidRPr="00E57D66" w:rsidTr="00873C97">
        <w:trPr>
          <w:trHeight w:val="312"/>
        </w:trPr>
        <w:tc>
          <w:tcPr>
            <w:tcW w:w="16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>Муниципальной программы капитального ремонта общего имущества в многоквартирн</w:t>
            </w:r>
            <w:r w:rsidR="00CF5A38">
              <w:rPr>
                <w:b/>
                <w:bCs/>
                <w:color w:val="000000"/>
              </w:rPr>
              <w:t>ых домах, расположе</w:t>
            </w:r>
            <w:bookmarkStart w:id="3" w:name="_GoBack"/>
            <w:bookmarkEnd w:id="3"/>
            <w:r w:rsidR="00CF5A38">
              <w:rPr>
                <w:b/>
                <w:bCs/>
                <w:color w:val="000000"/>
              </w:rPr>
              <w:t>нных на тер</w:t>
            </w:r>
            <w:r w:rsidRPr="00E57D66">
              <w:rPr>
                <w:b/>
                <w:bCs/>
                <w:color w:val="000000"/>
              </w:rPr>
              <w:t>ритории</w:t>
            </w:r>
          </w:p>
        </w:tc>
      </w:tr>
      <w:tr w:rsidR="00E96CE2" w:rsidRPr="00E57D66" w:rsidTr="00873C97">
        <w:trPr>
          <w:trHeight w:val="312"/>
        </w:trPr>
        <w:tc>
          <w:tcPr>
            <w:tcW w:w="16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>Хилокский район, планируется проведение капитального ремонта общего имущества</w:t>
            </w:r>
          </w:p>
        </w:tc>
      </w:tr>
      <w:tr w:rsidR="00E96CE2" w:rsidRPr="00E57D66" w:rsidTr="00873C97">
        <w:trPr>
          <w:trHeight w:val="288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6CE2" w:rsidRPr="00E57D66" w:rsidTr="00873C97">
        <w:trPr>
          <w:trHeight w:val="220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E96CE2" w:rsidRPr="00E57D66" w:rsidTr="00873C97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Орджоникидзе,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Орджоникидзе,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Орджоникидзе,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Орджоникидзе,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Ремонт внутридомовой инженерной системы </w:t>
            </w:r>
            <w:r w:rsidRPr="00E57D66">
              <w:rPr>
                <w:color w:val="000000"/>
                <w:sz w:val="22"/>
                <w:szCs w:val="22"/>
              </w:rPr>
              <w:lastRenderedPageBreak/>
              <w:t>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Чкалова,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пгт. Могзон,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Советская, д. 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29697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29699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29709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29719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Ремонт внутридомовой инженерной системы </w:t>
            </w:r>
            <w:r w:rsidRPr="00E57D66">
              <w:rPr>
                <w:color w:val="000000"/>
                <w:sz w:val="22"/>
                <w:szCs w:val="22"/>
              </w:rPr>
              <w:lastRenderedPageBreak/>
              <w:t>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29729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29739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29742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29749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29759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Ремонт внутридомовой инженерной системы </w:t>
            </w:r>
            <w:r w:rsidRPr="00E57D66">
              <w:rPr>
                <w:color w:val="000000"/>
                <w:sz w:val="22"/>
                <w:szCs w:val="22"/>
              </w:rPr>
              <w:lastRenderedPageBreak/>
              <w:t>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29769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29779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п/ст. Жипхеген, ул. Таежная, д. 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Ремонт внутридомовой инженерной системы </w:t>
            </w:r>
            <w:r w:rsidRPr="00E57D66">
              <w:rPr>
                <w:color w:val="000000"/>
                <w:sz w:val="22"/>
                <w:szCs w:val="22"/>
              </w:rPr>
              <w:lastRenderedPageBreak/>
              <w:t>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29789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29799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29808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29809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29819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29829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lastRenderedPageBreak/>
              <w:t>29830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29839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29841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29842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29843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29844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E96CE2" w:rsidRPr="00E57D66" w:rsidTr="00873C97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29845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р-н. Хилокский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2" w:rsidRPr="00E57D66" w:rsidRDefault="00E96CE2" w:rsidP="00873C97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2032-2034</w:t>
            </w:r>
          </w:p>
        </w:tc>
      </w:tr>
    </w:tbl>
    <w:p w:rsidR="00E96CE2" w:rsidRDefault="00E96CE2" w:rsidP="00E96CE2">
      <w:pPr>
        <w:tabs>
          <w:tab w:val="left" w:pos="956"/>
          <w:tab w:val="left" w:pos="4456"/>
          <w:tab w:val="left" w:pos="8046"/>
        </w:tabs>
        <w:ind w:left="96"/>
        <w:jc w:val="right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tabs>
          <w:tab w:val="left" w:pos="813"/>
          <w:tab w:val="left" w:pos="2235"/>
          <w:tab w:val="left" w:pos="3704"/>
          <w:tab w:val="left" w:pos="4744"/>
          <w:tab w:val="left" w:pos="5544"/>
          <w:tab w:val="left" w:pos="6904"/>
          <w:tab w:val="left" w:pos="7944"/>
          <w:tab w:val="left" w:pos="8484"/>
          <w:tab w:val="left" w:pos="9069"/>
          <w:tab w:val="left" w:pos="9654"/>
          <w:tab w:val="left" w:pos="10031"/>
          <w:tab w:val="left" w:pos="10456"/>
          <w:tab w:val="left" w:pos="10923"/>
          <w:tab w:val="left" w:pos="11159"/>
          <w:tab w:val="left" w:pos="11395"/>
          <w:tab w:val="left" w:pos="11661"/>
          <w:tab w:val="left" w:pos="12228"/>
        </w:tabs>
        <w:ind w:left="93"/>
        <w:jc w:val="right"/>
        <w:rPr>
          <w:color w:val="000000"/>
          <w:sz w:val="28"/>
          <w:szCs w:val="28"/>
        </w:rPr>
      </w:pP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rFonts w:ascii="Calibri" w:hAnsi="Calibri" w:cs="Calibri"/>
          <w:color w:val="000000"/>
          <w:sz w:val="22"/>
          <w:szCs w:val="22"/>
        </w:rPr>
        <w:tab/>
      </w:r>
      <w:r w:rsidRPr="00C87695">
        <w:rPr>
          <w:color w:val="000000"/>
          <w:sz w:val="28"/>
          <w:szCs w:val="28"/>
        </w:rPr>
        <w:tab/>
      </w:r>
      <w:r w:rsidRPr="00C87695">
        <w:rPr>
          <w:color w:val="000000"/>
          <w:sz w:val="28"/>
          <w:szCs w:val="28"/>
        </w:rPr>
        <w:tab/>
      </w:r>
    </w:p>
    <w:p w:rsidR="00E96CE2" w:rsidRDefault="00E96CE2" w:rsidP="00E96CE2">
      <w:pPr>
        <w:tabs>
          <w:tab w:val="left" w:pos="813"/>
          <w:tab w:val="left" w:pos="2235"/>
          <w:tab w:val="left" w:pos="3704"/>
          <w:tab w:val="left" w:pos="4744"/>
          <w:tab w:val="left" w:pos="5544"/>
          <w:tab w:val="left" w:pos="6904"/>
          <w:tab w:val="left" w:pos="7944"/>
          <w:tab w:val="left" w:pos="8484"/>
          <w:tab w:val="left" w:pos="9069"/>
          <w:tab w:val="left" w:pos="9654"/>
          <w:tab w:val="left" w:pos="10031"/>
          <w:tab w:val="left" w:pos="10456"/>
          <w:tab w:val="left" w:pos="10923"/>
          <w:tab w:val="left" w:pos="11159"/>
          <w:tab w:val="left" w:pos="11395"/>
          <w:tab w:val="left" w:pos="11661"/>
          <w:tab w:val="left" w:pos="12228"/>
        </w:tabs>
        <w:ind w:left="93"/>
        <w:jc w:val="right"/>
        <w:rPr>
          <w:color w:val="000000"/>
          <w:sz w:val="28"/>
          <w:szCs w:val="28"/>
        </w:rPr>
      </w:pPr>
    </w:p>
    <w:tbl>
      <w:tblPr>
        <w:tblW w:w="162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3080"/>
        <w:gridCol w:w="1440"/>
        <w:gridCol w:w="729"/>
        <w:gridCol w:w="425"/>
        <w:gridCol w:w="709"/>
        <w:gridCol w:w="425"/>
        <w:gridCol w:w="425"/>
        <w:gridCol w:w="567"/>
        <w:gridCol w:w="567"/>
        <w:gridCol w:w="851"/>
        <w:gridCol w:w="567"/>
        <w:gridCol w:w="709"/>
        <w:gridCol w:w="141"/>
        <w:gridCol w:w="709"/>
        <w:gridCol w:w="142"/>
        <w:gridCol w:w="425"/>
        <w:gridCol w:w="567"/>
        <w:gridCol w:w="567"/>
        <w:gridCol w:w="425"/>
        <w:gridCol w:w="142"/>
        <w:gridCol w:w="284"/>
        <w:gridCol w:w="425"/>
        <w:gridCol w:w="142"/>
        <w:gridCol w:w="567"/>
        <w:gridCol w:w="453"/>
      </w:tblGrid>
      <w:tr w:rsidR="00E96CE2" w:rsidRPr="00E57D66" w:rsidTr="00E96CE2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lastRenderedPageBreak/>
              <w:t>«Приложение № 1</w:t>
            </w:r>
          </w:p>
        </w:tc>
      </w:tr>
      <w:tr w:rsidR="00E96CE2" w:rsidRPr="00E57D66" w:rsidTr="00E96CE2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 xml:space="preserve"> к Муниципальной  программе капитального ремонта</w:t>
            </w:r>
          </w:p>
        </w:tc>
      </w:tr>
      <w:tr w:rsidR="00E96CE2" w:rsidRPr="00E57D66" w:rsidTr="00E96CE2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>общего имущества в многоквартирных домах,</w:t>
            </w:r>
          </w:p>
        </w:tc>
      </w:tr>
      <w:tr w:rsidR="00E96CE2" w:rsidRPr="00E57D66" w:rsidTr="00E96CE2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 xml:space="preserve">расположенных на территории муниципального района Хилокский район", </w:t>
            </w:r>
          </w:p>
        </w:tc>
      </w:tr>
      <w:tr w:rsidR="00E96CE2" w:rsidRPr="00E57D66" w:rsidTr="00E96CE2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 xml:space="preserve">утвержденной постановлением Администрации муниципального района </w:t>
            </w:r>
          </w:p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>"Хилокский район"</w:t>
            </w:r>
          </w:p>
        </w:tc>
      </w:tr>
      <w:tr w:rsidR="00E96CE2" w:rsidRPr="00E57D66" w:rsidTr="00E96CE2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от 06 декабря 2019 года №  820               </w:t>
            </w:r>
          </w:p>
        </w:tc>
      </w:tr>
      <w:tr w:rsidR="00E96CE2" w:rsidRPr="00725F19" w:rsidTr="00873C97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center"/>
              <w:rPr>
                <w:b/>
                <w:bCs/>
              </w:rPr>
            </w:pPr>
            <w:r w:rsidRPr="00E96CE2">
              <w:rPr>
                <w:b/>
                <w:bCs/>
              </w:rPr>
              <w:t xml:space="preserve"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период________ годов в </w:t>
            </w:r>
            <w:r>
              <w:rPr>
                <w:b/>
                <w:bCs/>
              </w:rPr>
              <w:t>муниципальном районе "Хилокский район</w:t>
            </w:r>
            <w:r w:rsidRPr="00E96CE2">
              <w:rPr>
                <w:b/>
                <w:bCs/>
              </w:rPr>
              <w:t>"</w:t>
            </w:r>
          </w:p>
        </w:tc>
      </w:tr>
      <w:tr w:rsidR="00E96CE2" w:rsidRPr="00725F19" w:rsidTr="00873C97">
        <w:trPr>
          <w:trHeight w:val="1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873C9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873C97">
            <w:pPr>
              <w:jc w:val="center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873C97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873C9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873C97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873C97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873C9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873C97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E96CE2" w:rsidRDefault="00E96CE2" w:rsidP="00E96CE2">
            <w:pPr>
              <w:rPr>
                <w:b/>
                <w:bCs/>
                <w:sz w:val="16"/>
                <w:szCs w:val="16"/>
              </w:rPr>
            </w:pPr>
            <w:r w:rsidRPr="00E96CE2">
              <w:rPr>
                <w:b/>
                <w:bCs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873C9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96CE2" w:rsidRPr="00725F19" w:rsidTr="00873C97">
        <w:trPr>
          <w:trHeight w:val="375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center"/>
              <w:rPr>
                <w:b/>
                <w:bCs/>
              </w:rPr>
            </w:pPr>
            <w:r w:rsidRPr="00E96CE2">
              <w:rPr>
                <w:b/>
                <w:bCs/>
              </w:rPr>
              <w:t xml:space="preserve">Таблица 1. Адресный перечень и характеристика многоквартирных домов,   расположенных на территории </w:t>
            </w:r>
            <w:r>
              <w:rPr>
                <w:b/>
                <w:bCs/>
              </w:rPr>
              <w:t>муниципального района                             "Хилокский район</w:t>
            </w:r>
            <w:r w:rsidRPr="00E96CE2">
              <w:rPr>
                <w:b/>
                <w:bCs/>
              </w:rPr>
              <w:t xml:space="preserve">" Забайкальского края, </w:t>
            </w:r>
          </w:p>
        </w:tc>
      </w:tr>
      <w:tr w:rsidR="00E96CE2" w:rsidRPr="00725F19" w:rsidTr="00873C97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873C9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873C97">
            <w:pPr>
              <w:rPr>
                <w:rFonts w:ascii="Calibri" w:hAnsi="Calibri" w:cs="Calibr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873C97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873C9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873C97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873C97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873C9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873C9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873C9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873C9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873C97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E96CE2" w:rsidRDefault="00E96CE2" w:rsidP="00873C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8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E96CE2" w:rsidRPr="00725F19" w:rsidTr="00873C97">
        <w:trPr>
          <w:trHeight w:val="375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873C97">
            <w:pPr>
              <w:jc w:val="center"/>
              <w:rPr>
                <w:b/>
                <w:bCs/>
              </w:rPr>
            </w:pPr>
            <w:r w:rsidRPr="00E96CE2">
              <w:rPr>
                <w:b/>
                <w:bCs/>
              </w:rPr>
              <w:t xml:space="preserve">в отношении которых на период _______________ годов планируется проведение капитального ремонта общего имущества </w:t>
            </w:r>
          </w:p>
        </w:tc>
      </w:tr>
      <w:tr w:rsidR="00E96CE2" w:rsidRPr="00725F19" w:rsidTr="00873C97">
        <w:trPr>
          <w:trHeight w:val="162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96CE2" w:rsidRPr="00725F19" w:rsidTr="00873C97">
        <w:trPr>
          <w:trHeight w:val="5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Способ формирования фонда капитального ремонта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Количество подъездов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Плановая дата завершения работ</w:t>
            </w:r>
          </w:p>
        </w:tc>
      </w:tr>
      <w:tr w:rsidR="00E96CE2" w:rsidRPr="00725F19" w:rsidTr="00873C97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</w:tr>
      <w:tr w:rsidR="00E96CE2" w:rsidRPr="00725F19" w:rsidTr="00873C97">
        <w:trPr>
          <w:trHeight w:val="261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 счет средств бюджета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 счет средств иных источников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</w:tr>
      <w:tr w:rsidR="00E96CE2" w:rsidRPr="00725F19" w:rsidTr="00873C97">
        <w:trPr>
          <w:trHeight w:val="3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руб./кв.м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руб./кв.м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</w:tr>
      <w:tr w:rsidR="00E96CE2" w:rsidRPr="00725F19" w:rsidTr="00873C9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21</w:t>
            </w:r>
          </w:p>
        </w:tc>
      </w:tr>
      <w:tr w:rsidR="00E96CE2" w:rsidRPr="00725F19" w:rsidTr="00873C97">
        <w:trPr>
          <w:trHeight w:val="288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Итого по МО 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25F1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</w:tr>
      <w:tr w:rsidR="00E96CE2" w:rsidRPr="00725F19" w:rsidTr="00873C9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96CE2" w:rsidRPr="00725F19" w:rsidTr="00873C9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tbl>
      <w:tblPr>
        <w:tblW w:w="161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2556"/>
        <w:gridCol w:w="1134"/>
        <w:gridCol w:w="1701"/>
        <w:gridCol w:w="993"/>
        <w:gridCol w:w="993"/>
        <w:gridCol w:w="993"/>
        <w:gridCol w:w="994"/>
        <w:gridCol w:w="771"/>
        <w:gridCol w:w="1004"/>
        <w:gridCol w:w="1004"/>
        <w:gridCol w:w="1111"/>
        <w:gridCol w:w="1275"/>
        <w:gridCol w:w="851"/>
      </w:tblGrid>
      <w:tr w:rsidR="00E96CE2" w:rsidRPr="00725F19" w:rsidTr="00873C97">
        <w:trPr>
          <w:trHeight w:val="828"/>
        </w:trPr>
        <w:tc>
          <w:tcPr>
            <w:tcW w:w="16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68512E" w:rsidRDefault="00E96CE2" w:rsidP="0068512E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2E">
              <w:rPr>
                <w:b/>
                <w:bCs/>
                <w:sz w:val="20"/>
                <w:szCs w:val="20"/>
              </w:rPr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 на территории Забайкальского края, на период _________ годов в </w:t>
            </w:r>
            <w:r w:rsidR="0068512E">
              <w:rPr>
                <w:b/>
                <w:bCs/>
                <w:sz w:val="20"/>
                <w:szCs w:val="20"/>
              </w:rPr>
              <w:t>муниципальном районе "Хилокский район</w:t>
            </w:r>
            <w:r w:rsidRPr="0068512E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E96CE2" w:rsidRPr="00416C66" w:rsidTr="00873C9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68512E" w:rsidRDefault="00E96CE2" w:rsidP="00873C97">
            <w:pPr>
              <w:rPr>
                <w:b/>
                <w:bCs/>
                <w:sz w:val="20"/>
                <w:szCs w:val="20"/>
              </w:rPr>
            </w:pPr>
            <w:r w:rsidRPr="0068512E">
              <w:rPr>
                <w:b/>
                <w:bCs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68512E" w:rsidRDefault="00E96CE2" w:rsidP="00873C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96CE2" w:rsidRPr="00416C66" w:rsidTr="00873C97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96CE2" w:rsidRPr="00416C66" w:rsidTr="00873C97">
        <w:trPr>
          <w:trHeight w:val="15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общая</w:t>
            </w:r>
            <w:r w:rsidRPr="00725F19">
              <w:rPr>
                <w:color w:val="000000"/>
                <w:sz w:val="20"/>
                <w:szCs w:val="20"/>
              </w:rPr>
              <w:br/>
              <w:t>площадь</w:t>
            </w:r>
            <w:r w:rsidRPr="00725F19">
              <w:rPr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Количество</w:t>
            </w:r>
            <w:r w:rsidRPr="00725F19">
              <w:rPr>
                <w:color w:val="000000"/>
                <w:sz w:val="20"/>
                <w:szCs w:val="20"/>
              </w:rPr>
              <w:br/>
              <w:t>жителей,</w:t>
            </w:r>
            <w:r w:rsidRPr="00725F19">
              <w:rPr>
                <w:color w:val="000000"/>
                <w:sz w:val="20"/>
                <w:szCs w:val="20"/>
              </w:rPr>
              <w:br/>
              <w:t>зарегистрированных в МКД</w:t>
            </w:r>
            <w:r w:rsidRPr="00725F19">
              <w:rPr>
                <w:color w:val="000000"/>
                <w:sz w:val="20"/>
                <w:szCs w:val="20"/>
              </w:rPr>
              <w:br/>
              <w:t>на дату утверждения плана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E96CE2" w:rsidRPr="00416C66" w:rsidTr="00873C97">
        <w:trPr>
          <w:trHeight w:val="9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 xml:space="preserve">Всего </w:t>
            </w:r>
          </w:p>
        </w:tc>
      </w:tr>
      <w:tr w:rsidR="00E96CE2" w:rsidRPr="00416C66" w:rsidTr="00873C97">
        <w:trPr>
          <w:trHeight w:val="37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CE2" w:rsidRPr="00725F19" w:rsidRDefault="00E96CE2" w:rsidP="00873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E96CE2" w:rsidRPr="00416C66" w:rsidTr="00873C97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14</w:t>
            </w:r>
          </w:p>
        </w:tc>
      </w:tr>
      <w:tr w:rsidR="00E96CE2" w:rsidRPr="00416C66" w:rsidTr="00873C97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F1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F19">
              <w:rPr>
                <w:b/>
                <w:bCs/>
                <w:color w:val="000000"/>
                <w:sz w:val="20"/>
                <w:szCs w:val="20"/>
              </w:rPr>
              <w:t>Итого по МО: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E2" w:rsidRPr="00416C66" w:rsidTr="00873C97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E2" w:rsidRPr="00416C66" w:rsidTr="00873C97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E2" w:rsidRPr="00416C66" w:rsidTr="00873C97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873C97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tbl>
      <w:tblPr>
        <w:tblW w:w="16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39"/>
        <w:gridCol w:w="1145"/>
        <w:gridCol w:w="1560"/>
        <w:gridCol w:w="850"/>
        <w:gridCol w:w="851"/>
        <w:gridCol w:w="708"/>
        <w:gridCol w:w="567"/>
        <w:gridCol w:w="709"/>
        <w:gridCol w:w="709"/>
        <w:gridCol w:w="850"/>
        <w:gridCol w:w="761"/>
        <w:gridCol w:w="657"/>
        <w:gridCol w:w="567"/>
        <w:gridCol w:w="1276"/>
        <w:gridCol w:w="1275"/>
        <w:gridCol w:w="851"/>
        <w:gridCol w:w="1134"/>
      </w:tblGrid>
      <w:tr w:rsidR="00E96CE2" w:rsidRPr="00416C66" w:rsidTr="00873C97">
        <w:trPr>
          <w:trHeight w:val="390"/>
        </w:trPr>
        <w:tc>
          <w:tcPr>
            <w:tcW w:w="161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center"/>
              <w:rPr>
                <w:b/>
                <w:bCs/>
              </w:rPr>
            </w:pPr>
            <w:r w:rsidRPr="00E96CE2">
              <w:rPr>
                <w:b/>
                <w:bCs/>
              </w:rPr>
              <w:lastRenderedPageBreak/>
              <w:t>Таблица 3. Адресный перечень многоквартирных домов,  расположенных на территории Забайкальского края в муниципальном районе "Хилокский район"</w:t>
            </w:r>
          </w:p>
        </w:tc>
      </w:tr>
      <w:tr w:rsidR="00E96CE2" w:rsidRPr="00416C66" w:rsidTr="00873C97">
        <w:trPr>
          <w:trHeight w:val="187"/>
        </w:trPr>
        <w:tc>
          <w:tcPr>
            <w:tcW w:w="161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E96CE2" w:rsidRDefault="00E96CE2" w:rsidP="00E96CE2">
            <w:pPr>
              <w:jc w:val="center"/>
              <w:rPr>
                <w:b/>
                <w:bCs/>
                <w:sz w:val="16"/>
                <w:szCs w:val="16"/>
              </w:rPr>
            </w:pPr>
            <w:r w:rsidRPr="00E96CE2">
              <w:rPr>
                <w:b/>
                <w:bCs/>
                <w:sz w:val="16"/>
                <w:szCs w:val="16"/>
              </w:rPr>
              <w:t>(наименование муниципального образования)</w:t>
            </w:r>
          </w:p>
        </w:tc>
      </w:tr>
      <w:tr w:rsidR="00E96CE2" w:rsidRPr="00416C66" w:rsidTr="00873C97">
        <w:trPr>
          <w:trHeight w:val="315"/>
        </w:trPr>
        <w:tc>
          <w:tcPr>
            <w:tcW w:w="161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873C97">
            <w:pPr>
              <w:jc w:val="center"/>
              <w:rPr>
                <w:b/>
                <w:bCs/>
              </w:rPr>
            </w:pPr>
            <w:r w:rsidRPr="00E96CE2">
              <w:rPr>
                <w:b/>
                <w:bCs/>
              </w:rPr>
              <w:t xml:space="preserve">в отношении которых на период _______________ годов планируется проведение капитального ремонта общего имущества, по видам работ по капитальному ремонту </w:t>
            </w:r>
          </w:p>
          <w:p w:rsidR="00E96CE2" w:rsidRPr="00E96CE2" w:rsidRDefault="00E96CE2" w:rsidP="00873C97">
            <w:pPr>
              <w:jc w:val="center"/>
              <w:rPr>
                <w:b/>
                <w:bCs/>
              </w:rPr>
            </w:pPr>
          </w:p>
        </w:tc>
      </w:tr>
      <w:tr w:rsidR="00E96CE2" w:rsidRPr="00416C66" w:rsidTr="00873C97">
        <w:trPr>
          <w:trHeight w:val="469"/>
        </w:trPr>
        <w:tc>
          <w:tcPr>
            <w:tcW w:w="8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Виды, установленные нормативным правовым актом Забайкальского края</w:t>
            </w:r>
          </w:p>
        </w:tc>
      </w:tr>
      <w:tr w:rsidR="00E96CE2" w:rsidRPr="00416C66" w:rsidTr="00873C97">
        <w:trPr>
          <w:trHeight w:val="5865"/>
        </w:trPr>
        <w:tc>
          <w:tcPr>
            <w:tcW w:w="866" w:type="dxa"/>
            <w:vMerge/>
            <w:vAlign w:val="center"/>
          </w:tcPr>
          <w:p w:rsidR="00E96CE2" w:rsidRPr="00416C66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9" w:type="dxa"/>
            <w:vMerge/>
            <w:vAlign w:val="center"/>
          </w:tcPr>
          <w:p w:rsidR="00E96CE2" w:rsidRPr="00416C66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  <w:vMerge/>
            <w:vAlign w:val="center"/>
          </w:tcPr>
          <w:p w:rsidR="00E96CE2" w:rsidRPr="00416C66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 фундамента многоквартирного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услуги по осуществлению строительного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</w:tr>
      <w:tr w:rsidR="00E96CE2" w:rsidRPr="00416C66" w:rsidTr="00873C97">
        <w:trPr>
          <w:trHeight w:val="420"/>
        </w:trPr>
        <w:tc>
          <w:tcPr>
            <w:tcW w:w="866" w:type="dxa"/>
            <w:vMerge/>
            <w:vAlign w:val="center"/>
          </w:tcPr>
          <w:p w:rsidR="00E96CE2" w:rsidRPr="00416C66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9" w:type="dxa"/>
            <w:vMerge/>
            <w:vAlign w:val="center"/>
          </w:tcPr>
          <w:p w:rsidR="00E96CE2" w:rsidRPr="00416C66" w:rsidRDefault="00E96CE2" w:rsidP="00873C9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куб.м.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</w:t>
            </w:r>
          </w:p>
        </w:tc>
      </w:tr>
      <w:tr w:rsidR="00E96CE2" w:rsidRPr="00416C66" w:rsidTr="00873C97">
        <w:trPr>
          <w:trHeight w:val="288"/>
        </w:trPr>
        <w:tc>
          <w:tcPr>
            <w:tcW w:w="866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18</w:t>
            </w:r>
          </w:p>
        </w:tc>
      </w:tr>
      <w:tr w:rsidR="00E96CE2" w:rsidRPr="00416C66" w:rsidTr="00873C97">
        <w:trPr>
          <w:trHeight w:val="288"/>
        </w:trPr>
        <w:tc>
          <w:tcPr>
            <w:tcW w:w="866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 xml:space="preserve">Итого по МО 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E96CE2" w:rsidRPr="00416C66" w:rsidRDefault="00E96CE2" w:rsidP="00873C9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416C66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96CE2" w:rsidRPr="00416C66" w:rsidTr="00873C97">
        <w:trPr>
          <w:trHeight w:val="288"/>
        </w:trPr>
        <w:tc>
          <w:tcPr>
            <w:tcW w:w="866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 xml:space="preserve">   1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E96CE2" w:rsidRPr="00416C66" w:rsidRDefault="00E96CE2" w:rsidP="00873C97">
            <w:pPr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96CE2" w:rsidRPr="00416C66" w:rsidTr="00873C97">
        <w:trPr>
          <w:trHeight w:val="288"/>
        </w:trPr>
        <w:tc>
          <w:tcPr>
            <w:tcW w:w="866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..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E96CE2" w:rsidRPr="00416C66" w:rsidRDefault="00E96CE2" w:rsidP="00873C97">
            <w:pPr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CE2" w:rsidRPr="00416C66" w:rsidRDefault="00E96CE2" w:rsidP="00873C97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E96CE2" w:rsidRPr="00191F80" w:rsidRDefault="00E96CE2" w:rsidP="00E96CE2">
      <w:pPr>
        <w:ind w:firstLine="708"/>
        <w:rPr>
          <w:sz w:val="27"/>
          <w:szCs w:val="27"/>
        </w:rPr>
      </w:pPr>
    </w:p>
    <w:p w:rsidR="00EF0BAC" w:rsidRPr="00E96CE2" w:rsidRDefault="00EF0BAC" w:rsidP="00E96CE2"/>
    <w:sectPr w:rsidR="00EF0BAC" w:rsidRPr="00E96CE2" w:rsidSect="004A57EF">
      <w:pgSz w:w="16838" w:h="11906" w:orient="landscape"/>
      <w:pgMar w:top="1191" w:right="567" w:bottom="62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5A38">
      <w:r>
        <w:separator/>
      </w:r>
    </w:p>
  </w:endnote>
  <w:endnote w:type="continuationSeparator" w:id="0">
    <w:p w:rsidR="00000000" w:rsidRDefault="00CF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5A38">
      <w:r>
        <w:separator/>
      </w:r>
    </w:p>
  </w:footnote>
  <w:footnote w:type="continuationSeparator" w:id="0">
    <w:p w:rsidR="00000000" w:rsidRDefault="00CF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66" w:rsidRDefault="0068512E" w:rsidP="004272E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5A38">
      <w:rPr>
        <w:rStyle w:val="a7"/>
        <w:noProof/>
      </w:rPr>
      <w:t>5</w:t>
    </w:r>
    <w:r>
      <w:rPr>
        <w:rStyle w:val="a7"/>
      </w:rPr>
      <w:fldChar w:fldCharType="end"/>
    </w:r>
  </w:p>
  <w:p w:rsidR="00E57D66" w:rsidRDefault="00CF5A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34F142E"/>
    <w:multiLevelType w:val="hybridMultilevel"/>
    <w:tmpl w:val="A31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08639E"/>
    <w:multiLevelType w:val="hybridMultilevel"/>
    <w:tmpl w:val="9C6AF7D4"/>
    <w:lvl w:ilvl="0" w:tplc="8550F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8" w15:restartNumberingAfterBreak="0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0" w15:restartNumberingAfterBreak="0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607546"/>
    <w:multiLevelType w:val="multilevel"/>
    <w:tmpl w:val="9C3A0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4" w15:restartNumberingAfterBreak="0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320941EA"/>
    <w:multiLevelType w:val="singleLevel"/>
    <w:tmpl w:val="DAB271A6"/>
    <w:lvl w:ilvl="0">
      <w:start w:val="2008"/>
      <w:numFmt w:val="decimal"/>
      <w:lvlText w:val="22.11.%1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5A3CDF"/>
    <w:multiLevelType w:val="singleLevel"/>
    <w:tmpl w:val="E4E0074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0" w15:restartNumberingAfterBreak="0">
    <w:nsid w:val="41533E2E"/>
    <w:multiLevelType w:val="hybridMultilevel"/>
    <w:tmpl w:val="565ED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880571"/>
    <w:multiLevelType w:val="singleLevel"/>
    <w:tmpl w:val="FB26A9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45C69BF"/>
    <w:multiLevelType w:val="singleLevel"/>
    <w:tmpl w:val="2B06CC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25" w15:restartNumberingAfterBreak="0">
    <w:nsid w:val="6FBF4305"/>
    <w:multiLevelType w:val="singleLevel"/>
    <w:tmpl w:val="D75EF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24E66A8"/>
    <w:multiLevelType w:val="hybridMultilevel"/>
    <w:tmpl w:val="E7124F2A"/>
    <w:lvl w:ilvl="0" w:tplc="8804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0D2003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 w15:restartNumberingAfterBreak="0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4"/>
  </w:num>
  <w:num w:numId="5">
    <w:abstractNumId w:val="13"/>
  </w:num>
  <w:num w:numId="6">
    <w:abstractNumId w:val="28"/>
  </w:num>
  <w:num w:numId="7">
    <w:abstractNumId w:val="10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7"/>
  </w:num>
  <w:num w:numId="12">
    <w:abstractNumId w:val="19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6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16"/>
  </w:num>
  <w:num w:numId="23">
    <w:abstractNumId w:val="23"/>
  </w:num>
  <w:num w:numId="24">
    <w:abstractNumId w:val="5"/>
  </w:num>
  <w:num w:numId="25">
    <w:abstractNumId w:val="22"/>
  </w:num>
  <w:num w:numId="26">
    <w:abstractNumId w:val="25"/>
  </w:num>
  <w:num w:numId="2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6"/>
  </w:num>
  <w:num w:numId="29">
    <w:abstractNumId w:val="11"/>
  </w:num>
  <w:num w:numId="30">
    <w:abstractNumId w:val="20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AA3"/>
    <w:rsid w:val="0068512E"/>
    <w:rsid w:val="006A0AA3"/>
    <w:rsid w:val="00CF5A38"/>
    <w:rsid w:val="00E96CE2"/>
    <w:rsid w:val="00E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6A68"/>
  <w15:docId w15:val="{5E3523C7-96DA-49C4-B1E4-555378D5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CE2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CE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semiHidden/>
    <w:rsid w:val="00E96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96C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96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6CE2"/>
  </w:style>
  <w:style w:type="table" w:styleId="a8">
    <w:name w:val="Table Grid"/>
    <w:basedOn w:val="a1"/>
    <w:rsid w:val="00E9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E96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E96C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96CE2"/>
    <w:pPr>
      <w:ind w:firstLine="1080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96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E96CE2"/>
    <w:pPr>
      <w:ind w:left="720"/>
    </w:pPr>
    <w:rPr>
      <w:sz w:val="28"/>
      <w:szCs w:val="28"/>
    </w:rPr>
  </w:style>
  <w:style w:type="paragraph" w:customStyle="1" w:styleId="12">
    <w:name w:val="Абзац списка1"/>
    <w:basedOn w:val="a"/>
    <w:rsid w:val="00E96CE2"/>
    <w:pPr>
      <w:ind w:left="720"/>
    </w:pPr>
    <w:rPr>
      <w:rFonts w:eastAsia="Calibri"/>
      <w:sz w:val="20"/>
      <w:szCs w:val="20"/>
    </w:rPr>
  </w:style>
  <w:style w:type="paragraph" w:styleId="ad">
    <w:name w:val="List Paragraph"/>
    <w:basedOn w:val="a"/>
    <w:qFormat/>
    <w:rsid w:val="00E96CE2"/>
    <w:pPr>
      <w:ind w:left="720"/>
      <w:contextualSpacing/>
    </w:pPr>
    <w:rPr>
      <w:sz w:val="28"/>
      <w:szCs w:val="28"/>
    </w:rPr>
  </w:style>
  <w:style w:type="character" w:customStyle="1" w:styleId="ae">
    <w:name w:val="Основной текст_"/>
    <w:link w:val="13"/>
    <w:locked/>
    <w:rsid w:val="00E96CE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E96CE2"/>
    <w:pPr>
      <w:shd w:val="clear" w:color="auto" w:fill="FFFFFF"/>
      <w:spacing w:before="420" w:after="102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f">
    <w:name w:val="Normal (Web)"/>
    <w:basedOn w:val="a"/>
    <w:rsid w:val="00E96CE2"/>
    <w:pPr>
      <w:spacing w:before="100" w:beforeAutospacing="1" w:after="100" w:afterAutospacing="1"/>
    </w:pPr>
  </w:style>
  <w:style w:type="paragraph" w:customStyle="1" w:styleId="ConsPlusNormal">
    <w:name w:val="ConsPlusNormal"/>
    <w:rsid w:val="00E96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96CE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CE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No Spacing"/>
    <w:uiPriority w:val="1"/>
    <w:qFormat/>
    <w:rsid w:val="00E9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6142</Words>
  <Characters>35014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ПК</cp:lastModifiedBy>
  <cp:revision>3</cp:revision>
  <dcterms:created xsi:type="dcterms:W3CDTF">2020-01-20T04:12:00Z</dcterms:created>
  <dcterms:modified xsi:type="dcterms:W3CDTF">2020-02-28T01:32:00Z</dcterms:modified>
</cp:coreProperties>
</file>