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880" w:rsidRDefault="00495880" w:rsidP="00495880">
      <w:pPr>
        <w:pStyle w:val="db9fe9049761426654245bb2dd862eecmsonormal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Перенесены сроки введения обязательной марк</w:t>
      </w:r>
      <w:bookmarkStart w:id="0" w:name="_GoBack"/>
      <w:bookmarkEnd w:id="0"/>
      <w:r>
        <w:rPr>
          <w:b/>
          <w:bCs/>
          <w:color w:val="000000"/>
          <w:sz w:val="28"/>
          <w:szCs w:val="28"/>
        </w:rPr>
        <w:t>ировки обуви</w:t>
      </w:r>
    </w:p>
    <w:p w:rsidR="00495880" w:rsidRDefault="00495880" w:rsidP="00495880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495880" w:rsidRDefault="00495880" w:rsidP="00495880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Правительство РФ перенесло срок введения обязательной маркировки обувных товаров с 1 марта на 1 июля 2020 года. Соответствующее постановление подписал председатель правительства Михаил Мишустин.</w:t>
      </w:r>
    </w:p>
    <w:p w:rsidR="00495880" w:rsidRDefault="00495880" w:rsidP="00495880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указывается в пояснительной справке, сроки введения маркировки переносятся «в целях обеспечения возможности участникам оборота обувных товаров подготовить интеграцию своих учетных систем с государственной информационной системой мониторинга за оборотом товаров, подлежащих обязательной маркировке средствами идентификации».</w:t>
      </w:r>
    </w:p>
    <w:p w:rsidR="00495880" w:rsidRDefault="00495880" w:rsidP="00495880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Согласно постановлению ввод в оборот, оборот и вывод из оборота немаркированной обуви разрешается до 1 июля 2020 года. Нереализованные до этого момента остатки обуви должны быть промаркированы до 1 сентября 2020 года. Обувные товары, ввезённые в РФ после 1 июля 2020 года, но приобретённые до этого срока, необходимо промаркировать до 1 августа 2020 года.</w:t>
      </w:r>
    </w:p>
    <w:p w:rsidR="00495880" w:rsidRDefault="00495880" w:rsidP="00495880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предыдущему постановлению обязательная маркировка обуви должна была вступить в силу с 1 марта 2020 года.</w:t>
      </w:r>
    </w:p>
    <w:p w:rsidR="00495880" w:rsidRDefault="00495880" w:rsidP="00495880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Минпромторг</w:t>
      </w:r>
      <w:proofErr w:type="spellEnd"/>
      <w:r>
        <w:rPr>
          <w:color w:val="000000"/>
          <w:sz w:val="28"/>
          <w:szCs w:val="28"/>
        </w:rPr>
        <w:t xml:space="preserve"> посчитал, что бизнесу для комфортной подготовки к маркировке обуви нужно настроить интеграцию своих систем с системой маркировки, некоторым обновить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  <w:r>
        <w:rPr>
          <w:color w:val="000000"/>
          <w:sz w:val="28"/>
          <w:szCs w:val="28"/>
        </w:rPr>
        <w:t xml:space="preserve"> передачи сведений о движении продукции, на что необходимо время. По итогам обсуждения с бизнесом, оператором системы маркировки и заинтересованными ведомствами </w:t>
      </w:r>
      <w:proofErr w:type="spellStart"/>
      <w:r>
        <w:rPr>
          <w:color w:val="000000"/>
          <w:sz w:val="28"/>
          <w:szCs w:val="28"/>
        </w:rPr>
        <w:t>Минпромторг</w:t>
      </w:r>
      <w:proofErr w:type="spellEnd"/>
      <w:r>
        <w:rPr>
          <w:color w:val="000000"/>
          <w:sz w:val="28"/>
          <w:szCs w:val="28"/>
        </w:rPr>
        <w:t xml:space="preserve"> разработал предложение о переносе сроков перехода к маркировке обуви и внёс их в Правительство РФ.</w:t>
      </w:r>
    </w:p>
    <w:p w:rsidR="00495880" w:rsidRDefault="00495880" w:rsidP="00495880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Ознакомиться с Постановлением Правительства РФ от 29 февраля 2020 года № 216 можно по ссылке: </w:t>
      </w:r>
      <w:hyperlink r:id="rId5" w:tgtFrame="_blank" w:history="1">
        <w:r>
          <w:rPr>
            <w:rStyle w:val="a3"/>
            <w:sz w:val="28"/>
            <w:szCs w:val="28"/>
          </w:rPr>
          <w:t>http://m.government.ru/docs/39059/</w:t>
        </w:r>
      </w:hyperlink>
      <w:r>
        <w:rPr>
          <w:color w:val="000000"/>
          <w:sz w:val="28"/>
          <w:szCs w:val="28"/>
        </w:rPr>
        <w:t>. </w:t>
      </w:r>
    </w:p>
    <w:p w:rsidR="00387832" w:rsidRDefault="00387832"/>
    <w:sectPr w:rsidR="00387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571"/>
    <w:rsid w:val="00387832"/>
    <w:rsid w:val="00495880"/>
    <w:rsid w:val="007E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495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958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495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958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.government.ru/docs/3905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Company>Krokoz™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2</cp:revision>
  <dcterms:created xsi:type="dcterms:W3CDTF">2020-03-05T07:42:00Z</dcterms:created>
  <dcterms:modified xsi:type="dcterms:W3CDTF">2020-03-05T07:43:00Z</dcterms:modified>
</cp:coreProperties>
</file>