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47" w:rsidRDefault="00941B47" w:rsidP="00941B47">
      <w:pPr>
        <w:spacing w:after="0" w:line="240" w:lineRule="auto"/>
      </w:pPr>
    </w:p>
    <w:p w:rsidR="00941B47" w:rsidRDefault="00941B47" w:rsidP="00941B47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ЗАКЛЮЧЕНИЕ О РЕЗУЛЬТАТАХ </w:t>
      </w:r>
    </w:p>
    <w:p w:rsidR="00941B47" w:rsidRDefault="00941B47" w:rsidP="00941B47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ПУБЛИЧНЫХ СЛУШАНИЙ </w:t>
      </w:r>
    </w:p>
    <w:p w:rsidR="00941B47" w:rsidRDefault="00941B47" w:rsidP="00941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 ПРОЕКТУ ГЕНЕРАЛЬНОГО ПЛАНА СЕЛА ХАРАГУН СЕЛЬСКОГО ПОСЕЛЕНИЯ «ХАРАГУНСКОЕ»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ХИЛОКСКОГО РАЙОНА </w:t>
      </w:r>
    </w:p>
    <w:p w:rsidR="00941B47" w:rsidRDefault="00941B47" w:rsidP="00941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ЗАБАЙКАЛЬСКОГО КРАЯ</w:t>
      </w:r>
    </w:p>
    <w:p w:rsidR="00941B47" w:rsidRDefault="00941B47" w:rsidP="00941B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1B47" w:rsidRDefault="00941B47" w:rsidP="00941B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1B47" w:rsidRDefault="00941B47" w:rsidP="00941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сентября 2014года                                                                                                 с. Харагун</w:t>
      </w:r>
    </w:p>
    <w:p w:rsidR="00941B47" w:rsidRDefault="00941B47" w:rsidP="00941B47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Основания проведения публичных слушаний.</w:t>
      </w:r>
    </w:p>
    <w:p w:rsidR="00941B47" w:rsidRDefault="00941B47" w:rsidP="00941B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Публичные слушания по проекту генерального плана села Харагун сельского поселения «Харагунское» Хилокского района Забайкальского края  проведены в соответствии со статьей 28 Градостроительного кодекса Российской Федерации, Федеральным законом от 06.10.2003г. № 131 «Об общих принципах организации местного самоуправления в Российской Федерации», Уставом сельского поселения «Харагунское» Хилокского района Забайкальского края, Постановлением администрации сельского поселения «Харагунское» № 46 от 25 августа 2014 года «О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назначении публичных слушаний по проекту генерального плана села Харагун сельского поселения «Харагунское» Хилокского района Забайкальского края», «Порядком организации и проведения публичных слушаний по проекту генерального плана села Харагун сельского поселения «Харагунское» Хилокского района Забайкальского края», утвержденным решением Совета </w:t>
      </w:r>
      <w:r w:rsidR="000C5A1E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«Харагунское» №18 от 16.07.2014г.  </w:t>
      </w:r>
      <w:proofErr w:type="gramEnd"/>
    </w:p>
    <w:p w:rsidR="00941B47" w:rsidRDefault="00941B47" w:rsidP="00941B4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Общие сведения  о проекте, представленном на публичных слушаниях.</w:t>
      </w:r>
    </w:p>
    <w:p w:rsidR="00941B47" w:rsidRDefault="00941B47" w:rsidP="00941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разработки: село Харагун сельского поселения «Харагунское»  Хилокского района Забайкальского края</w:t>
      </w:r>
    </w:p>
    <w:p w:rsidR="00941B47" w:rsidRDefault="00941B47" w:rsidP="00941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Заказчик: Администрация поселения «Харагунское»  Хилокского района Забайкальского края </w:t>
      </w:r>
    </w:p>
    <w:p w:rsidR="00941B47" w:rsidRDefault="00941B47" w:rsidP="00941B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ООО «КОРПУС»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Новосибирск.</w:t>
      </w:r>
    </w:p>
    <w:p w:rsidR="00941B47" w:rsidRDefault="00941B47" w:rsidP="00941B47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Форма оповещения о проведении публичных слушаний:</w:t>
      </w:r>
    </w:p>
    <w:p w:rsidR="00941B47" w:rsidRDefault="00941B47" w:rsidP="00941B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Публикация в газете «Рабочая трибуна» от 29.08.2014 г. № 70.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(официальное опубликование постановления).</w:t>
      </w:r>
    </w:p>
    <w:p w:rsidR="00941B47" w:rsidRDefault="00941B47" w:rsidP="00941B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Экспозиция демонстрационных материалов проекта генерального плана </w:t>
      </w:r>
      <w:r>
        <w:rPr>
          <w:rFonts w:ascii="Times New Roman" w:hAnsi="Times New Roman"/>
          <w:sz w:val="24"/>
          <w:szCs w:val="24"/>
        </w:rPr>
        <w:t xml:space="preserve">ежедневно с 29.08.2014г. по 29.09.2014г. в рабочие дни с 15-00 до 17-00 в здании администрации сельского поселения «Харагунское» по адресу: Забайкальский край, Хилокский район, с. Харагун,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47.  </w:t>
      </w:r>
    </w:p>
    <w:p w:rsidR="00941B47" w:rsidRDefault="00941B47" w:rsidP="00941B4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Заключение:</w:t>
      </w:r>
    </w:p>
    <w:p w:rsidR="00941B47" w:rsidRDefault="00941B47" w:rsidP="00941B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ab/>
        <w:t xml:space="preserve">Публичные слушания  по проекту генерального плана </w:t>
      </w:r>
      <w:r>
        <w:rPr>
          <w:rFonts w:ascii="Times New Roman" w:hAnsi="Times New Roman"/>
          <w:sz w:val="24"/>
          <w:szCs w:val="24"/>
        </w:rPr>
        <w:t>села Харагун сельского поселения «Харагунское» Хилокского района Забайкальского края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проведены в 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соответствии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действующим законодательством и нормативно-правовыми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актами, порядок проведения не противоречит </w:t>
      </w:r>
      <w:r>
        <w:rPr>
          <w:rFonts w:ascii="Times New Roman" w:hAnsi="Times New Roman"/>
          <w:sz w:val="24"/>
          <w:szCs w:val="24"/>
        </w:rPr>
        <w:t xml:space="preserve">«Порядку </w:t>
      </w:r>
      <w:proofErr w:type="gramStart"/>
      <w:r>
        <w:rPr>
          <w:rFonts w:ascii="Times New Roman" w:hAnsi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проведения публичных слушаний по проекту генерального села Харагун сельского поселения «Харагунское» Хилокского района Забайкальского края», утвержденному решением Совета сельского поселения «Харагунское» №18 от 16.07.2014г.    </w:t>
      </w:r>
    </w:p>
    <w:p w:rsidR="00941B47" w:rsidRDefault="00941B47" w:rsidP="00941B4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В    целом    проект    генерального    плана   </w:t>
      </w:r>
      <w:r>
        <w:rPr>
          <w:rFonts w:ascii="Times New Roman" w:hAnsi="Times New Roman"/>
          <w:sz w:val="24"/>
          <w:szCs w:val="24"/>
        </w:rPr>
        <w:t>села Харагун сельского поселения «Харагунское» Хилокского района Забайкальского края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получил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положительную  оценку  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рекомендуется к утверждению.</w:t>
      </w:r>
    </w:p>
    <w:p w:rsidR="00941B47" w:rsidRDefault="00941B47" w:rsidP="00941B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41B47" w:rsidRPr="000C5A1E" w:rsidRDefault="00941B47" w:rsidP="00941B47">
      <w:pPr>
        <w:spacing w:after="0" w:line="240" w:lineRule="auto"/>
        <w:rPr>
          <w:rFonts w:ascii="Times New Roman" w:hAnsi="Times New Roman" w:cs="Times New Roman"/>
          <w:b/>
        </w:rPr>
      </w:pPr>
      <w:r w:rsidRPr="000C5A1E">
        <w:rPr>
          <w:rFonts w:ascii="Times New Roman" w:hAnsi="Times New Roman" w:cs="Times New Roman"/>
          <w:b/>
        </w:rPr>
        <w:t xml:space="preserve">Председатель комиссии                                                                                            Л.Е. </w:t>
      </w:r>
      <w:proofErr w:type="gramStart"/>
      <w:r w:rsidRPr="000C5A1E">
        <w:rPr>
          <w:rFonts w:ascii="Times New Roman" w:hAnsi="Times New Roman" w:cs="Times New Roman"/>
          <w:b/>
        </w:rPr>
        <w:t>Сизых</w:t>
      </w:r>
      <w:proofErr w:type="gramEnd"/>
    </w:p>
    <w:p w:rsidR="00941B47" w:rsidRPr="000C5A1E" w:rsidRDefault="00941B47" w:rsidP="00941B47">
      <w:pPr>
        <w:spacing w:after="0" w:line="240" w:lineRule="auto"/>
        <w:rPr>
          <w:rFonts w:ascii="Times New Roman" w:hAnsi="Times New Roman" w:cs="Times New Roman"/>
          <w:b/>
        </w:rPr>
      </w:pPr>
    </w:p>
    <w:p w:rsidR="00941B47" w:rsidRPr="000C5A1E" w:rsidRDefault="00941B47" w:rsidP="00941B47">
      <w:pPr>
        <w:spacing w:after="0" w:line="240" w:lineRule="auto"/>
        <w:rPr>
          <w:rFonts w:ascii="Times New Roman" w:hAnsi="Times New Roman" w:cs="Times New Roman"/>
          <w:b/>
        </w:rPr>
      </w:pPr>
      <w:r w:rsidRPr="000C5A1E">
        <w:rPr>
          <w:rFonts w:ascii="Times New Roman" w:hAnsi="Times New Roman" w:cs="Times New Roman"/>
          <w:b/>
        </w:rPr>
        <w:t>Секретарь комиссии                                                                                                   Е.И. Куйдина</w:t>
      </w:r>
    </w:p>
    <w:p w:rsidR="007D226F" w:rsidRDefault="007D226F"/>
    <w:sectPr w:rsidR="007D226F" w:rsidSect="00941B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1CE8"/>
    <w:multiLevelType w:val="hybridMultilevel"/>
    <w:tmpl w:val="840A0B9E"/>
    <w:lvl w:ilvl="0" w:tplc="E1DC644E">
      <w:start w:val="1"/>
      <w:numFmt w:val="decimal"/>
      <w:lvlText w:val="%1."/>
      <w:lvlJc w:val="left"/>
      <w:pPr>
        <w:ind w:left="177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B47"/>
    <w:rsid w:val="000C5A1E"/>
    <w:rsid w:val="00305DE8"/>
    <w:rsid w:val="007D226F"/>
    <w:rsid w:val="00941B47"/>
    <w:rsid w:val="009F02CE"/>
    <w:rsid w:val="00D2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4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2549</Characters>
  <Application>Microsoft Office Word</Application>
  <DocSecurity>0</DocSecurity>
  <Lines>21</Lines>
  <Paragraphs>5</Paragraphs>
  <ScaleCrop>false</ScaleCrop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2014-10-07T06:41:00Z</cp:lastPrinted>
  <dcterms:created xsi:type="dcterms:W3CDTF">2014-10-07T00:55:00Z</dcterms:created>
  <dcterms:modified xsi:type="dcterms:W3CDTF">2014-10-07T06:42:00Z</dcterms:modified>
</cp:coreProperties>
</file>