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923AB9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E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066">
        <w:rPr>
          <w:rFonts w:ascii="Times New Roman" w:hAnsi="Times New Roman" w:cs="Times New Roman"/>
          <w:sz w:val="28"/>
          <w:szCs w:val="28"/>
        </w:rPr>
        <w:t>13 марта</w:t>
      </w:r>
      <w:bookmarkStart w:id="0" w:name="_GoBack"/>
      <w:bookmarkEnd w:id="0"/>
      <w:r w:rsidR="00676EDD">
        <w:rPr>
          <w:rFonts w:ascii="Times New Roman" w:hAnsi="Times New Roman" w:cs="Times New Roman"/>
          <w:sz w:val="28"/>
          <w:szCs w:val="28"/>
        </w:rPr>
        <w:t xml:space="preserve">   </w:t>
      </w:r>
      <w:r w:rsidR="00F838EC">
        <w:rPr>
          <w:rFonts w:ascii="Times New Roman" w:hAnsi="Times New Roman" w:cs="Times New Roman"/>
          <w:sz w:val="28"/>
          <w:szCs w:val="28"/>
        </w:rPr>
        <w:t xml:space="preserve">  20</w:t>
      </w:r>
      <w:r w:rsidR="00676EDD">
        <w:rPr>
          <w:rFonts w:ascii="Times New Roman" w:hAnsi="Times New Roman" w:cs="Times New Roman"/>
          <w:sz w:val="28"/>
          <w:szCs w:val="28"/>
        </w:rPr>
        <w:t>20</w:t>
      </w:r>
      <w:r w:rsidR="002F3ACD">
        <w:rPr>
          <w:rFonts w:ascii="Times New Roman" w:hAnsi="Times New Roman" w:cs="Times New Roman"/>
          <w:sz w:val="28"/>
          <w:szCs w:val="28"/>
        </w:rPr>
        <w:t xml:space="preserve"> </w:t>
      </w:r>
      <w:r w:rsidR="00F838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</w:t>
      </w:r>
      <w:r w:rsidR="002305BF">
        <w:rPr>
          <w:rFonts w:ascii="Times New Roman" w:hAnsi="Times New Roman" w:cs="Times New Roman"/>
          <w:sz w:val="28"/>
          <w:szCs w:val="28"/>
        </w:rPr>
        <w:t xml:space="preserve"> </w:t>
      </w:r>
      <w:r w:rsidR="00330066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Pr="002305BF" w:rsidRDefault="002305BF" w:rsidP="00230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муниципальную  программу «Культура муниципального района «Хилокский  район»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годы», утвержденную  постановлением администрации  муниципального района «Хилокский район»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11.08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  <w:r w:rsidRPr="002305BF">
        <w:rPr>
          <w:rFonts w:ascii="Calibri" w:eastAsia="Calibri" w:hAnsi="Calibri" w:cs="Times New Roman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714</w:t>
      </w:r>
      <w:r w:rsidR="00923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2305BF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5BF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Порядком принятия решений о разработке муниципальных  программ, 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 декабря 2013 года (с учетом изменений),  администрация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402440"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 w:rsidR="00402440"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38EC" w:rsidRDefault="00402440" w:rsidP="00F838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изменения, которые вносятся в </w:t>
      </w:r>
      <w:r w:rsidR="002305BF" w:rsidRPr="002305BF">
        <w:rPr>
          <w:rFonts w:ascii="Times New Roman" w:hAnsi="Times New Roman" w:cs="Times New Roman"/>
          <w:sz w:val="28"/>
          <w:szCs w:val="28"/>
        </w:rPr>
        <w:t xml:space="preserve">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 </w:t>
      </w:r>
      <w:r w:rsidR="0083536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05BF">
        <w:rPr>
          <w:rFonts w:ascii="Times New Roman" w:hAnsi="Times New Roman" w:cs="Times New Roman"/>
          <w:sz w:val="28"/>
          <w:szCs w:val="28"/>
        </w:rPr>
        <w:t>Программа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1DD6" w:rsidRPr="00901DD6" w:rsidRDefault="00402440" w:rsidP="00B3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87301D">
        <w:rPr>
          <w:rFonts w:ascii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Шишмарёв </w:t>
      </w:r>
    </w:p>
    <w:p w:rsidR="002305BF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2305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УТВЕРЖДЕНЫ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</w:t>
      </w:r>
      <w:r w:rsidR="007A7445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A7445">
        <w:rPr>
          <w:rFonts w:ascii="Times New Roman" w:hAnsi="Times New Roman" w:cs="Times New Roman"/>
          <w:sz w:val="28"/>
          <w:szCs w:val="28"/>
        </w:rPr>
        <w:t>20</w:t>
      </w:r>
      <w:r w:rsidR="0092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7A7445">
        <w:rPr>
          <w:rFonts w:ascii="Times New Roman" w:hAnsi="Times New Roman" w:cs="Times New Roman"/>
          <w:sz w:val="28"/>
          <w:szCs w:val="28"/>
        </w:rPr>
        <w:t>__</w:t>
      </w:r>
      <w:r w:rsidR="0092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2305BF" w:rsidRPr="002305BF">
        <w:rPr>
          <w:rFonts w:ascii="Times New Roman" w:hAnsi="Times New Roman" w:cs="Times New Roman"/>
          <w:b/>
          <w:sz w:val="28"/>
          <w:szCs w:val="28"/>
        </w:rPr>
        <w:t>в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</w:p>
    <w:p w:rsidR="00B34003" w:rsidRDefault="00B34003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418" w:rsidRPr="00923418" w:rsidRDefault="00923418" w:rsidP="00923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Пункт 12 «Объем бюджетных ассигнований Программы»  раздела «Паспорт муниципальной программы  «Культур</w:t>
      </w:r>
      <w:r>
        <w:rPr>
          <w:rFonts w:ascii="Times New Roman" w:eastAsia="Times New Roman" w:hAnsi="Times New Roman" w:cs="Times New Roman"/>
          <w:sz w:val="28"/>
          <w:szCs w:val="28"/>
        </w:rPr>
        <w:t>а  муниципального района  Хилок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 xml:space="preserve">ский  район на 2018-2022 годы»», утвержденного  постановлением администрации  муниципального района «Хилокский район» от 11.08.2017  г.  № 714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(далее – Программа), изложить  в следующей редакции:</w:t>
      </w:r>
    </w:p>
    <w:tbl>
      <w:tblPr>
        <w:tblW w:w="964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92"/>
        <w:gridCol w:w="6201"/>
      </w:tblGrid>
      <w:tr w:rsidR="00923418" w:rsidRPr="00923418" w:rsidTr="007E0D22">
        <w:trPr>
          <w:trHeight w:val="1932"/>
        </w:trPr>
        <w:tc>
          <w:tcPr>
            <w:tcW w:w="30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0B0EB2" w:rsidP="008C1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1319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муниципального  бюджета составляет </w:t>
            </w:r>
            <w:r w:rsidR="00225A1B">
              <w:rPr>
                <w:rFonts w:ascii="Times New Roman" w:eastAsia="Times New Roman" w:hAnsi="Times New Roman" w:cs="Times New Roman"/>
                <w:sz w:val="28"/>
                <w:szCs w:val="28"/>
              </w:rPr>
              <w:t>240 171 524</w:t>
            </w:r>
            <w:r w:rsidR="00324E94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29 876 400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E8591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819A7">
              <w:rPr>
                <w:rFonts w:ascii="Times New Roman" w:eastAsia="Times New Roman" w:hAnsi="Times New Roman" w:cs="Times New Roman"/>
                <w:sz w:val="28"/>
                <w:szCs w:val="28"/>
              </w:rPr>
              <w:t> 378 550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36 251 600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63 668 526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69 996 448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«Хилокский район» составляет </w:t>
            </w:r>
            <w:r w:rsidR="00514157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  <w:r w:rsidR="0097574B">
              <w:rPr>
                <w:rFonts w:ascii="Times New Roman" w:eastAsia="Times New Roman" w:hAnsi="Times New Roman" w:cs="Times New Roman"/>
                <w:sz w:val="28"/>
                <w:szCs w:val="28"/>
              </w:rPr>
              <w:t> 601 226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29 005 400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97574B">
              <w:rPr>
                <w:rFonts w:ascii="Times New Roman" w:eastAsia="Times New Roman" w:hAnsi="Times New Roman" w:cs="Times New Roman"/>
                <w:sz w:val="28"/>
                <w:szCs w:val="28"/>
              </w:rPr>
              <w:t> 179 750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34 991 600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62 583 051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68 841 425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рублей. 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 средства </w:t>
            </w:r>
            <w:r w:rsidR="00C32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5 570 298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871 000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1 198 800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1 260 000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1 085 475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923418" w:rsidRDefault="00923418" w:rsidP="009C01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1 155 023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</w:t>
            </w:r>
            <w:proofErr w:type="gramStart"/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0EB2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E0D22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6F99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3418" w:rsidRPr="00923418">
        <w:rPr>
          <w:rFonts w:ascii="Times New Roman" w:eastAsia="Times New Roman" w:hAnsi="Times New Roman" w:cs="Times New Roman"/>
          <w:sz w:val="28"/>
          <w:szCs w:val="28"/>
        </w:rPr>
        <w:t>Раздел IV «Ресурсное обеспечение Программы»  изложить в следующей редакции:</w:t>
      </w:r>
    </w:p>
    <w:p w:rsidR="007E0D22" w:rsidRPr="007E0D22" w:rsidRDefault="007E0D22" w:rsidP="007E0D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местного бюджета с привлечением внебюджетных источников.  Общий объем финансирования Программы составляет </w:t>
      </w:r>
      <w:r w:rsidR="00F056BA" w:rsidRPr="00F056BA">
        <w:rPr>
          <w:rFonts w:ascii="Times New Roman" w:eastAsia="Times New Roman" w:hAnsi="Times New Roman" w:cs="Times New Roman"/>
          <w:sz w:val="28"/>
          <w:szCs w:val="28"/>
        </w:rPr>
        <w:t>240 182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56BA" w:rsidRPr="00F056BA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>234 612 376</w:t>
      </w:r>
      <w:r w:rsidR="0058462B" w:rsidRPr="005846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F056BA" w:rsidRPr="00F056BA">
        <w:rPr>
          <w:rFonts w:ascii="Times New Roman" w:eastAsia="Times New Roman" w:hAnsi="Times New Roman" w:cs="Times New Roman"/>
          <w:sz w:val="28"/>
          <w:szCs w:val="28"/>
        </w:rPr>
        <w:t>5 570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56BA" w:rsidRPr="00F056BA">
        <w:rPr>
          <w:rFonts w:ascii="Times New Roman" w:eastAsia="Times New Roman" w:hAnsi="Times New Roman" w:cs="Times New Roman"/>
          <w:sz w:val="28"/>
          <w:szCs w:val="28"/>
        </w:rPr>
        <w:t>298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0D22" w:rsidRDefault="007E0D22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0D22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подпрограммы на 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 xml:space="preserve">2018 -2022 </w:t>
      </w:r>
      <w:r w:rsidRPr="007E0D22">
        <w:rPr>
          <w:rFonts w:ascii="Times New Roman" w:eastAsia="Calibri" w:hAnsi="Times New Roman" w:cs="Times New Roman"/>
          <w:sz w:val="28"/>
          <w:szCs w:val="28"/>
        </w:rPr>
        <w:t>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2F94" w:rsidRDefault="00952F94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7F8" w:rsidRPr="006A57F8" w:rsidRDefault="00952F94" w:rsidP="006A57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 xml:space="preserve">Пункт 8  раздела 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программы» 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39"/>
        <w:gridCol w:w="1581"/>
        <w:gridCol w:w="825"/>
        <w:gridCol w:w="837"/>
        <w:gridCol w:w="838"/>
        <w:gridCol w:w="837"/>
        <w:gridCol w:w="816"/>
        <w:gridCol w:w="816"/>
      </w:tblGrid>
      <w:tr w:rsidR="00EE6E7F" w:rsidRPr="006A57F8" w:rsidTr="00EF356A">
        <w:trPr>
          <w:trHeight w:val="144"/>
        </w:trPr>
        <w:tc>
          <w:tcPr>
            <w:tcW w:w="482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EE6E7F" w:rsidRPr="006A57F8" w:rsidRDefault="00EE6E7F" w:rsidP="006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 учреждений культуры и искусства к среднемесячной номинальной начисленной заработной плате по экономике в соответствующем регионе.</w:t>
            </w:r>
          </w:p>
        </w:tc>
        <w:tc>
          <w:tcPr>
            <w:tcW w:w="1581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25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37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38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37" w:type="dxa"/>
          </w:tcPr>
          <w:p w:rsidR="00EE6E7F" w:rsidRPr="006A57F8" w:rsidRDefault="00EE6E7F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16" w:type="dxa"/>
          </w:tcPr>
          <w:p w:rsidR="00EE6E7F" w:rsidRDefault="00EE6E7F">
            <w:r w:rsidRPr="002060B7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16" w:type="dxa"/>
          </w:tcPr>
          <w:p w:rsidR="00EE6E7F" w:rsidRDefault="00EE6E7F">
            <w:r w:rsidRPr="002060B7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9BB" w:rsidRPr="003669BB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1 "Библиотечная  деятельность" муниципальной программы «Культура муниципального района «Хилокский район»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3669BB" w:rsidRPr="009D50F2" w:rsidTr="003669BB">
        <w:tc>
          <w:tcPr>
            <w:tcW w:w="3652" w:type="dxa"/>
            <w:vMerge w:val="restart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Объемы и источники финансирования подпрограммы</w:t>
            </w: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59 326 473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 –  7 398 000  руб.</w:t>
            </w:r>
          </w:p>
        </w:tc>
      </w:tr>
      <w:tr w:rsidR="003669BB" w:rsidRPr="009D50F2" w:rsidTr="003669BB">
        <w:trPr>
          <w:trHeight w:val="94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47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 – </w:t>
            </w:r>
            <w:r w:rsidR="00475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9 719 400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10 369 100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15 161 892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16 678 081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93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39477F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муниципального  района  «Хилокский  район» – 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57 849 323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7 248 000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</w:t>
            </w:r>
            <w:r w:rsidR="00C75AEA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9 427 500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9 969 100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 14 859 392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16 345 331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9D50F2" w:rsidTr="003669BB"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  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1 447 150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г.-  150 000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г.–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291 900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3669BB" w:rsidRPr="009D50F2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9D50F2" w:rsidRDefault="003669BB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 w:rsidR="00971EDA">
              <w:rPr>
                <w:rFonts w:ascii="Times New Roman" w:eastAsia="Times New Roman" w:hAnsi="Times New Roman" w:cs="Times New Roman"/>
                <w:sz w:val="28"/>
                <w:szCs w:val="28"/>
              </w:rPr>
              <w:t>400 000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9D50F2" w:rsidTr="0039477F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69BB" w:rsidRPr="009D50F2" w:rsidRDefault="003669BB" w:rsidP="00A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302 500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9D50F2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9477F" w:rsidRDefault="0039477F" w:rsidP="00A242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</w:t>
            </w:r>
            <w:r w:rsidR="003669BB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427C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332 750</w:t>
            </w:r>
            <w:r w:rsidR="003669BB"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4E" w:rsidRP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3064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подпрограммы 1 "Библиотечная деятельность" «</w:t>
      </w:r>
      <w:proofErr w:type="gramStart"/>
      <w:r w:rsidRPr="0083064E">
        <w:rPr>
          <w:rFonts w:ascii="Times New Roman" w:eastAsia="Calibri" w:hAnsi="Times New Roman" w:cs="Times New Roman"/>
          <w:sz w:val="28"/>
          <w:szCs w:val="28"/>
        </w:rPr>
        <w:t>Ресурсное</w:t>
      </w:r>
      <w:proofErr w:type="gramEnd"/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64E" w:rsidRDefault="0083064E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4E">
        <w:rPr>
          <w:rFonts w:ascii="Times New Roman" w:eastAsia="Calibri" w:hAnsi="Times New Roman" w:cs="Times New Roman"/>
          <w:sz w:val="28"/>
          <w:szCs w:val="28"/>
        </w:rPr>
        <w:t>обеспечение подпрограммы»  изложить в следующей редакции:</w:t>
      </w:r>
    </w:p>
    <w:p w:rsidR="0083064E" w:rsidRP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9D50F2">
        <w:rPr>
          <w:rFonts w:ascii="Times New Roman" w:eastAsia="Calibri" w:hAnsi="Times New Roman" w:cs="Times New Roman"/>
          <w:sz w:val="28"/>
          <w:szCs w:val="28"/>
        </w:rPr>
        <w:t>«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3A3860">
        <w:rPr>
          <w:rFonts w:ascii="Times New Roman" w:eastAsia="Times New Roman" w:hAnsi="Times New Roman" w:cs="Times New Roman"/>
          <w:sz w:val="28"/>
          <w:szCs w:val="28"/>
        </w:rPr>
        <w:t>59 326 473</w:t>
      </w:r>
      <w:r w:rsidR="003A3860" w:rsidRPr="009D50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1F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860" w:rsidRPr="003A3860">
        <w:rPr>
          <w:rFonts w:ascii="Times New Roman" w:eastAsia="Times New Roman" w:hAnsi="Times New Roman" w:cs="Times New Roman"/>
          <w:sz w:val="28"/>
          <w:szCs w:val="28"/>
        </w:rPr>
        <w:t xml:space="preserve">57 849 323  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3A3860" w:rsidRPr="003A3860">
        <w:rPr>
          <w:rFonts w:ascii="Times New Roman" w:eastAsia="Times New Roman" w:hAnsi="Times New Roman" w:cs="Times New Roman"/>
          <w:sz w:val="28"/>
          <w:szCs w:val="28"/>
        </w:rPr>
        <w:t xml:space="preserve">1 447 150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3064E" w:rsidRDefault="0039477F" w:rsidP="008306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64E" w:rsidRPr="0083064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</w:t>
      </w:r>
      <w:r w:rsidR="005D2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4E" w:rsidRDefault="005D266C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раздела «Паспорт подпрограммы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8084D"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9644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299"/>
      </w:tblGrid>
      <w:tr w:rsidR="008170CA" w:rsidRPr="008170CA" w:rsidTr="00EF356A">
        <w:trPr>
          <w:trHeight w:val="840"/>
        </w:trPr>
        <w:tc>
          <w:tcPr>
            <w:tcW w:w="23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0B0EB2" w:rsidP="008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70CA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Объемы и источники финансирования подпрограммы</w:t>
            </w:r>
          </w:p>
        </w:tc>
        <w:tc>
          <w:tcPr>
            <w:tcW w:w="72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CB34B8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6872">
              <w:rPr>
                <w:rFonts w:ascii="Times New Roman" w:eastAsia="Times New Roman" w:hAnsi="Times New Roman" w:cs="Times New Roman"/>
                <w:sz w:val="28"/>
                <w:szCs w:val="28"/>
              </w:rPr>
              <w:t>45 249 238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tbl>
            <w:tblPr>
              <w:tblW w:w="7434" w:type="dxa"/>
              <w:tblLayout w:type="fixed"/>
              <w:tblLook w:val="01E0" w:firstRow="1" w:lastRow="1" w:firstColumn="1" w:lastColumn="1" w:noHBand="0" w:noVBand="0"/>
            </w:tblPr>
            <w:tblGrid>
              <w:gridCol w:w="7434"/>
            </w:tblGrid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5 250 700  руб.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5 793 500</w:t>
                  </w:r>
                  <w:r w:rsidR="00CB34B8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94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5 676 057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-  13 585 229 руб. 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14 943 752 руб.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1D6872">
              <w:trPr>
                <w:trHeight w:val="560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счет средств бюджета муниципального  района  «Хилокский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район»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43 359 720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руб.: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4 950 700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5 397 800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5 256 057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13 216 744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14 538 419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4D5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Внебюджетные средства –  </w:t>
                  </w:r>
                  <w:r w:rsidR="004D5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1 889 518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300 000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4D5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4D5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395 700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4D5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4D5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420 000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368 485 руб.</w:t>
                  </w:r>
                </w:p>
              </w:tc>
            </w:tr>
            <w:tr w:rsidR="008170CA" w:rsidRPr="008170CA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2022 г -  405 333  руб.</w:t>
                  </w:r>
                  <w:r w:rsidR="000B0EB2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8170CA" w:rsidRPr="008170CA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70CA" w:rsidRPr="008170CA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0CA" w:rsidRP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201408">
        <w:rPr>
          <w:rFonts w:ascii="Times New Roman" w:eastAsia="Times New Roman" w:hAnsi="Times New Roman" w:cs="Times New Roman"/>
          <w:sz w:val="28"/>
          <w:szCs w:val="28"/>
        </w:rPr>
        <w:t xml:space="preserve">45 249 238 </w:t>
      </w:r>
      <w:r w:rsidR="00C90250" w:rsidRPr="0088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  рублей, в том числе за счет средств местного бюджета </w:t>
      </w:r>
      <w:r w:rsidR="00201408" w:rsidRPr="00201408">
        <w:rPr>
          <w:rFonts w:ascii="Times New Roman" w:eastAsia="Times New Roman" w:hAnsi="Times New Roman" w:cs="Times New Roman"/>
          <w:sz w:val="28"/>
          <w:szCs w:val="28"/>
        </w:rPr>
        <w:t xml:space="preserve">43 359 720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201408" w:rsidRPr="00201408">
        <w:rPr>
          <w:rFonts w:ascii="Times New Roman" w:eastAsia="Times New Roman" w:hAnsi="Times New Roman" w:cs="Times New Roman"/>
          <w:sz w:val="28"/>
          <w:szCs w:val="28"/>
        </w:rPr>
        <w:t xml:space="preserve">1 889 518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170CA" w:rsidRDefault="00C91B99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 w:rsidR="008170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99" w:rsidRDefault="00C91B99" w:rsidP="00C91B9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201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9A7AF0" w:rsidRPr="0088466E" w:rsidTr="00EF356A">
        <w:tc>
          <w:tcPr>
            <w:tcW w:w="2943" w:type="dxa"/>
            <w:vMerge w:val="restart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Объемы и источники финансирования подпрограммы</w:t>
            </w: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12 168 235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1 440 900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1 396 200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94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1 411 778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3 771 122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- 4 148 235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– 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12 023 205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руб.: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1 419 900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1 363 600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1 371778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3 746 632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– 4 121 295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145 030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21 000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32 600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40 000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24 490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26 940  руб.»</w:t>
            </w:r>
          </w:p>
        </w:tc>
      </w:tr>
    </w:tbl>
    <w:p w:rsid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0EB2" w:rsidRPr="0088466E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9319B8" w:rsidRPr="009319B8">
        <w:rPr>
          <w:rFonts w:ascii="Times New Roman" w:eastAsia="Times New Roman" w:hAnsi="Times New Roman" w:cs="Times New Roman"/>
          <w:sz w:val="28"/>
          <w:szCs w:val="28"/>
        </w:rPr>
        <w:t xml:space="preserve">12 168 235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9319B8" w:rsidRPr="009319B8">
        <w:rPr>
          <w:rFonts w:ascii="Times New Roman" w:eastAsia="Times New Roman" w:hAnsi="Times New Roman" w:cs="Times New Roman"/>
          <w:sz w:val="28"/>
          <w:szCs w:val="28"/>
        </w:rPr>
        <w:t xml:space="preserve">12 023 205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внебюджетные средства </w:t>
      </w:r>
      <w:r w:rsidR="009319B8" w:rsidRPr="009319B8">
        <w:rPr>
          <w:rFonts w:ascii="Times New Roman" w:eastAsia="Times New Roman" w:hAnsi="Times New Roman" w:cs="Times New Roman"/>
          <w:sz w:val="28"/>
          <w:szCs w:val="28"/>
        </w:rPr>
        <w:t xml:space="preserve">145 030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EB2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2B2BAE">
        <w:t xml:space="preserve"> </w:t>
      </w:r>
      <w:r w:rsidRPr="002B2B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 образование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077"/>
        <w:gridCol w:w="5776"/>
      </w:tblGrid>
      <w:tr w:rsidR="00E807EF" w:rsidRPr="0088466E" w:rsidTr="00EF356A">
        <w:tc>
          <w:tcPr>
            <w:tcW w:w="4077" w:type="dxa"/>
            <w:vMerge w:val="restart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6.    Объемы и источники финансирования подпрограммы</w:t>
            </w: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Источники  финансирования  подпрограммы: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текущее  бюджетное  финансирование;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привлечение  дополнительных средств  за  счет  добровольных  пожертвований  и  целевых  взносов  юридических  и  физических лиц;</w:t>
            </w:r>
          </w:p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Общая стоимость реализации мероприятий подпрограммы составляет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95 226 858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12 075 800 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</w:t>
            </w:r>
            <w:r w:rsidR="007C43DD">
              <w:rPr>
                <w:rFonts w:ascii="Times New Roman" w:eastAsia="Calibri" w:hAnsi="Times New Roman" w:cs="Times New Roman"/>
                <w:sz w:val="28"/>
                <w:szCs w:val="28"/>
              </w:rPr>
              <w:t>18 976 200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94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13 831 900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–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23 991 408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 -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26 351 550 руб. 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 –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93 168 258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 11 675 800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18 497 600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13 431 900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2021 г –    23 601 408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2022 г -    25 961 550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средства  – 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2 058 600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400 000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478 600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400 000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-    390 000 руб. 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2022 г -    390 000  руб.»</w:t>
            </w:r>
          </w:p>
        </w:tc>
      </w:tr>
    </w:tbl>
    <w:p w:rsidR="002B2BAE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Pr="0083064E" w:rsidRDefault="000B0EB2" w:rsidP="0083064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7EF" w:rsidRDefault="00E807EF" w:rsidP="00E807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07EF" w:rsidRPr="00E807EF" w:rsidRDefault="00E807EF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5219E0" w:rsidRPr="005219E0">
        <w:rPr>
          <w:rFonts w:ascii="Times New Roman" w:eastAsia="Times New Roman" w:hAnsi="Times New Roman" w:cs="Times New Roman"/>
          <w:sz w:val="28"/>
          <w:szCs w:val="28"/>
        </w:rPr>
        <w:t xml:space="preserve">95 226 858 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5219E0" w:rsidRPr="005219E0">
        <w:rPr>
          <w:rFonts w:ascii="Times New Roman" w:eastAsia="Times New Roman" w:hAnsi="Times New Roman" w:cs="Times New Roman"/>
          <w:sz w:val="28"/>
          <w:szCs w:val="28"/>
        </w:rPr>
        <w:t xml:space="preserve">93 168 258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5219E0" w:rsidRPr="005219E0">
        <w:rPr>
          <w:rFonts w:ascii="Times New Roman" w:eastAsia="Times New Roman" w:hAnsi="Times New Roman" w:cs="Times New Roman"/>
          <w:sz w:val="28"/>
          <w:szCs w:val="28"/>
        </w:rPr>
        <w:t xml:space="preserve">2 058 600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807EF" w:rsidRDefault="00E807EF" w:rsidP="00E807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07EF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год».</w:t>
      </w:r>
    </w:p>
    <w:p w:rsidR="00E807EF" w:rsidRDefault="00021206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0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>
        <w:rPr>
          <w:rFonts w:ascii="Times New Roman" w:eastAsia="Times New Roman" w:hAnsi="Times New Roman" w:cs="Times New Roman"/>
          <w:sz w:val="28"/>
          <w:szCs w:val="28"/>
        </w:rPr>
        <w:t>«Молодёжная политика»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«Культура муниципального района «Хилокский район»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5952"/>
      </w:tblGrid>
      <w:tr w:rsidR="008B6344" w:rsidRPr="008B6344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 бюджетных ассигнований подпрограммы</w:t>
            </w:r>
          </w:p>
        </w:tc>
        <w:tc>
          <w:tcPr>
            <w:tcW w:w="59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</w:t>
            </w:r>
            <w:r w:rsidR="008C19EC">
              <w:rPr>
                <w:rFonts w:ascii="Times New Roman" w:eastAsia="Times New Roman" w:hAnsi="Times New Roman" w:cs="Times New Roman"/>
                <w:sz w:val="28"/>
                <w:szCs w:val="28"/>
              </w:rPr>
              <w:t>894 842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100 000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8C19EC">
              <w:rPr>
                <w:rFonts w:ascii="Times New Roman" w:eastAsia="Times New Roman" w:hAnsi="Times New Roman" w:cs="Times New Roman"/>
                <w:sz w:val="28"/>
                <w:szCs w:val="28"/>
              </w:rPr>
              <w:t>70 000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8C19EC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– 297 544 рублей;</w:t>
            </w:r>
          </w:p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327 298 рублей</w:t>
            </w:r>
            <w:proofErr w:type="gramStart"/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8B6344" w:rsidRPr="00021206" w:rsidRDefault="008B6344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Молодёжная политика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7539" w:rsidRPr="0088466E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894 842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894 842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  подпрограммы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</w:t>
      </w:r>
      <w:r w:rsidRPr="004E7539">
        <w:rPr>
          <w:rFonts w:ascii="Times New Roman" w:eastAsia="Times New Roman" w:hAnsi="Times New Roman" w:cs="Times New Roman"/>
          <w:sz w:val="28"/>
          <w:szCs w:val="28"/>
        </w:rPr>
        <w:t>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Пункт 7 п</w:t>
      </w:r>
      <w:r w:rsidRPr="00DB4503">
        <w:rPr>
          <w:rFonts w:ascii="Times New Roman" w:eastAsia="Calibri" w:hAnsi="Times New Roman" w:cs="Times New Roman"/>
          <w:sz w:val="28"/>
          <w:szCs w:val="28"/>
        </w:rPr>
        <w:t>одпрограмм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6 </w:t>
      </w:r>
      <w:r w:rsidRPr="00DB4503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Программы» муниципальной программы «Культура Хилокского района на 2018-2022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6751"/>
      </w:tblGrid>
      <w:tr w:rsidR="001B2F59" w:rsidRPr="001B2F59" w:rsidTr="003F068F">
        <w:trPr>
          <w:trHeight w:val="1890"/>
        </w:trPr>
        <w:tc>
          <w:tcPr>
            <w:tcW w:w="31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 бюджетных ассигнований подпрограммы</w:t>
            </w:r>
          </w:p>
        </w:tc>
        <w:tc>
          <w:tcPr>
            <w:tcW w:w="67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5143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819A7">
              <w:rPr>
                <w:rFonts w:ascii="Times New Roman" w:eastAsia="Times New Roman" w:hAnsi="Times New Roman" w:cs="Times New Roman"/>
                <w:sz w:val="28"/>
                <w:szCs w:val="28"/>
              </w:rPr>
              <w:t> 305 878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3 611 000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 - </w:t>
            </w:r>
            <w:r w:rsidR="0051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819A7">
              <w:rPr>
                <w:rFonts w:ascii="Times New Roman" w:eastAsia="Times New Roman" w:hAnsi="Times New Roman" w:cs="Times New Roman"/>
                <w:sz w:val="28"/>
                <w:szCs w:val="28"/>
              </w:rPr>
              <w:t> 423 250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 - </w:t>
            </w:r>
            <w:r w:rsidR="00A414E2">
              <w:rPr>
                <w:rFonts w:ascii="Times New Roman" w:eastAsia="Times New Roman" w:hAnsi="Times New Roman" w:cs="Times New Roman"/>
                <w:sz w:val="28"/>
                <w:szCs w:val="28"/>
              </w:rPr>
              <w:t>4 862 765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– 6 861 331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F59" w:rsidRPr="001B2F59" w:rsidRDefault="001B2F59" w:rsidP="008846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7 547 532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рублей».</w:t>
            </w:r>
          </w:p>
        </w:tc>
      </w:tr>
    </w:tbl>
    <w:p w:rsidR="00DB4503" w:rsidRP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37" w:rsidRPr="0088466E" w:rsidRDefault="00662B49" w:rsidP="001A043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DB4503">
        <w:rPr>
          <w:rFonts w:ascii="Times New Roman" w:eastAsia="Calibri" w:hAnsi="Times New Roman" w:cs="Times New Roman"/>
          <w:sz w:val="28"/>
          <w:szCs w:val="28"/>
        </w:rPr>
        <w:t>Обеспечение условий реализации Программы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 w:rsidR="001A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 xml:space="preserve">подпрограммы»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437" w:rsidRPr="0088466E" w:rsidRDefault="00180095" w:rsidP="001800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A414E2" w:rsidRPr="00A414E2">
        <w:rPr>
          <w:rFonts w:ascii="Times New Roman" w:eastAsia="Times New Roman" w:hAnsi="Times New Roman" w:cs="Times New Roman"/>
          <w:sz w:val="28"/>
          <w:szCs w:val="28"/>
        </w:rPr>
        <w:t xml:space="preserve">28 709 228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рубля, в том числе за счет средств местного бюджета </w:t>
      </w:r>
      <w:r w:rsidR="00A414E2" w:rsidRPr="00A414E2">
        <w:rPr>
          <w:rFonts w:ascii="Times New Roman" w:eastAsia="Times New Roman" w:hAnsi="Times New Roman" w:cs="Times New Roman"/>
          <w:sz w:val="28"/>
          <w:szCs w:val="28"/>
        </w:rPr>
        <w:t xml:space="preserve">28 709 228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1A0437" w:rsidRDefault="00180095" w:rsidP="001800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66E">
        <w:rPr>
          <w:rFonts w:ascii="Times New Roman" w:eastAsia="Calibri" w:hAnsi="Times New Roman" w:cs="Times New Roman"/>
          <w:sz w:val="28"/>
          <w:szCs w:val="28"/>
        </w:rPr>
        <w:tab/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 xml:space="preserve">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EF356A">
        <w:rPr>
          <w:rFonts w:ascii="Times New Roman" w:eastAsia="Calibri" w:hAnsi="Times New Roman" w:cs="Times New Roman"/>
          <w:sz w:val="28"/>
          <w:szCs w:val="28"/>
        </w:rPr>
        <w:t xml:space="preserve">Раздел «Основные мероприятия, показатели и объемы финансирования муниципальной программы «Культура муниципального района «Хилокский район»  на 2018-2022 годы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56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F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1751"/>
        <w:gridCol w:w="709"/>
        <w:gridCol w:w="708"/>
        <w:gridCol w:w="709"/>
        <w:gridCol w:w="709"/>
        <w:gridCol w:w="1418"/>
        <w:gridCol w:w="993"/>
        <w:gridCol w:w="709"/>
        <w:gridCol w:w="708"/>
        <w:gridCol w:w="993"/>
        <w:gridCol w:w="992"/>
        <w:gridCol w:w="992"/>
        <w:gridCol w:w="993"/>
        <w:gridCol w:w="992"/>
        <w:gridCol w:w="1132"/>
      </w:tblGrid>
      <w:tr w:rsidR="00AE147E" w:rsidRPr="00AE147E" w:rsidTr="00AE147E">
        <w:trPr>
          <w:trHeight w:val="40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в редакции постановления  от  _____________   20____ года  № ________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E147E" w:rsidRPr="00AE147E" w:rsidTr="00AE147E">
        <w:trPr>
          <w:trHeight w:val="360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Основные мероприятия, показатели и объемы финансирования муниципальной программы "Культура  </w:t>
            </w:r>
          </w:p>
        </w:tc>
      </w:tr>
      <w:tr w:rsidR="00AE147E" w:rsidRPr="00AE147E" w:rsidTr="00AE147E">
        <w:trPr>
          <w:trHeight w:val="360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 "Хилокский район" на 2018-2022 годы"</w:t>
            </w:r>
          </w:p>
        </w:tc>
      </w:tr>
      <w:tr w:rsidR="00AE147E" w:rsidRPr="00AE147E" w:rsidTr="00AE147E">
        <w:trPr>
          <w:trHeight w:val="6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7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программ, целей, задач, подпрограмм,  мероприятий,</w:t>
            </w:r>
          </w:p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основных индикаторов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Коэф-фициент</w:t>
            </w:r>
            <w:proofErr w:type="spellEnd"/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-мости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 годам реализации</w:t>
            </w:r>
          </w:p>
        </w:tc>
      </w:tr>
      <w:tr w:rsidR="00AE147E" w:rsidRPr="00AE147E" w:rsidTr="00AE147E">
        <w:trPr>
          <w:trHeight w:val="18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гр.16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39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муниципального района "Хилокский район" на 2018-2022 годы"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9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34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29 876 400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40 378 550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36 251 600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63 668 526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69 996 448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240 171 524</w:t>
            </w:r>
          </w:p>
        </w:tc>
      </w:tr>
      <w:tr w:rsidR="00AE147E" w:rsidRPr="00AE147E" w:rsidTr="00AE147E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147E" w:rsidRPr="00AE147E" w:rsidTr="00AE147E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29 005 400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39 179 750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34 991 600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62 583 051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68 841 425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234 601 226</w:t>
            </w:r>
          </w:p>
        </w:tc>
      </w:tr>
      <w:tr w:rsidR="00AE147E" w:rsidRPr="00AE147E" w:rsidTr="00AE147E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871 000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1 198 800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1 085 475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1 155 023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5 570 298</w:t>
            </w:r>
          </w:p>
        </w:tc>
      </w:tr>
      <w:tr w:rsidR="00AE147E" w:rsidRPr="00AE147E" w:rsidTr="00AE147E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29 876 400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40 378 550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36 251 600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63 668 526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69 996 448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240 171 524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Библиотечная деятельность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учреждение культуры "Межпоселенческая центральная библиотека Хилокского района"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5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библиотечного обслуживания населения муниципального района в информационной и культурной сферах.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1. Целенаправленное комплектование фондов библиотеки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5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2. Обеспечение сохранности библиотечных фондов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3. Поддержка и продвижение чтения и книг.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5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Сохранение и укрепление кадрового состава библиотек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читателей  межпоселенческой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34 440</w:t>
            </w:r>
          </w:p>
        </w:tc>
      </w:tr>
      <w:tr w:rsidR="00AE147E" w:rsidRPr="00AE147E" w:rsidTr="00AE147E">
        <w:trPr>
          <w:trHeight w:val="5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документовыдач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межпоселенческой 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813 085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в Хилокском районе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12 171 600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10 369 100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15 161 892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59 326 473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07101 44299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7 248 000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9 427 500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9 969 100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14 859 392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16 345 331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57 849 323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291 900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302 500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332 750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1 477 150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12 171 600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10 369 100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15 161 892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59 326 473</w:t>
            </w:r>
          </w:p>
        </w:tc>
      </w:tr>
      <w:tr w:rsidR="00AE147E" w:rsidRPr="00AE147E" w:rsidTr="00AE147E">
        <w:trPr>
          <w:trHeight w:val="40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"Межпоселенческое социально-культурное объединение Хилокского района"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3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доступ населения района к качественным культурным услугам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Изучение, развитие и сохранение народной традиционной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культуры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 охране недвижимых памятников истории культуры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Укрепление материально- технической базы учреждения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121 000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131 769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146 410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609 179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Выявление и поддержка молодых дарований через участие в фестивалях и конкурсах различного уровня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4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Проведение профессиональной подготовки и переподготовки кадров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Развитие творческих способностей жителей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Обеспечение качественного роста (исполнительское мастерство) клубных формирований, самодеятельных коллективов района.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 Ремонт зданий </w:t>
            </w: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275 000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302 500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332 750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366 025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1 526 275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культурно-массовых мероприятий, проведенных с населением.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10 540</w:t>
            </w: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населения, охваченного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культурнор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-досуговыми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населения, охваченного культурно-досуговыми мероприятиями, Б - общее количество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4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культурно-досугового учреждения Хилокского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8 253 600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5 676 057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13 585 229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45 249 238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08201 44099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4 950 700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5 397 800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5 256 057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13 216 744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14 538 419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43 359 720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368 485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405 333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1 889 518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8 253 600,0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5 676 057,0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13 585 229,0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45 249 238,0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Музейное дело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бюджетное учреждение культуры "Хилокский краеведческий музей"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и качества музейно-краеведческого обслуживания населения муниципального района, сохранение музейного фонда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1. Изучение исторического, культурного и природного наследия Хилокского района, пополнение музейных фондов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10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Обеспечение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охранности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музейных фондов, оказание влияния на уровень сохранности культурного и природного наследия Хилокского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3. Создание условий для более широко доступа населения Хилокского района к историческим и культурным ценностям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увеличение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чила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экспонируемых  предметов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78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4. Укрепление материально-технической базы, внедрение и использование информационно-коммуникационных технологий.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5.Ведение просветительской работы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6. Обеспечение доступа к электронным ресурсам музея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Оказание методической помощи ведомственным и общественным 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музеям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посещений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2018 -2022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10 250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деятельности музея Хилокского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1 411 778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12 168 235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07301 44199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1 419 900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1 363 600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1 371 778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3 746 632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4 121 295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12 023 205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26940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145030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1 411 778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12 168 235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4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"Детская музыкальная школа" муниципального района "Хилокский район". Муниципальное бюджетное учреждение дополнительного образования "Хилокская детская художественная школа" муниципального района "Хилокский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5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путем создания современных условий, обновления структуры и содержания образования.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2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Выявление художественно одаренных детей и молодежи, обеспечение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соответвствующих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условий для их образования и творческого развития, реализации индивидуального образовательного маршрута.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2. Укрепление материально-технической базы и оснащение оборудованием детской музыкальной школы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300000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3. Создание условий для  увеличения числа детей, обучающихся по дополнительным образовательным программам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Модернизация (капи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тальный ремонт) учреждени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1 000 000</w:t>
            </w: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2 000 000</w:t>
            </w: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5. Актуализация нормативно-правовой базы учреждения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6.Развитие кадрового потенциала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7. Внедрение в деятельность учреждения современных информационных технологий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8. Обеспечение информационной открытости учреждения в социуме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9. Создание условий для позитивной социализации участников образовательного процесса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2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Повышение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кокурентноспособности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выпускников учреждения на основе высокого уровня полученного образования, сформированных личностных качеств и социально-значимых компетенций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11. 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09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Формировнаие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совершенствование системы финансовой деятельности учреждения на основе сочетания бюджетного и внебюджетного 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13. Социальная защита преподавателей. Закрепление и повышение их социально-профессионального статуса.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2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детского населения, охваченного услугами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детей возрастом до 14 лет, охваченного услугами дополнительного 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образования, Б - это общее количество детского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6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19 067 800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13 831 900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23 991 408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95 226 858</w:t>
            </w:r>
          </w:p>
        </w:tc>
      </w:tr>
      <w:tr w:rsidR="00AE147E" w:rsidRPr="00AE147E" w:rsidTr="00AE147E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07401 71101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91600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07401 42399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11 675 800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18 497 600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13 431 900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23 601 408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25 961 550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93 168 258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478 600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2 058 600</w:t>
            </w: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19 067 800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13 831 900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23 991 408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95 226 858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и молодежной политики" муниципального района "Хилокский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3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включения молодежи Хилокского района, как активного субъекта, в процессы социально-экономического, общественно-политического, культурного развития района и гражданского общества.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механизмов содействия молодежному самоуправлению, развитию общественных инициатив молодежи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2. Включение молодежи в деятельность органов власти всех уровней и общественно-политическую жизнь.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Формирование 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здорового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обрза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жизни молодежи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4. Формирование информационной среды для молодежи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10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5. Обеспечение равных возможностей самореализации молодых граждан с ограниченными возможностями и оказавшихся в трудной жизненной ситуации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А/Б*100,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гле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молодых людей, участвующих в социально-значимых мероприятиях и </w:t>
            </w:r>
            <w:proofErr w:type="spell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пректах</w:t>
            </w:r>
            <w:proofErr w:type="spell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направлениям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4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894 842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07502 43101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297 544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327 298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894 842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297 544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327 298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894 842</w:t>
            </w:r>
          </w:p>
        </w:tc>
      </w:tr>
      <w:tr w:rsidR="00AE147E" w:rsidRPr="00AE147E" w:rsidTr="00AE147E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76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условий реализации Программы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6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необходимых условий для эффективной реализации программы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эффективного управления программой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2. ,Развитие отраслевой инфраструктуры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1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15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соответствующем регионе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А/Б*100, где</w:t>
            </w:r>
            <w:proofErr w:type="gramStart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среднемесячная заработная плата работников культуры Хилокского района, Б - среднемесячная зарабо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тная плата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51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5 826 557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4 862 765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6 501 281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7 151 478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26 549 774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1 403 307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3 611 000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4 423 250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4 862 765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6 861 331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7 547 532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27 305 878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1 614 300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1 430 788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1 419 700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2 256 761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2 482 437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9 203 986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139 200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681 644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749 808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1 765 163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428 700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681 542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749 696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2 254 083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918 900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732 600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1 192 217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1 311 438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4 869 420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221 300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360 019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396 054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1 183 421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21 669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23 836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114 632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360 050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396 054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756 104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42 901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47 191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116 092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373 600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319 465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635 325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698 858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2 258 339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07601 </w:t>
            </w: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508 500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1 156 000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451 572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496 730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3 691 148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349 100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136 374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150 012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917 565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23 107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25 418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100 846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18 150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75 079</w:t>
            </w:r>
          </w:p>
        </w:tc>
      </w:tr>
      <w:tr w:rsidR="00AE147E" w:rsidRPr="00AE147E" w:rsidTr="00AE147E">
        <w:trPr>
          <w:trHeight w:val="2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147E" w:rsidRPr="00AE147E" w:rsidTr="00AE147E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7E" w:rsidRPr="00AE147E" w:rsidRDefault="00AE147E" w:rsidP="00AE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3 611 000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5 826 557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4 862 765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6 501 281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7 151 478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7E" w:rsidRPr="00AE147E" w:rsidRDefault="00AE147E" w:rsidP="00AE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47E">
              <w:rPr>
                <w:rFonts w:ascii="Times New Roman" w:eastAsia="Times New Roman" w:hAnsi="Times New Roman" w:cs="Times New Roman"/>
                <w:sz w:val="16"/>
                <w:szCs w:val="16"/>
              </w:rPr>
              <w:t>27 305 878</w:t>
            </w:r>
          </w:p>
        </w:tc>
      </w:tr>
    </w:tbl>
    <w:p w:rsidR="00EF356A" w:rsidRPr="00180095" w:rsidRDefault="00EF356A" w:rsidP="00EB6E37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F356A" w:rsidRPr="00180095" w:rsidSect="00324206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A81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156"/>
    <w:multiLevelType w:val="hybridMultilevel"/>
    <w:tmpl w:val="16C01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13EE"/>
    <w:multiLevelType w:val="hybridMultilevel"/>
    <w:tmpl w:val="A202A64E"/>
    <w:lvl w:ilvl="0" w:tplc="D62CCE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02B6B"/>
    <w:rsid w:val="00011939"/>
    <w:rsid w:val="00021206"/>
    <w:rsid w:val="00035D79"/>
    <w:rsid w:val="00046F99"/>
    <w:rsid w:val="00074F9A"/>
    <w:rsid w:val="00095F71"/>
    <w:rsid w:val="000B0EB2"/>
    <w:rsid w:val="000C7143"/>
    <w:rsid w:val="000D3945"/>
    <w:rsid w:val="000D519F"/>
    <w:rsid w:val="000D63C8"/>
    <w:rsid w:val="00104820"/>
    <w:rsid w:val="001722F0"/>
    <w:rsid w:val="00180095"/>
    <w:rsid w:val="00180679"/>
    <w:rsid w:val="001A0437"/>
    <w:rsid w:val="001B2F59"/>
    <w:rsid w:val="001D6872"/>
    <w:rsid w:val="001F40B4"/>
    <w:rsid w:val="00201408"/>
    <w:rsid w:val="00225A1B"/>
    <w:rsid w:val="002305BF"/>
    <w:rsid w:val="002A50EE"/>
    <w:rsid w:val="002B2BAE"/>
    <w:rsid w:val="002F3098"/>
    <w:rsid w:val="002F3ACD"/>
    <w:rsid w:val="00324206"/>
    <w:rsid w:val="00324E94"/>
    <w:rsid w:val="00330066"/>
    <w:rsid w:val="003465D6"/>
    <w:rsid w:val="00347D27"/>
    <w:rsid w:val="003669BB"/>
    <w:rsid w:val="0039477F"/>
    <w:rsid w:val="003A3860"/>
    <w:rsid w:val="003F068F"/>
    <w:rsid w:val="00402440"/>
    <w:rsid w:val="00416D5E"/>
    <w:rsid w:val="0043343B"/>
    <w:rsid w:val="00475A95"/>
    <w:rsid w:val="004D57AB"/>
    <w:rsid w:val="004D7A59"/>
    <w:rsid w:val="004E5D13"/>
    <w:rsid w:val="004E7539"/>
    <w:rsid w:val="004F4BB8"/>
    <w:rsid w:val="00514157"/>
    <w:rsid w:val="0051433F"/>
    <w:rsid w:val="00514AD2"/>
    <w:rsid w:val="005219E0"/>
    <w:rsid w:val="005819A7"/>
    <w:rsid w:val="00583CF8"/>
    <w:rsid w:val="0058462B"/>
    <w:rsid w:val="005866AE"/>
    <w:rsid w:val="005D266C"/>
    <w:rsid w:val="005E686F"/>
    <w:rsid w:val="0063256D"/>
    <w:rsid w:val="00662B49"/>
    <w:rsid w:val="00676EDD"/>
    <w:rsid w:val="006A57F8"/>
    <w:rsid w:val="006B7C11"/>
    <w:rsid w:val="00741753"/>
    <w:rsid w:val="00777DFA"/>
    <w:rsid w:val="00797779"/>
    <w:rsid w:val="007A7445"/>
    <w:rsid w:val="007C43DD"/>
    <w:rsid w:val="007E0D22"/>
    <w:rsid w:val="0080741F"/>
    <w:rsid w:val="008170CA"/>
    <w:rsid w:val="0082225E"/>
    <w:rsid w:val="0083064E"/>
    <w:rsid w:val="0083536B"/>
    <w:rsid w:val="0087301D"/>
    <w:rsid w:val="0088084D"/>
    <w:rsid w:val="0088466E"/>
    <w:rsid w:val="00890FDA"/>
    <w:rsid w:val="008B079C"/>
    <w:rsid w:val="008B6344"/>
    <w:rsid w:val="008C1319"/>
    <w:rsid w:val="008C19EC"/>
    <w:rsid w:val="008F5298"/>
    <w:rsid w:val="00901DD6"/>
    <w:rsid w:val="00923418"/>
    <w:rsid w:val="00923AB9"/>
    <w:rsid w:val="009319B8"/>
    <w:rsid w:val="00952F94"/>
    <w:rsid w:val="00971EDA"/>
    <w:rsid w:val="0097574B"/>
    <w:rsid w:val="009A7AF0"/>
    <w:rsid w:val="009C01A4"/>
    <w:rsid w:val="009D50F2"/>
    <w:rsid w:val="00A2427C"/>
    <w:rsid w:val="00A414E2"/>
    <w:rsid w:val="00A47815"/>
    <w:rsid w:val="00A541BE"/>
    <w:rsid w:val="00AD2C3A"/>
    <w:rsid w:val="00AE147E"/>
    <w:rsid w:val="00B34003"/>
    <w:rsid w:val="00B81267"/>
    <w:rsid w:val="00BD7B72"/>
    <w:rsid w:val="00C30AEE"/>
    <w:rsid w:val="00C31623"/>
    <w:rsid w:val="00C328B1"/>
    <w:rsid w:val="00C66C1A"/>
    <w:rsid w:val="00C75AEA"/>
    <w:rsid w:val="00C817D0"/>
    <w:rsid w:val="00C90250"/>
    <w:rsid w:val="00C91B99"/>
    <w:rsid w:val="00C968EE"/>
    <w:rsid w:val="00CB34B8"/>
    <w:rsid w:val="00D66171"/>
    <w:rsid w:val="00D8206D"/>
    <w:rsid w:val="00DB4503"/>
    <w:rsid w:val="00DC2388"/>
    <w:rsid w:val="00DC43FB"/>
    <w:rsid w:val="00DC533B"/>
    <w:rsid w:val="00DF6235"/>
    <w:rsid w:val="00E2044A"/>
    <w:rsid w:val="00E47523"/>
    <w:rsid w:val="00E807EF"/>
    <w:rsid w:val="00E85914"/>
    <w:rsid w:val="00EB6E37"/>
    <w:rsid w:val="00EE6E7F"/>
    <w:rsid w:val="00EF356A"/>
    <w:rsid w:val="00F056BA"/>
    <w:rsid w:val="00F73323"/>
    <w:rsid w:val="00F838EC"/>
    <w:rsid w:val="00FD4A56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C01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01A4"/>
    <w:rPr>
      <w:color w:val="800080"/>
      <w:u w:val="single"/>
    </w:rPr>
  </w:style>
  <w:style w:type="paragraph" w:customStyle="1" w:styleId="font5">
    <w:name w:val="font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C01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C01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AE14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E14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17">
    <w:name w:val="xl217"/>
    <w:basedOn w:val="a"/>
    <w:rsid w:val="00AE1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E1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AE1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a"/>
    <w:rsid w:val="00AE1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AE1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2E32-7B4F-4DA9-B3AA-F36BA89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2019-01-21T01:18:00Z</cp:lastPrinted>
  <dcterms:created xsi:type="dcterms:W3CDTF">2017-12-06T23:50:00Z</dcterms:created>
  <dcterms:modified xsi:type="dcterms:W3CDTF">2020-03-17T00:17:00Z</dcterms:modified>
</cp:coreProperties>
</file>