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92" w:rsidRDefault="00ED3992" w:rsidP="00ED399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 МУНИЦИПАЛЬНОГО РАЙОНА</w:t>
      </w:r>
    </w:p>
    <w:p w:rsidR="00ED3992" w:rsidRDefault="00ED3992" w:rsidP="00ED399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«ХИЛОКСКИЙ РАЙОН»</w:t>
      </w:r>
    </w:p>
    <w:p w:rsidR="00ED3992" w:rsidRPr="00ED3992" w:rsidRDefault="00ED3992" w:rsidP="00ED399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3992" w:rsidRDefault="00ED3992" w:rsidP="00ED399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D3992" w:rsidRDefault="00ED3992" w:rsidP="00ED399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3992" w:rsidRPr="00ED3992" w:rsidRDefault="00806986" w:rsidP="00ED399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21 ноября  2019 год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>№ 12-п</w:t>
      </w:r>
    </w:p>
    <w:p w:rsidR="00ED3992" w:rsidRDefault="00ED3992" w:rsidP="00ED399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</w:p>
    <w:p w:rsidR="00ED3992" w:rsidRPr="00ED3992" w:rsidRDefault="00ED3992" w:rsidP="00ED399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ED3992" w:rsidRDefault="00ED3992" w:rsidP="00ED399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резервном фонде </w:t>
      </w:r>
      <w:r w:rsidR="00D7182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учреждения Администрация муниципального района «Хилокский район»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3992" w:rsidRPr="00ED3992" w:rsidRDefault="00ED3992" w:rsidP="00ED3992">
      <w:pPr>
        <w:pStyle w:val="a4"/>
        <w:ind w:firstLine="708"/>
        <w:jc w:val="both"/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 статьёй 81 </w:t>
      </w:r>
      <w:hyperlink r:id="rId5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Бюджетного кодекса</w:t>
        </w:r>
        <w:r w:rsidRPr="00ED39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Российской Федерации</w:t>
        </w:r>
      </w:hyperlink>
      <w:r w:rsidRPr="00ED399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ED399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статьёй 15 </w:t>
      </w:r>
      <w:hyperlink r:id="rId6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ED39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статьёй 12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Положения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"О бюджетном процессе в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муниципального  района «Хилокский район», утверждённого решением Совета муниципального района «Хилокский район» от 15.07.2010 года № 24.171, </w:t>
      </w:r>
      <w:proofErr w:type="spellStart"/>
      <w:proofErr w:type="gramStart"/>
      <w:r w:rsidRPr="00ED3992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п</w:t>
      </w:r>
      <w:proofErr w:type="spellEnd"/>
      <w:proofErr w:type="gramEnd"/>
      <w:r w:rsidRPr="00ED3992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о с т а </w:t>
      </w:r>
      <w:proofErr w:type="spellStart"/>
      <w:r w:rsidRPr="00ED3992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н</w:t>
      </w:r>
      <w:proofErr w:type="spellEnd"/>
      <w:r w:rsidRPr="00ED3992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о в л я ю:</w:t>
      </w:r>
    </w:p>
    <w:p w:rsidR="00ED3992" w:rsidRPr="00ED3992" w:rsidRDefault="00ED3992" w:rsidP="00ED3992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1. Утвердить прилагаемое Положение о резервном фонде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муниципального учреждения Администрация 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муниципального района «Хилокский район»</w:t>
      </w:r>
    </w:p>
    <w:p w:rsidR="00ED3992" w:rsidRPr="00ED3992" w:rsidRDefault="00ED3992" w:rsidP="00ED3992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Считать утратившим силу Постановление Главы администрации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муниципал</w:t>
      </w:r>
      <w:r w:rsidR="002E25C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ьного района «Хилокский район» №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187 от 27.04.2011 года.</w:t>
      </w:r>
    </w:p>
    <w:p w:rsidR="002E25C0" w:rsidRDefault="00ED3992" w:rsidP="00ED3992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</w:t>
      </w:r>
      <w:r w:rsidR="002E25C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Настоящее постановление вступает в силу с момента  официального опубликования.</w:t>
      </w:r>
    </w:p>
    <w:p w:rsidR="00ED3992" w:rsidRDefault="002E25C0" w:rsidP="00ED3992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4. </w:t>
      </w:r>
      <w:r w:rsid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Настоящее п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остановление  подлежит официальному опубликованию (обнародованию</w:t>
      </w:r>
      <w:r w:rsid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) на официальном сайте муниципального района «Хилокский район» в информационно-телекоммуникационной сети «Интернет».</w:t>
      </w:r>
    </w:p>
    <w:p w:rsidR="00ED3992" w:rsidRDefault="002E25C0" w:rsidP="00ED3992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ED3992" w:rsidRDefault="00ED3992" w:rsidP="00ED3992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ED3992" w:rsidRPr="00ED3992" w:rsidRDefault="00ED3992" w:rsidP="00ED3992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Глава муниципального района</w:t>
      </w:r>
    </w:p>
    <w:p w:rsidR="00ED3992" w:rsidRDefault="00ED3992" w:rsidP="00ED39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«Хилокский район»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Ю.Р. </w:t>
      </w:r>
      <w:proofErr w:type="spellStart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Шишмарёв</w:t>
      </w:r>
      <w:proofErr w:type="spellEnd"/>
    </w:p>
    <w:p w:rsidR="00ED3992" w:rsidRDefault="00ED3992" w:rsidP="00ED39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992" w:rsidRDefault="00ED3992" w:rsidP="00ED39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992" w:rsidRDefault="00ED3992" w:rsidP="00ED39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992" w:rsidRDefault="00ED3992" w:rsidP="00ED39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992" w:rsidRDefault="00ED3992" w:rsidP="00ED39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992" w:rsidRDefault="00ED3992" w:rsidP="00ED39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992" w:rsidRDefault="00ED3992" w:rsidP="00ED39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992" w:rsidRDefault="00ED3992" w:rsidP="00ED39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992" w:rsidRDefault="00ED3992" w:rsidP="00ED39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992" w:rsidRDefault="00ED3992" w:rsidP="00ED39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992" w:rsidRDefault="00ED3992" w:rsidP="00ED39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727D" w:rsidRDefault="007F727D" w:rsidP="007F727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7F727D" w:rsidRDefault="007F727D" w:rsidP="007F727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7F727D" w:rsidRDefault="007F727D" w:rsidP="007F727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Главы муниципального района</w:t>
      </w:r>
    </w:p>
    <w:p w:rsidR="007F727D" w:rsidRDefault="007F727D" w:rsidP="007F727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«Хилокский район»</w:t>
      </w:r>
    </w:p>
    <w:p w:rsidR="007F727D" w:rsidRDefault="007F727D" w:rsidP="007F727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__________2019 года № _____</w:t>
      </w:r>
    </w:p>
    <w:p w:rsidR="007F727D" w:rsidRDefault="007F727D" w:rsidP="00ED39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727D" w:rsidRDefault="007F727D" w:rsidP="00ED39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727D" w:rsidRDefault="00ED3992" w:rsidP="007F727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72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ED3992" w:rsidRPr="00ED3992" w:rsidRDefault="007F727D" w:rsidP="007F727D">
      <w:pPr>
        <w:pStyle w:val="a4"/>
        <w:jc w:val="center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резервном фонде муниципального учреждения Администрация муниципального района «Хилокский район»</w:t>
      </w:r>
      <w:r w:rsidR="00ED3992"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ED3992" w:rsidRPr="007F727D" w:rsidRDefault="00ED3992" w:rsidP="007F727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727D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1.1. </w:t>
      </w:r>
      <w:proofErr w:type="gramStart"/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Настоящее Положение разработано </w:t>
      </w:r>
      <w:r w:rsidR="007F727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</w:t>
      </w:r>
      <w:r w:rsidR="007F727D"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соответствии с</w:t>
      </w:r>
      <w:r w:rsidR="007F727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 статьёй 81 </w:t>
      </w:r>
      <w:hyperlink r:id="rId7" w:history="1">
        <w:r w:rsidR="007F727D">
          <w:rPr>
            <w:rFonts w:ascii="Times New Roman" w:hAnsi="Times New Roman" w:cs="Times New Roman"/>
            <w:sz w:val="28"/>
            <w:szCs w:val="28"/>
            <w:lang w:eastAsia="ru-RU"/>
          </w:rPr>
          <w:t>Бюджетного кодекса</w:t>
        </w:r>
        <w:r w:rsidR="007F727D" w:rsidRPr="00ED39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Российской Федерации</w:t>
        </w:r>
      </w:hyperlink>
      <w:r w:rsidR="007F727D" w:rsidRPr="00ED399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F727D"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7F727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7F727D" w:rsidRPr="00ED399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F727D">
        <w:rPr>
          <w:rFonts w:ascii="Times New Roman" w:hAnsi="Times New Roman" w:cs="Times New Roman"/>
          <w:sz w:val="28"/>
          <w:szCs w:val="28"/>
          <w:lang w:eastAsia="ru-RU"/>
        </w:rPr>
        <w:t xml:space="preserve">статьёй 15 </w:t>
      </w:r>
      <w:hyperlink r:id="rId8" w:history="1">
        <w:r w:rsidR="007F727D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="007F727D" w:rsidRPr="00ED39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="007F727D">
        <w:rPr>
          <w:rFonts w:ascii="Times New Roman" w:hAnsi="Times New Roman" w:cs="Times New Roman"/>
          <w:sz w:val="28"/>
          <w:szCs w:val="28"/>
          <w:lang w:eastAsia="ru-RU"/>
        </w:rPr>
        <w:t xml:space="preserve">, статьёй 12 </w:t>
      </w:r>
      <w:r w:rsidR="007F727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Положения</w:t>
      </w:r>
      <w:r w:rsidR="007F727D"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"О бюджетном процессе в </w:t>
      </w:r>
      <w:r w:rsidR="007F727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муниципального  района «Хилокский район», утверждённого решением Совета муниципального района «Хилокский район» от 15.07.2010 года № 24.171 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 устанавливает порядок формирования и использования бюджетных ассигнований резервного</w:t>
      </w:r>
      <w:proofErr w:type="gramEnd"/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фонда администрации </w:t>
      </w:r>
      <w:r w:rsidR="007F727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муниципального района «Хилокский район».</w:t>
      </w:r>
    </w:p>
    <w:p w:rsidR="007F727D" w:rsidRPr="00ED3992" w:rsidRDefault="007F727D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ED3992" w:rsidRPr="007F727D" w:rsidRDefault="00ED3992" w:rsidP="007F727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727D">
        <w:rPr>
          <w:rFonts w:ascii="Times New Roman" w:hAnsi="Times New Roman" w:cs="Times New Roman"/>
          <w:b/>
          <w:sz w:val="28"/>
          <w:szCs w:val="28"/>
          <w:lang w:eastAsia="ru-RU"/>
        </w:rPr>
        <w:t>2. Задачи и цели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2.1. Резервный фонд администрации </w:t>
      </w:r>
      <w:r w:rsidR="007F727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муниципального района «Хилокский район» 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(далее</w:t>
      </w:r>
      <w:r w:rsidR="0063445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- резервный фонд) создается с целью финансирования непредвиденных расходов и мероприятий местного значения, незапланированных бюджетом на соответствующий финансовый год, но входящих в обязанности и компетенцию администрации </w:t>
      </w:r>
      <w:r w:rsidR="006D1A5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муниципального района «Хилокский район»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в том числе на</w:t>
      </w:r>
      <w:proofErr w:type="gramStart"/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:</w:t>
      </w:r>
      <w:proofErr w:type="gramEnd"/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- предупреждение ситуаций, которые могут привести к нарушению функционирования систем жизнеобеспечения населения </w:t>
      </w:r>
      <w:r w:rsidR="006D1A5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муниципального района «Хилокский район» 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 ликвидацию их последствий</w:t>
      </w:r>
      <w:r w:rsidR="0063445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– в сумме не более 50,0 тыс. </w:t>
      </w:r>
      <w:proofErr w:type="spellStart"/>
      <w:r w:rsidR="0063445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руб</w:t>
      </w:r>
      <w:proofErr w:type="spellEnd"/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- предупреждение массовых заболеваний и эпидемий, эпизоотий на территории </w:t>
      </w:r>
      <w:r w:rsidR="006D1A5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муниципального района «Хилокский район»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включая проведение карантинных мероприятий в случае эпидемий или эпизоотии, и ликвидацию их последствий</w:t>
      </w:r>
      <w:r w:rsidR="0063445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– в сумме не более 50,0 тыс. </w:t>
      </w:r>
      <w:proofErr w:type="spellStart"/>
      <w:r w:rsidR="0063445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руб</w:t>
      </w:r>
      <w:proofErr w:type="spellEnd"/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- организацию и осуществление на территории </w:t>
      </w:r>
      <w:r w:rsidR="006D1A5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муниципального района «Хилокский район»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</w:t>
      </w:r>
      <w:r w:rsidR="0063445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-  в сумме не более 50,0 тыс.  руб.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- выдача материальной помощи нуждающейся категории граждан, в случае чрезвычайных ситуаций</w:t>
      </w:r>
      <w:r w:rsidR="0063445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– в сумме не более 30,0 тыс. </w:t>
      </w:r>
      <w:proofErr w:type="spellStart"/>
      <w:r w:rsidR="0063445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руб</w:t>
      </w:r>
      <w:proofErr w:type="spellEnd"/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проведение аварийно - восстановительных работ по ликвидации последствий стихийных бедствий и других чрезвычайных ситуаций, имевших место в текущем году</w:t>
      </w:r>
      <w:r w:rsidR="0063445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-  в сумме не более 50,0 тыс. руб.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63445D" w:rsidRDefault="0063445D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проведение встреч, выставок, семинаров, праздничных мероприятий, смотров-конкурсов местного значения – в сумме не более 30,0 тыс. руб.;</w:t>
      </w:r>
    </w:p>
    <w:p w:rsidR="0063445D" w:rsidRDefault="0063445D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оказание финансовой помощи государственным и муниципальным учреждениям, некоммерческим, общественным и религиозным организациям, расположенным на территории муниципального района «Хилокский район», в связи с юбилейными и памятными датами – в сумме не более 30,0 тыс. руб.;</w:t>
      </w:r>
    </w:p>
    <w:p w:rsidR="00063364" w:rsidRDefault="0063445D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="0006336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выплату  разовых (единовременных) поощрений гражданам (в связи с юбилейными датами (50 лет, 55 лет, 60 лет, 65 лет</w:t>
      </w:r>
      <w:r w:rsidR="007B708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7</w:t>
      </w:r>
      <w:r w:rsidR="00B12A8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0 лет </w:t>
      </w:r>
      <w:r w:rsidR="0006336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для мужчин и для женщин) со дня рождения, в связи с уходом на заслуженный отдых, при получении гражданами правительственных наград, заслуженных званий) – в сумме не более 30,0 тыс. руб.;</w:t>
      </w:r>
    </w:p>
    <w:p w:rsidR="00063364" w:rsidRDefault="00063364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- оказание разовой материальной помощи гражданам – в сумме не более 30,0 тыс. руб. </w:t>
      </w:r>
      <w:proofErr w:type="gramStart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:</w:t>
      </w:r>
    </w:p>
    <w:p w:rsidR="00063364" w:rsidRDefault="00063364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* похороны почётных граждан, заслуженных работников и ветеранов войны и труда района;</w:t>
      </w:r>
    </w:p>
    <w:p w:rsidR="00063364" w:rsidRDefault="00063364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* похороны детей-сирот и детей, оставшихся без попечения родителей;</w:t>
      </w:r>
    </w:p>
    <w:p w:rsidR="00063364" w:rsidRDefault="00063364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* лечение малообеспеченных  граждан района;</w:t>
      </w:r>
    </w:p>
    <w:p w:rsidR="00063364" w:rsidRDefault="00063364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* лечение граждан, нуждающихся в дорогостоящих ме</w:t>
      </w:r>
      <w:r w:rsidR="00B12A8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тодах лечения и (или) операциях;</w:t>
      </w:r>
    </w:p>
    <w:p w:rsidR="00B12A85" w:rsidRDefault="00B12A85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- представительские расходы – </w:t>
      </w:r>
      <w:proofErr w:type="gramStart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</w:t>
      </w:r>
      <w:proofErr w:type="gramEnd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сумме не более 50,0 тыс. руб.;</w:t>
      </w:r>
    </w:p>
    <w:p w:rsidR="00063364" w:rsidRDefault="00063364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финансирование иных непредвиденных мероприятий, имеющих место в текущем финансовом году, отнесённых к вопросам местного значения муниципального района «Хилокский район» - в сумме не более 30,0 тыс. руб.</w:t>
      </w:r>
    </w:p>
    <w:p w:rsidR="00063364" w:rsidRDefault="00063364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>Объёмы финансиров</w:t>
      </w:r>
      <w:r w:rsidR="00B12A8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ния, предусмотренные настоящим пунктом, указаны исходя из расчёта на одно мероприятие (один случай, один получатель).</w:t>
      </w:r>
    </w:p>
    <w:p w:rsidR="00FE3DC4" w:rsidRDefault="00FE3DC4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6D1A5B" w:rsidRDefault="00B12A85" w:rsidP="00ED399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6D1A5B" w:rsidRPr="006D1A5B" w:rsidRDefault="006D1A5B" w:rsidP="00ED399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3992" w:rsidRPr="006D1A5B" w:rsidRDefault="00ED3992" w:rsidP="006D1A5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1A5B">
        <w:rPr>
          <w:rFonts w:ascii="Times New Roman" w:hAnsi="Times New Roman" w:cs="Times New Roman"/>
          <w:b/>
          <w:sz w:val="28"/>
          <w:szCs w:val="28"/>
          <w:lang w:eastAsia="ru-RU"/>
        </w:rPr>
        <w:t>3. Порядок формирования средств резервного фонда</w:t>
      </w:r>
    </w:p>
    <w:p w:rsidR="00ED3992" w:rsidRPr="00B12A85" w:rsidRDefault="00ED3992" w:rsidP="00ED39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3.1. </w:t>
      </w:r>
      <w:r w:rsidRPr="00B12A85">
        <w:rPr>
          <w:rFonts w:ascii="Times New Roman" w:hAnsi="Times New Roman" w:cs="Times New Roman"/>
          <w:sz w:val="28"/>
          <w:szCs w:val="28"/>
          <w:lang w:eastAsia="ru-RU"/>
        </w:rPr>
        <w:t xml:space="preserve">Резервный фонд формируется за счет собственных (налоговых и неналоговых) доходов бюджета </w:t>
      </w:r>
      <w:r w:rsidR="006D1A5B" w:rsidRPr="00B12A85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«Хилокский район»</w:t>
      </w:r>
      <w:r w:rsidRPr="00B12A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3992" w:rsidRPr="00B12A85" w:rsidRDefault="00ED3992" w:rsidP="00ED39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A85">
        <w:rPr>
          <w:rFonts w:ascii="Times New Roman" w:hAnsi="Times New Roman" w:cs="Times New Roman"/>
          <w:sz w:val="28"/>
          <w:szCs w:val="28"/>
          <w:lang w:eastAsia="ru-RU"/>
        </w:rPr>
        <w:t>3.2. Размер резервного фонда устанавливается</w:t>
      </w:r>
      <w:r w:rsidR="006D1A5B" w:rsidRPr="00B12A85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Совета муниципального района «Хилокский район»  о бюджете муниципального района «Хилокский район»</w:t>
      </w:r>
      <w:r w:rsidRPr="00B12A85">
        <w:rPr>
          <w:rFonts w:ascii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 и не может превышать 3 процента общего объема собственных доходов.</w:t>
      </w:r>
      <w:r w:rsidR="00B12A85">
        <w:rPr>
          <w:rFonts w:ascii="Times New Roman" w:hAnsi="Times New Roman" w:cs="Times New Roman"/>
          <w:sz w:val="28"/>
          <w:szCs w:val="28"/>
          <w:lang w:eastAsia="ru-RU"/>
        </w:rPr>
        <w:t xml:space="preserve"> При изменении доходной части бюджета муниципального района «Хилокский район» в большую или меньшую степень, соответственно изменяется размер резервного фонда.</w:t>
      </w:r>
    </w:p>
    <w:p w:rsidR="00ED3992" w:rsidRPr="00B12A85" w:rsidRDefault="00ED3992" w:rsidP="00ED39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A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3.3. Резервный фонд указывается в расходной части бюджета как предельная сумма, которая может быть израсходована по мере необходимости.</w:t>
      </w:r>
    </w:p>
    <w:p w:rsidR="006D1A5B" w:rsidRPr="00ED3992" w:rsidRDefault="00B12A85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3992" w:rsidRPr="006D1A5B" w:rsidRDefault="00ED3992" w:rsidP="006D1A5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1A5B">
        <w:rPr>
          <w:rFonts w:ascii="Times New Roman" w:hAnsi="Times New Roman" w:cs="Times New Roman"/>
          <w:b/>
          <w:sz w:val="28"/>
          <w:szCs w:val="28"/>
          <w:lang w:eastAsia="ru-RU"/>
        </w:rPr>
        <w:t>4. Порядок расходования средств резервного фонда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4.1. Средства резервного фонда предоставляются на безвозвратной и безвозмездной основе в пределах размера резервного фонда, утвержденного решением Советом </w:t>
      </w:r>
      <w:r w:rsidR="006D1A5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муниципального района «Хилокский район»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 бюджете </w:t>
      </w:r>
      <w:r w:rsidR="006D1A5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муниципального района «Хилокский район»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на соответствующий финансовый год.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4.2. Средства резервного фонда направляются на финансирование расходов, которые не были запланированы при утверждении бюджета муниципального </w:t>
      </w:r>
      <w:r w:rsidR="006D1A5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района «Хилокский район» 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на текущий финансовый год и на компенсацию дополнительных расходов, предусмотренных </w:t>
      </w:r>
      <w:r w:rsidR="006D1A5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распоряжениями главы муниципального района «Хилокский район»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4.3. Основанием для предоставления средств резервного фонда является </w:t>
      </w:r>
      <w:r w:rsidR="006D1A5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распоряжение главы муниципального района «Хилокский район»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в котором указываются: получатель средств, размер предоставляемых средств, цели осуществления расходов и источник предоставления средств - резервный фонд, должностное лицо, ответственное за осуществление </w:t>
      </w:r>
      <w:proofErr w:type="gramStart"/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контроля за</w:t>
      </w:r>
      <w:proofErr w:type="gramEnd"/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использованием предоставленных средств резервного фонда.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4.4. Основанием для подготовки проекта </w:t>
      </w:r>
      <w:r w:rsidR="006D1A5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распоряжения 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 выделении денежных средств из резервного фонда является соответствующее поручение </w:t>
      </w:r>
      <w:r w:rsidR="006D1A5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главы муниципального района «Хилокский район»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данное на основании письменного мотивированного обращения должностного лица, соответствующего структурного подразделения.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4.5. К обращению, указанному в пункте 4.4 настоящего Порядка, прилагаются: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документы, послужившие основанием для обращения (при их наличии);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расчет размера предлагаемых для предоставления средств резервного фонда;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документы, подтверждающие обоснованность произведенного расчета предлагаемых для выделения средств резервного фонда.</w:t>
      </w:r>
    </w:p>
    <w:p w:rsidR="00ED3992" w:rsidRPr="00ED3992" w:rsidRDefault="00ED3992" w:rsidP="006D1A5B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цели.</w:t>
      </w:r>
    </w:p>
    <w:p w:rsidR="00ED3992" w:rsidRPr="00ED3992" w:rsidRDefault="00ED3992" w:rsidP="006D1A5B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4.6. Не допускается расходование средств резервного фонда на оказание помощи организациям, финансируемым из федерального и </w:t>
      </w:r>
      <w:r w:rsidR="006D1A5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краевого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бюджетов, а также на проведение референдумов, освещение деятельности </w:t>
      </w:r>
      <w:r w:rsidR="00AE6C6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администрации муниципального района «Хилокский район»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4.7. При заключении договоров по выплате компенсаций или по возмещению убытков, а также при подаче официальных заявок для финансирования из 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резервного фонда, их согласование осуществляет бухгалтерия администрации </w:t>
      </w:r>
      <w:r w:rsidR="00AE6C6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муниципального района «Хилокский район»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ED3992" w:rsidRPr="00B12A85" w:rsidRDefault="00ED3992" w:rsidP="00ED39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A85">
        <w:rPr>
          <w:rFonts w:ascii="Times New Roman" w:hAnsi="Times New Roman" w:cs="Times New Roman"/>
          <w:sz w:val="28"/>
          <w:szCs w:val="28"/>
          <w:lang w:eastAsia="ru-RU"/>
        </w:rPr>
        <w:t xml:space="preserve">4.8. Финансирование расходов из резервного фонда осуществляется с учётом исполнения доходной части бюджета </w:t>
      </w:r>
      <w:r w:rsidR="00AE6C64" w:rsidRPr="00B12A85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«Хилокский район»</w:t>
      </w:r>
      <w:r w:rsidRPr="00B12A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4.9. Бухгалтерия в соответствии с </w:t>
      </w:r>
      <w:r w:rsidR="00AE6C6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распоряжением главы муниципального района «Хилокский район» 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осуществляет перечисление денежных сре</w:t>
      </w:r>
      <w:proofErr w:type="gramStart"/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дств в п</w:t>
      </w:r>
      <w:proofErr w:type="gramEnd"/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орядке, установленном для казначейского исполнения расходов бюджета </w:t>
      </w:r>
      <w:r w:rsidR="00AE6C6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муниципального района «Хилокский район».</w:t>
      </w:r>
    </w:p>
    <w:p w:rsidR="00AE6C64" w:rsidRPr="00ED3992" w:rsidRDefault="00AE6C64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ED3992" w:rsidRPr="00AE6C64" w:rsidRDefault="00ED3992" w:rsidP="00AE6C6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6C64">
        <w:rPr>
          <w:rFonts w:ascii="Times New Roman" w:hAnsi="Times New Roman" w:cs="Times New Roman"/>
          <w:b/>
          <w:sz w:val="28"/>
          <w:szCs w:val="28"/>
          <w:lang w:eastAsia="ru-RU"/>
        </w:rPr>
        <w:t>5. Управление средствами резервного фонда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5.1. Управление средствами резервного фонда осуществляется на основании настоящего Положения.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5.2. Средствами резервного фонда распоряжается </w:t>
      </w:r>
      <w:r w:rsidR="00AE6C6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глава муниципального района «Хилокский район»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5.3. </w:t>
      </w:r>
      <w:proofErr w:type="spellStart"/>
      <w:r w:rsidR="00AE6C6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Расплоряжение</w:t>
      </w:r>
      <w:proofErr w:type="spellEnd"/>
      <w:r w:rsidR="00AE6C6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главы муниципального района «Хилокский район» является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: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- основанием для внесения соответствующих изменений в сводную бюджетную роспись бюджета </w:t>
      </w:r>
      <w:r w:rsidR="00AE6C6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муниципального района «Хилокский район»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- основанием для возникновения расходных обязательств </w:t>
      </w:r>
      <w:r w:rsidR="00AE6C6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муниципального района «Хилокский район», 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подлежащих исполнению после внесения соответствующих изменений в реестр расходных обязательств </w:t>
      </w:r>
      <w:r w:rsidR="00AE6C6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муниципального района «Хилокский район;</w:t>
      </w:r>
    </w:p>
    <w:p w:rsid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5.4. Средства резервного фонда, предоставленные в соответствии с </w:t>
      </w:r>
      <w:r w:rsidR="0063445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распоряжением главы муниципального района «Хилокский район», 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63445D" w:rsidRDefault="0063445D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FE3DC4" w:rsidRDefault="00ED3992" w:rsidP="0063445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44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Порядок учета и контроля использования средств </w:t>
      </w:r>
    </w:p>
    <w:p w:rsidR="00ED3992" w:rsidRPr="0063445D" w:rsidRDefault="00ED3992" w:rsidP="0063445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445D">
        <w:rPr>
          <w:rFonts w:ascii="Times New Roman" w:hAnsi="Times New Roman" w:cs="Times New Roman"/>
          <w:b/>
          <w:sz w:val="28"/>
          <w:szCs w:val="28"/>
          <w:lang w:eastAsia="ru-RU"/>
        </w:rPr>
        <w:t>резервного фонда и отчетность об их использовании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6.1. Выделенные из резервного фонда средства отражается в бюджетной отчетности согласно соответствующим кодам бюджетной классификации Российской Федерации.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6.2. Бухгалтерия ведёт учёт расходования средств резервного фонда, а также осуществляет текущий </w:t>
      </w:r>
      <w:proofErr w:type="gramStart"/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контроль за</w:t>
      </w:r>
      <w:proofErr w:type="gramEnd"/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использованием средств фонда.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6.3. Предприятия, учреждения и организации, получившие помощь из резервного фонда, в месячный срок после её получения представляют в бухгалтерию отчёт об использовании выделенных средств</w:t>
      </w:r>
      <w:r w:rsidR="00FE3DC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6.4. Последующий </w:t>
      </w:r>
      <w:proofErr w:type="gramStart"/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контроль за</w:t>
      </w:r>
      <w:proofErr w:type="gramEnd"/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целевым использованием средств, предоставленных из резервного фонда, осуществляется органами муниципального финансового контроля.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6.5. Средства, используемые не по целевому назначению, подлежат возврату в бюджет </w:t>
      </w:r>
      <w:r w:rsidR="0063445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муниципального района «Хилокский район»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63445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За нецелевое использование средств, выделенных на конкретные виды расходов из 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6.6. В целях исполнения настоящего положения бухгалтерию предоставляется право получения полной и достоверной информации от получателей денежных средств из резервного фонда.</w:t>
      </w:r>
    </w:p>
    <w:p w:rsidR="00ED3992" w:rsidRP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6.7. Бухгалтерия представляет отчет о расходовании средств резервного фонда администрации </w:t>
      </w:r>
      <w:r w:rsidR="0063445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муниципального района «Хилокский район» </w:t>
      </w: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составе годового отчета об исполнении бюджета поселения за очередной финансовый год.</w:t>
      </w:r>
    </w:p>
    <w:p w:rsidR="00ED3992" w:rsidRDefault="00ED3992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D3992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6.8. Настоящее Положение вступает в силу со дня его утверждения постановлением </w:t>
      </w:r>
      <w:r w:rsidR="0063445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главы муниципального района «Хилокский район».</w:t>
      </w:r>
    </w:p>
    <w:p w:rsidR="00FE3DC4" w:rsidRDefault="00FE3DC4" w:rsidP="00ED3992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FE3DC4" w:rsidRPr="00ED3992" w:rsidRDefault="00FE3DC4" w:rsidP="00FE3DC4">
      <w:pPr>
        <w:pStyle w:val="a4"/>
        <w:jc w:val="center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_________________________________</w:t>
      </w:r>
    </w:p>
    <w:p w:rsidR="00B72346" w:rsidRPr="00ED3992" w:rsidRDefault="00B72346" w:rsidP="00ED39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72346" w:rsidRPr="00ED3992" w:rsidSect="00B7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3992"/>
    <w:rsid w:val="00063364"/>
    <w:rsid w:val="00086406"/>
    <w:rsid w:val="002E25C0"/>
    <w:rsid w:val="002F72C3"/>
    <w:rsid w:val="0063445D"/>
    <w:rsid w:val="006D1A5B"/>
    <w:rsid w:val="007A5917"/>
    <w:rsid w:val="007B708B"/>
    <w:rsid w:val="007F727D"/>
    <w:rsid w:val="00806986"/>
    <w:rsid w:val="00AE6C64"/>
    <w:rsid w:val="00B12A85"/>
    <w:rsid w:val="00B72346"/>
    <w:rsid w:val="00D7182C"/>
    <w:rsid w:val="00D84FC9"/>
    <w:rsid w:val="00ED3992"/>
    <w:rsid w:val="00F92541"/>
    <w:rsid w:val="00FE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46"/>
  </w:style>
  <w:style w:type="paragraph" w:styleId="2">
    <w:name w:val="heading 2"/>
    <w:basedOn w:val="a"/>
    <w:link w:val="20"/>
    <w:uiPriority w:val="9"/>
    <w:qFormat/>
    <w:rsid w:val="00ED3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3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3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D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3992"/>
    <w:rPr>
      <w:color w:val="0000FF"/>
      <w:u w:val="single"/>
    </w:rPr>
  </w:style>
  <w:style w:type="paragraph" w:styleId="a4">
    <w:name w:val="No Spacing"/>
    <w:uiPriority w:val="1"/>
    <w:qFormat/>
    <w:rsid w:val="00ED39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31C8-0F54-48FB-81C0-0CA7EA9F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2019-11-27T02:29:00Z</cp:lastPrinted>
  <dcterms:created xsi:type="dcterms:W3CDTF">2019-11-21T04:16:00Z</dcterms:created>
  <dcterms:modified xsi:type="dcterms:W3CDTF">2020-03-18T00:17:00Z</dcterms:modified>
</cp:coreProperties>
</file>