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0F" w:rsidRPr="00747E0F" w:rsidRDefault="00747E0F" w:rsidP="00747E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100"/>
      <w:r w:rsidRPr="00747E0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747E0F" w:rsidRPr="00747E0F" w:rsidRDefault="00747E0F" w:rsidP="00747E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E0F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</w:p>
    <w:p w:rsidR="00747E0F" w:rsidRPr="00747E0F" w:rsidRDefault="00747E0F" w:rsidP="00747E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E0F" w:rsidRPr="00747E0F" w:rsidRDefault="00747E0F" w:rsidP="00747E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E0F" w:rsidRPr="00747E0F" w:rsidRDefault="00747E0F" w:rsidP="00747E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E0F" w:rsidRPr="00747E0F" w:rsidRDefault="00747E0F" w:rsidP="00747E0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7E0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47E0F" w:rsidRPr="00747E0F" w:rsidRDefault="00747E0F" w:rsidP="00747E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E0F" w:rsidRPr="00747E0F" w:rsidRDefault="00747E0F" w:rsidP="00747E0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0F" w:rsidRPr="00747E0F" w:rsidRDefault="004558B6" w:rsidP="00747E0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марта </w:t>
      </w:r>
      <w:r w:rsidR="00747E0F" w:rsidRPr="00747E0F">
        <w:rPr>
          <w:rFonts w:ascii="Times New Roman" w:hAnsi="Times New Roman" w:cs="Times New Roman"/>
          <w:sz w:val="28"/>
          <w:szCs w:val="28"/>
        </w:rPr>
        <w:t xml:space="preserve">2020 год                    </w:t>
      </w:r>
      <w:r w:rsidR="00747E0F" w:rsidRPr="00747E0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47E0F" w:rsidRPr="00747E0F">
        <w:rPr>
          <w:rFonts w:ascii="Times New Roman" w:hAnsi="Times New Roman" w:cs="Times New Roman"/>
          <w:sz w:val="28"/>
          <w:szCs w:val="28"/>
        </w:rPr>
        <w:tab/>
      </w:r>
      <w:r w:rsidR="00747E0F" w:rsidRPr="00747E0F">
        <w:rPr>
          <w:rFonts w:ascii="Times New Roman" w:hAnsi="Times New Roman" w:cs="Times New Roman"/>
          <w:sz w:val="28"/>
          <w:szCs w:val="28"/>
        </w:rPr>
        <w:tab/>
      </w:r>
      <w:r w:rsidR="00747E0F" w:rsidRPr="00747E0F">
        <w:rPr>
          <w:rFonts w:ascii="Times New Roman" w:hAnsi="Times New Roman" w:cs="Times New Roman"/>
          <w:sz w:val="28"/>
          <w:szCs w:val="28"/>
        </w:rPr>
        <w:tab/>
      </w:r>
      <w:r w:rsidR="00747E0F" w:rsidRPr="00747E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47E0F" w:rsidRPr="00747E0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47E0F" w:rsidRPr="00747E0F" w:rsidRDefault="00747E0F" w:rsidP="00747E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E0F">
        <w:rPr>
          <w:rFonts w:ascii="Times New Roman" w:hAnsi="Times New Roman" w:cs="Times New Roman"/>
          <w:sz w:val="28"/>
          <w:szCs w:val="28"/>
        </w:rPr>
        <w:t>с. Линёво  Озеро</w:t>
      </w:r>
    </w:p>
    <w:p w:rsidR="008C27DF" w:rsidRDefault="008C27DF" w:rsidP="008C27DF">
      <w:pPr>
        <w:pStyle w:val="a6"/>
        <w:shd w:val="clear" w:color="auto" w:fill="FFFFFF"/>
        <w:spacing w:before="0" w:beforeAutospacing="0" w:after="173" w:afterAutospacing="0"/>
        <w:jc w:val="center"/>
        <w:rPr>
          <w:sz w:val="28"/>
          <w:szCs w:val="28"/>
        </w:rPr>
      </w:pPr>
    </w:p>
    <w:p w:rsidR="004558B6" w:rsidRDefault="004558B6" w:rsidP="008C27DF">
      <w:pPr>
        <w:pStyle w:val="a6"/>
        <w:shd w:val="clear" w:color="auto" w:fill="FFFFFF"/>
        <w:spacing w:before="0" w:beforeAutospacing="0" w:after="173" w:afterAutospacing="0"/>
        <w:jc w:val="center"/>
        <w:rPr>
          <w:sz w:val="28"/>
          <w:szCs w:val="28"/>
        </w:rPr>
      </w:pPr>
    </w:p>
    <w:p w:rsidR="00A73EF9" w:rsidRDefault="00A73EF9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747E0F">
        <w:rPr>
          <w:rStyle w:val="a7"/>
          <w:sz w:val="28"/>
          <w:szCs w:val="28"/>
        </w:rPr>
        <w:t xml:space="preserve">Об утверждении Положения о требованиях к организациям, образующим инфраструктуру поддержки субъектов малого и среднего предпринимательства </w:t>
      </w:r>
      <w:r w:rsidR="00747E0F">
        <w:rPr>
          <w:rStyle w:val="a7"/>
          <w:sz w:val="28"/>
          <w:szCs w:val="28"/>
        </w:rPr>
        <w:t xml:space="preserve">муниципального образования сельского поселения «Линёво-Озёрское» </w:t>
      </w:r>
      <w:r w:rsidRPr="00747E0F">
        <w:rPr>
          <w:rStyle w:val="a7"/>
          <w:sz w:val="28"/>
          <w:szCs w:val="28"/>
        </w:rPr>
        <w:t>и порядке ведения реестра организаций, образующих инфраструктуру поддержки субъектов малого и среднего предпринимательства</w:t>
      </w:r>
    </w:p>
    <w:p w:rsidR="004558B6" w:rsidRPr="00747E0F" w:rsidRDefault="004558B6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C27DF" w:rsidRDefault="00A73EF9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47E0F">
        <w:rPr>
          <w:sz w:val="28"/>
          <w:szCs w:val="28"/>
        </w:rPr>
        <w:t xml:space="preserve">   В соответствии с Федеральным законом от 24</w:t>
      </w:r>
      <w:r w:rsidR="00D278EF">
        <w:rPr>
          <w:sz w:val="28"/>
          <w:szCs w:val="28"/>
        </w:rPr>
        <w:t xml:space="preserve"> июля </w:t>
      </w:r>
      <w:r w:rsidRPr="00747E0F">
        <w:rPr>
          <w:sz w:val="28"/>
          <w:szCs w:val="28"/>
        </w:rPr>
        <w:t>2007</w:t>
      </w:r>
      <w:r w:rsidR="00D278EF">
        <w:rPr>
          <w:sz w:val="28"/>
          <w:szCs w:val="28"/>
        </w:rPr>
        <w:t xml:space="preserve"> года</w:t>
      </w:r>
      <w:r w:rsidRPr="00747E0F">
        <w:rPr>
          <w:sz w:val="28"/>
          <w:szCs w:val="28"/>
        </w:rPr>
        <w:t xml:space="preserve"> № 209-ФЗ «О развитии малого и </w:t>
      </w:r>
      <w:r w:rsidR="003D47FC">
        <w:rPr>
          <w:sz w:val="28"/>
          <w:szCs w:val="28"/>
        </w:rPr>
        <w:t>среднего предпринимательства в Р</w:t>
      </w:r>
      <w:r w:rsidRPr="00747E0F">
        <w:rPr>
          <w:sz w:val="28"/>
          <w:szCs w:val="28"/>
        </w:rPr>
        <w:t>оссийской Федерации», Федеральным законом от 06</w:t>
      </w:r>
      <w:r w:rsidR="003D47FC">
        <w:rPr>
          <w:sz w:val="28"/>
          <w:szCs w:val="28"/>
        </w:rPr>
        <w:t xml:space="preserve"> октября </w:t>
      </w:r>
      <w:r w:rsidRPr="00747E0F">
        <w:rPr>
          <w:sz w:val="28"/>
          <w:szCs w:val="28"/>
        </w:rPr>
        <w:t>2003</w:t>
      </w:r>
      <w:r w:rsidR="003D47FC">
        <w:rPr>
          <w:sz w:val="28"/>
          <w:szCs w:val="28"/>
        </w:rPr>
        <w:t xml:space="preserve"> года</w:t>
      </w:r>
      <w:r w:rsidRPr="00747E0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администрация </w:t>
      </w:r>
      <w:r w:rsidR="003D47FC">
        <w:rPr>
          <w:sz w:val="28"/>
          <w:szCs w:val="28"/>
        </w:rPr>
        <w:t xml:space="preserve">муниципального образования </w:t>
      </w:r>
      <w:r w:rsidRPr="00747E0F">
        <w:rPr>
          <w:sz w:val="28"/>
          <w:szCs w:val="28"/>
        </w:rPr>
        <w:t>сельского поселения «</w:t>
      </w:r>
      <w:r w:rsidR="003D47FC">
        <w:rPr>
          <w:sz w:val="28"/>
          <w:szCs w:val="28"/>
        </w:rPr>
        <w:t>Линёво-Озёрское</w:t>
      </w:r>
      <w:r w:rsidRPr="00747E0F">
        <w:rPr>
          <w:sz w:val="28"/>
          <w:szCs w:val="28"/>
        </w:rPr>
        <w:t>»</w:t>
      </w:r>
      <w:r w:rsidR="008C27DF" w:rsidRPr="00747E0F">
        <w:rPr>
          <w:sz w:val="28"/>
          <w:szCs w:val="28"/>
        </w:rPr>
        <w:t xml:space="preserve"> </w:t>
      </w:r>
      <w:r w:rsidR="008C27DF" w:rsidRPr="003D47FC">
        <w:rPr>
          <w:b/>
          <w:sz w:val="28"/>
          <w:szCs w:val="28"/>
        </w:rPr>
        <w:t>постановляет</w:t>
      </w:r>
      <w:r w:rsidR="003D47FC">
        <w:rPr>
          <w:b/>
          <w:sz w:val="28"/>
          <w:szCs w:val="28"/>
        </w:rPr>
        <w:t>:</w:t>
      </w:r>
    </w:p>
    <w:p w:rsidR="003D47FC" w:rsidRPr="003D47FC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D47FC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3EF9" w:rsidRPr="00747E0F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прилагаемое </w:t>
      </w:r>
      <w:r w:rsidR="00A73EF9" w:rsidRPr="00747E0F">
        <w:rPr>
          <w:sz w:val="28"/>
          <w:szCs w:val="28"/>
        </w:rPr>
        <w:t xml:space="preserve">Положение о требованиях к организациям, образующим инфраструктуру поддержки субъектов малого и среднего предпринимательства </w:t>
      </w:r>
      <w:r>
        <w:rPr>
          <w:sz w:val="28"/>
          <w:szCs w:val="28"/>
        </w:rPr>
        <w:t xml:space="preserve">муниципального образования </w:t>
      </w:r>
      <w:r w:rsidR="00A73EF9" w:rsidRPr="00747E0F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Линёво-Озёрское</w:t>
      </w:r>
      <w:r w:rsidR="00A73EF9" w:rsidRPr="00747E0F">
        <w:rPr>
          <w:sz w:val="28"/>
          <w:szCs w:val="28"/>
        </w:rPr>
        <w:t>» и порядке ведения реестра организаций, образующих инфраструктуру поддержки субъектов малого и среднего предпринимательства</w:t>
      </w:r>
      <w:r w:rsidR="00846ADC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 xml:space="preserve">. </w:t>
      </w:r>
    </w:p>
    <w:p w:rsidR="003D47FC" w:rsidRPr="003104DE" w:rsidRDefault="003D47FC" w:rsidP="003D47F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3104DE">
        <w:rPr>
          <w:rFonts w:ascii="Times New Roman" w:hAnsi="Times New Roman" w:cs="Times New Roman"/>
          <w:sz w:val="28"/>
          <w:szCs w:val="28"/>
        </w:rPr>
        <w:t>2.</w:t>
      </w:r>
      <w:bookmarkStart w:id="2" w:name="sub_78"/>
      <w:bookmarkEnd w:id="1"/>
      <w:r w:rsidRPr="003104D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79"/>
      <w:bookmarkEnd w:id="2"/>
      <w:r w:rsidRPr="003104D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3D47FC" w:rsidRPr="003104DE" w:rsidRDefault="003D47FC" w:rsidP="003D47F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04DE">
        <w:rPr>
          <w:rFonts w:ascii="Times New Roman" w:hAnsi="Times New Roman" w:cs="Times New Roman"/>
          <w:b w:val="0"/>
          <w:bCs w:val="0"/>
          <w:sz w:val="28"/>
          <w:szCs w:val="28"/>
        </w:rPr>
        <w:t>3. Разместить настоящее постановление в информационно - телекоммуникационной сети «Интернет» на официальном сайте и на информационных стендах администрации муниципального образования сельского поселения «Линёво-Озёрское».</w:t>
      </w:r>
    </w:p>
    <w:bookmarkEnd w:id="3"/>
    <w:p w:rsidR="003D47FC" w:rsidRDefault="003D47FC" w:rsidP="003D47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7FC" w:rsidRPr="003104DE" w:rsidRDefault="003D47FC" w:rsidP="003D47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7FC" w:rsidRPr="003104DE" w:rsidRDefault="003D47FC" w:rsidP="003D47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4D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D47FC" w:rsidRPr="003104DE" w:rsidRDefault="003D47FC" w:rsidP="003D47F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4DE">
        <w:rPr>
          <w:rFonts w:ascii="Times New Roman" w:hAnsi="Times New Roman" w:cs="Times New Roman"/>
          <w:sz w:val="28"/>
          <w:szCs w:val="28"/>
        </w:rPr>
        <w:t xml:space="preserve">сельского поселения «Линёво-Озёрское»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104DE">
        <w:rPr>
          <w:rFonts w:ascii="Times New Roman" w:hAnsi="Times New Roman" w:cs="Times New Roman"/>
          <w:sz w:val="28"/>
          <w:szCs w:val="28"/>
        </w:rPr>
        <w:t xml:space="preserve"> Н.Е. Горюнов</w:t>
      </w:r>
    </w:p>
    <w:p w:rsidR="00846ADC" w:rsidRDefault="00846ADC" w:rsidP="003D47FC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3D47FC" w:rsidRPr="003104DE" w:rsidRDefault="003D47FC" w:rsidP="003D47FC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104D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3D47FC" w:rsidRPr="003104DE" w:rsidRDefault="003D47FC" w:rsidP="003D47FC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104D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D47FC" w:rsidRPr="003104DE" w:rsidRDefault="003D47FC" w:rsidP="003D47FC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104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D47FC" w:rsidRPr="003104DE" w:rsidRDefault="003D47FC" w:rsidP="003D47FC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104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D47FC" w:rsidRPr="003104DE" w:rsidRDefault="003D47FC" w:rsidP="003D47FC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104DE">
        <w:rPr>
          <w:rFonts w:ascii="Times New Roman" w:hAnsi="Times New Roman" w:cs="Times New Roman"/>
          <w:sz w:val="28"/>
          <w:szCs w:val="28"/>
        </w:rPr>
        <w:t>«Линёво-Озёрское»</w:t>
      </w:r>
    </w:p>
    <w:p w:rsidR="003D47FC" w:rsidRPr="003104DE" w:rsidRDefault="003D47FC" w:rsidP="003D47FC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104DE">
        <w:rPr>
          <w:rFonts w:ascii="Times New Roman" w:hAnsi="Times New Roman" w:cs="Times New Roman"/>
          <w:sz w:val="28"/>
          <w:szCs w:val="28"/>
        </w:rPr>
        <w:t xml:space="preserve">от </w:t>
      </w:r>
      <w:r w:rsidR="004558B6">
        <w:rPr>
          <w:rFonts w:ascii="Times New Roman" w:hAnsi="Times New Roman" w:cs="Times New Roman"/>
          <w:sz w:val="28"/>
          <w:szCs w:val="28"/>
        </w:rPr>
        <w:t>17 марта 2020 года № 7</w:t>
      </w:r>
    </w:p>
    <w:p w:rsidR="003D47FC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47FC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47FC" w:rsidRPr="003D47FC" w:rsidRDefault="003D47FC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D47FC">
        <w:rPr>
          <w:b/>
          <w:sz w:val="28"/>
          <w:szCs w:val="28"/>
        </w:rPr>
        <w:t>Положение</w:t>
      </w:r>
    </w:p>
    <w:p w:rsidR="00A73EF9" w:rsidRPr="003D47FC" w:rsidRDefault="003D47FC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D47FC">
        <w:rPr>
          <w:b/>
          <w:sz w:val="28"/>
          <w:szCs w:val="28"/>
        </w:rPr>
        <w:t>о требованиях к организациям, образующим инфраструктуру поддержки субъектов малого и среднего предпринимательства муниципального образования сельского поселения «Линёво-Озёрское» и порядке ведения реестра организаций, образующих инфраструктуру поддержки субъектов малого и среднего предпринимательства</w:t>
      </w:r>
    </w:p>
    <w:p w:rsidR="003D47FC" w:rsidRPr="00747E0F" w:rsidRDefault="003D47FC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73EF9" w:rsidRPr="00747E0F" w:rsidRDefault="003D47FC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73EF9" w:rsidRPr="00747E0F">
        <w:rPr>
          <w:sz w:val="28"/>
          <w:szCs w:val="28"/>
        </w:rPr>
        <w:t>. Общие положения</w:t>
      </w:r>
    </w:p>
    <w:p w:rsidR="003D47FC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3EF9" w:rsidRPr="00747E0F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3EF9" w:rsidRPr="00747E0F">
        <w:rPr>
          <w:sz w:val="28"/>
          <w:szCs w:val="28"/>
        </w:rP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3D47FC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3EF9" w:rsidRPr="00747E0F">
        <w:rPr>
          <w:sz w:val="28"/>
          <w:szCs w:val="28"/>
        </w:rPr>
        <w:t xml:space="preserve"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</w:t>
      </w:r>
      <w:r w:rsidR="00A73EF9" w:rsidRPr="00747E0F">
        <w:rPr>
          <w:sz w:val="28"/>
          <w:szCs w:val="28"/>
        </w:rPr>
        <w:lastRenderedPageBreak/>
        <w:t>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A73EF9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3EF9" w:rsidRPr="00747E0F">
        <w:rPr>
          <w:sz w:val="28"/>
          <w:szCs w:val="28"/>
        </w:rPr>
        <w:t>3. 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Основной функцией организаций инфраструктуры является создание благоприятных условий для начинающего и развивающегося бизнеса, в том числе в области финансирования, обучения, консультирования, имущественного обеспечения, информационной поддержки и др.</w:t>
      </w:r>
    </w:p>
    <w:p w:rsidR="003D47FC" w:rsidRPr="00747E0F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47FC" w:rsidRDefault="003D47FC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73EF9" w:rsidRPr="00747E0F">
        <w:rPr>
          <w:sz w:val="28"/>
          <w:szCs w:val="28"/>
        </w:rPr>
        <w:t xml:space="preserve">. Требования к организациям, образующим инфраструктуру </w:t>
      </w:r>
    </w:p>
    <w:p w:rsidR="003D47FC" w:rsidRDefault="00A73EF9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47E0F">
        <w:rPr>
          <w:sz w:val="28"/>
          <w:szCs w:val="28"/>
        </w:rPr>
        <w:t xml:space="preserve">поддержки субъектов малого и среднего предпринимательства </w:t>
      </w:r>
    </w:p>
    <w:p w:rsidR="00A73EF9" w:rsidRPr="00747E0F" w:rsidRDefault="00A73EF9" w:rsidP="003D47F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47E0F">
        <w:rPr>
          <w:sz w:val="28"/>
          <w:szCs w:val="28"/>
        </w:rPr>
        <w:t>сельского поселения «</w:t>
      </w:r>
      <w:r w:rsidR="003D47FC">
        <w:rPr>
          <w:sz w:val="28"/>
          <w:szCs w:val="28"/>
        </w:rPr>
        <w:t>Линёво-Озёрское</w:t>
      </w:r>
      <w:r w:rsidRPr="00747E0F">
        <w:rPr>
          <w:sz w:val="28"/>
          <w:szCs w:val="28"/>
        </w:rPr>
        <w:t>»</w:t>
      </w:r>
    </w:p>
    <w:p w:rsidR="003D47FC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3322" w:rsidRDefault="003D47F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3EF9" w:rsidRPr="00747E0F">
        <w:rPr>
          <w:sz w:val="28"/>
          <w:szCs w:val="28"/>
        </w:rPr>
        <w:t xml:space="preserve">1. К организациям, образующим инфраструктуру поддержки субъектов малого и среднего предпринимательства </w:t>
      </w:r>
      <w:r>
        <w:rPr>
          <w:sz w:val="28"/>
          <w:szCs w:val="28"/>
        </w:rPr>
        <w:t xml:space="preserve">муниципального образования </w:t>
      </w:r>
      <w:r w:rsidR="00A73EF9" w:rsidRPr="00747E0F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Линёво-Озёрское</w:t>
      </w:r>
      <w:r w:rsidR="00A73EF9" w:rsidRPr="00747E0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сельское поселение «Линёво-Озёрское»</w:t>
      </w:r>
      <w:r w:rsidR="000F3322">
        <w:rPr>
          <w:sz w:val="28"/>
          <w:szCs w:val="28"/>
        </w:rPr>
        <w:t xml:space="preserve">) </w:t>
      </w:r>
      <w:r w:rsidR="00A73EF9" w:rsidRPr="00747E0F">
        <w:rPr>
          <w:sz w:val="28"/>
          <w:szCs w:val="28"/>
        </w:rPr>
        <w:t>относятся коммерческие и некоммерческие организации, приведенные выше, удовлетворяющие следующим требованиям: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регистрация и осуществление деятельности на территории сельского поселения</w:t>
      </w:r>
      <w:r w:rsidR="008C27DF" w:rsidRPr="00747E0F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«</w:t>
      </w:r>
      <w:r w:rsidR="003D47FC">
        <w:rPr>
          <w:sz w:val="28"/>
          <w:szCs w:val="28"/>
        </w:rPr>
        <w:t>Линёво-Озёрское</w:t>
      </w:r>
      <w:r w:rsidR="000F3322">
        <w:rPr>
          <w:sz w:val="28"/>
          <w:szCs w:val="28"/>
        </w:rPr>
        <w:t>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деятельность организации инфраструктуры в соответствии с уставом организации направлена на содействие созданию и развитию субъектов малого и среднего предпринимательства;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332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наличие подтвержденного положительного опыта работы по оказанию комплексной поддержки субъектам малого и среднего предпринимательства;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332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наличие необходимых лицензий, сертификатов на соответствующие виды деятельности, разрешений в случаях, предусмотренных действующим законодательством;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332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73EF9" w:rsidRPr="00747E0F">
        <w:rPr>
          <w:sz w:val="28"/>
          <w:szCs w:val="28"/>
        </w:rPr>
        <w:t xml:space="preserve"> наличие на праве собственности или ином законном основании помещения (помещений), необходимого для ведения уставной деятельности;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332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обеспеченность организации инфраструктуры квалифицированным персоналом, квалификация которого подтверждена соответствующими документами;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332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отсутствие задолженности по налогам и сборам в бюджетную систему Российской Федерации или государственны</w:t>
      </w:r>
      <w:r w:rsidR="000F3322">
        <w:rPr>
          <w:sz w:val="28"/>
          <w:szCs w:val="28"/>
        </w:rPr>
        <w:t>е</w:t>
      </w:r>
      <w:r w:rsidR="00A73EF9" w:rsidRPr="00747E0F">
        <w:rPr>
          <w:sz w:val="28"/>
          <w:szCs w:val="28"/>
        </w:rPr>
        <w:t xml:space="preserve"> внебюджетны</w:t>
      </w:r>
      <w:r w:rsidR="000F3322">
        <w:rPr>
          <w:sz w:val="28"/>
          <w:szCs w:val="28"/>
        </w:rPr>
        <w:t>е фонды</w:t>
      </w:r>
      <w:r w:rsidR="00A73EF9" w:rsidRPr="00747E0F">
        <w:rPr>
          <w:sz w:val="28"/>
          <w:szCs w:val="28"/>
        </w:rPr>
        <w:t>;</w:t>
      </w:r>
    </w:p>
    <w:p w:rsidR="000F3322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F332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организация инфраструктуры не должна находиться в стадии ликвидации, реорганизации или банкротства;</w:t>
      </w:r>
    </w:p>
    <w:p w:rsidR="00A73EF9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2.1.9.</w:t>
      </w:r>
      <w:r w:rsidR="000F3322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должна действовать по заявленным видам экономической деятельности не менее 12 месяцев.</w:t>
      </w:r>
    </w:p>
    <w:p w:rsidR="000F3322" w:rsidRPr="00747E0F" w:rsidRDefault="000F3322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3EF9" w:rsidRPr="00747E0F" w:rsidRDefault="00846ADC" w:rsidP="00846AD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A73EF9" w:rsidRPr="00747E0F">
        <w:rPr>
          <w:sz w:val="28"/>
          <w:szCs w:val="28"/>
        </w:rPr>
        <w:t>. Порядок ведения Реестра</w:t>
      </w:r>
      <w:r>
        <w:rPr>
          <w:sz w:val="28"/>
          <w:szCs w:val="28"/>
        </w:rPr>
        <w:t xml:space="preserve"> </w:t>
      </w:r>
      <w:r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</w:p>
    <w:p w:rsidR="00846ADC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6ADC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3EF9" w:rsidRPr="00747E0F">
        <w:rPr>
          <w:sz w:val="28"/>
          <w:szCs w:val="28"/>
        </w:rPr>
        <w:t xml:space="preserve">1. Реестр ведется </w:t>
      </w:r>
      <w:r>
        <w:rPr>
          <w:sz w:val="28"/>
          <w:szCs w:val="28"/>
        </w:rPr>
        <w:t>администрацией сельского поселения «Линёво-Озёрское»</w:t>
      </w:r>
      <w:r w:rsidR="00A73EF9" w:rsidRPr="00747E0F">
        <w:rPr>
          <w:sz w:val="28"/>
          <w:szCs w:val="28"/>
        </w:rPr>
        <w:t xml:space="preserve"> в электронном виде по форме согласно приложению 1 к настоящему Положению.</w:t>
      </w:r>
    </w:p>
    <w:p w:rsidR="00846ADC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73EF9" w:rsidRPr="00747E0F">
        <w:rPr>
          <w:sz w:val="28"/>
          <w:szCs w:val="28"/>
        </w:rPr>
        <w:t>Организации, претендующие на включение в Реестр</w:t>
      </w:r>
      <w:r w:rsidRPr="00846ADC">
        <w:rPr>
          <w:sz w:val="28"/>
          <w:szCs w:val="28"/>
        </w:rPr>
        <w:t xml:space="preserve"> </w:t>
      </w:r>
      <w:r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сельского поселения «Линёво-Озёрское»</w:t>
      </w:r>
      <w:r w:rsidR="00A73EF9" w:rsidRPr="00747E0F">
        <w:rPr>
          <w:sz w:val="28"/>
          <w:szCs w:val="28"/>
        </w:rPr>
        <w:t xml:space="preserve">, подают заявление в произвольной форме на имя </w:t>
      </w:r>
      <w:r>
        <w:rPr>
          <w:sz w:val="28"/>
          <w:szCs w:val="28"/>
        </w:rPr>
        <w:t>г</w:t>
      </w:r>
      <w:r w:rsidR="00A73EF9" w:rsidRPr="00747E0F">
        <w:rPr>
          <w:sz w:val="28"/>
          <w:szCs w:val="28"/>
        </w:rPr>
        <w:t>лавы сельского поселения</w:t>
      </w:r>
      <w:r w:rsidR="008C27DF" w:rsidRPr="00747E0F">
        <w:rPr>
          <w:sz w:val="28"/>
          <w:szCs w:val="28"/>
        </w:rPr>
        <w:t xml:space="preserve"> «</w:t>
      </w:r>
      <w:r w:rsidR="003D47FC">
        <w:rPr>
          <w:sz w:val="28"/>
          <w:szCs w:val="28"/>
        </w:rPr>
        <w:t>Линёво-Озёрское</w:t>
      </w:r>
      <w:r w:rsidR="00A73EF9" w:rsidRPr="00747E0F">
        <w:rPr>
          <w:sz w:val="28"/>
          <w:szCs w:val="28"/>
        </w:rPr>
        <w:t>» с приложением следующих документов:</w:t>
      </w:r>
    </w:p>
    <w:p w:rsidR="00846ADC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A73EF9" w:rsidRPr="00747E0F">
        <w:rPr>
          <w:sz w:val="28"/>
          <w:szCs w:val="28"/>
        </w:rPr>
        <w:t>копии свидетельства о государственной регистрации;</w:t>
      </w:r>
    </w:p>
    <w:p w:rsidR="00846ADC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A73EF9" w:rsidRPr="00747E0F">
        <w:rPr>
          <w:sz w:val="28"/>
          <w:szCs w:val="28"/>
        </w:rPr>
        <w:t>копии учредительных документов организации инфраструктуры;</w:t>
      </w:r>
    </w:p>
    <w:p w:rsidR="00846ADC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A73EF9" w:rsidRPr="00747E0F">
        <w:rPr>
          <w:sz w:val="28"/>
          <w:szCs w:val="28"/>
        </w:rPr>
        <w:t>паспорт организации инфраструктуры по форме согласно приложению 2 к настоящему Положению.</w:t>
      </w:r>
    </w:p>
    <w:p w:rsidR="00FC6D05" w:rsidRDefault="00846ADC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C6D05">
        <w:rPr>
          <w:sz w:val="28"/>
          <w:szCs w:val="28"/>
        </w:rPr>
        <w:t>Администрация сельского поселения «Линёво-Озёрское»</w:t>
      </w:r>
      <w:r w:rsidR="00A73EF9" w:rsidRPr="00747E0F">
        <w:rPr>
          <w:sz w:val="28"/>
          <w:szCs w:val="28"/>
        </w:rPr>
        <w:t xml:space="preserve"> рассматривает представленные документы и в течение 30 дней со дня их получения принимает решение о внесении организации инфраструктуры в Реестр </w:t>
      </w:r>
      <w:r w:rsidR="00FC6D05"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 w:rsidR="00FC6D05">
        <w:rPr>
          <w:sz w:val="28"/>
          <w:szCs w:val="28"/>
        </w:rPr>
        <w:t xml:space="preserve"> сельского поселения «Линёво-Озёрское» </w:t>
      </w:r>
      <w:r w:rsidR="00A73EF9" w:rsidRPr="00747E0F">
        <w:rPr>
          <w:sz w:val="28"/>
          <w:szCs w:val="28"/>
        </w:rPr>
        <w:t xml:space="preserve">или мотивированный отказ в случае несоответствия организации инфраструктуры требованиям настоящего Положения. </w:t>
      </w:r>
    </w:p>
    <w:p w:rsidR="00FC6D05" w:rsidRDefault="00A73EF9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7E0F">
        <w:rPr>
          <w:sz w:val="28"/>
          <w:szCs w:val="28"/>
        </w:rPr>
        <w:t xml:space="preserve">Решение </w:t>
      </w:r>
      <w:r w:rsidR="00FC6D05">
        <w:rPr>
          <w:sz w:val="28"/>
          <w:szCs w:val="28"/>
        </w:rPr>
        <w:t>администрации сельского поселения «Линёво-Озёрское»</w:t>
      </w:r>
      <w:r w:rsidRPr="00747E0F">
        <w:rPr>
          <w:sz w:val="28"/>
          <w:szCs w:val="28"/>
        </w:rPr>
        <w:t xml:space="preserve"> об отказе может быть обжаловано в судебном порядке.</w:t>
      </w:r>
    </w:p>
    <w:p w:rsidR="00FC6D05" w:rsidRDefault="00FC6D05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A73EF9" w:rsidRPr="00747E0F">
        <w:rPr>
          <w:sz w:val="28"/>
          <w:szCs w:val="28"/>
        </w:rPr>
        <w:t xml:space="preserve">Реестр </w:t>
      </w:r>
      <w:r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сельского поселения «Линёво-Озёрское» </w:t>
      </w:r>
      <w:r w:rsidR="00A73EF9" w:rsidRPr="00747E0F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п</w:t>
      </w:r>
      <w:r w:rsidR="00A73EF9" w:rsidRPr="00747E0F">
        <w:rPr>
          <w:sz w:val="28"/>
          <w:szCs w:val="28"/>
        </w:rPr>
        <w:t>остано</w:t>
      </w:r>
      <w:r w:rsidR="00762889" w:rsidRPr="00747E0F">
        <w:rPr>
          <w:sz w:val="28"/>
          <w:szCs w:val="28"/>
        </w:rPr>
        <w:t xml:space="preserve">влением </w:t>
      </w:r>
      <w:r>
        <w:rPr>
          <w:sz w:val="28"/>
          <w:szCs w:val="28"/>
        </w:rPr>
        <w:t>а</w:t>
      </w:r>
      <w:r w:rsidR="00762889" w:rsidRPr="00747E0F">
        <w:rPr>
          <w:sz w:val="28"/>
          <w:szCs w:val="28"/>
        </w:rPr>
        <w:t>дминистрации</w:t>
      </w:r>
      <w:r w:rsidR="00A73EF9" w:rsidRPr="00747E0F">
        <w:rPr>
          <w:sz w:val="28"/>
          <w:szCs w:val="28"/>
        </w:rPr>
        <w:t xml:space="preserve"> сельского поселения</w:t>
      </w:r>
      <w:r w:rsidR="008C27DF" w:rsidRPr="00747E0F">
        <w:rPr>
          <w:sz w:val="28"/>
          <w:szCs w:val="28"/>
        </w:rPr>
        <w:t xml:space="preserve"> «</w:t>
      </w:r>
      <w:r w:rsidR="003D47FC">
        <w:rPr>
          <w:sz w:val="28"/>
          <w:szCs w:val="28"/>
        </w:rPr>
        <w:t>Линёво-Озёрское</w:t>
      </w:r>
      <w:r w:rsidR="00762889" w:rsidRPr="00747E0F">
        <w:rPr>
          <w:sz w:val="28"/>
          <w:szCs w:val="28"/>
        </w:rPr>
        <w:t>»</w:t>
      </w:r>
      <w:r w:rsidR="00A73EF9" w:rsidRPr="00747E0F">
        <w:rPr>
          <w:sz w:val="28"/>
          <w:szCs w:val="28"/>
        </w:rPr>
        <w:t>.</w:t>
      </w:r>
    </w:p>
    <w:p w:rsidR="00FC6D05" w:rsidRDefault="00FC6D05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A73EF9" w:rsidRPr="00747E0F">
        <w:rPr>
          <w:sz w:val="28"/>
          <w:szCs w:val="28"/>
        </w:rPr>
        <w:t xml:space="preserve">Соответствующие изменения в Реестр </w:t>
      </w:r>
      <w:r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сельского поселения «Линёво-Озёрское» </w:t>
      </w:r>
      <w:r w:rsidR="00A73EF9" w:rsidRPr="00747E0F">
        <w:rPr>
          <w:sz w:val="28"/>
          <w:szCs w:val="28"/>
        </w:rPr>
        <w:t>вносятся по мере подачи заявлений организациями.</w:t>
      </w:r>
    </w:p>
    <w:p w:rsidR="00FC6D05" w:rsidRDefault="00FC6D05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A73EF9" w:rsidRPr="00747E0F">
        <w:rPr>
          <w:sz w:val="28"/>
          <w:szCs w:val="28"/>
        </w:rPr>
        <w:t>Ежегодно до 1 апреля текущего года организации, включенные в Реестр</w:t>
      </w:r>
      <w:r w:rsidRPr="00FC6D05">
        <w:rPr>
          <w:sz w:val="28"/>
          <w:szCs w:val="28"/>
        </w:rPr>
        <w:t xml:space="preserve"> </w:t>
      </w:r>
      <w:r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сельского поселения «Линёво-Озёрское»</w:t>
      </w:r>
      <w:r w:rsidR="00A73EF9" w:rsidRPr="00747E0F">
        <w:rPr>
          <w:sz w:val="28"/>
          <w:szCs w:val="28"/>
        </w:rPr>
        <w:t>, представляют паспорт организации по форме согласно приложению 2 к настоящему Положению.</w:t>
      </w:r>
    </w:p>
    <w:p w:rsidR="00FC6D05" w:rsidRDefault="00FC6D05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A73EF9" w:rsidRPr="00747E0F">
        <w:rPr>
          <w:sz w:val="28"/>
          <w:szCs w:val="28"/>
        </w:rPr>
        <w:t>Сведения, содержащиеся в Реестре</w:t>
      </w:r>
      <w:r>
        <w:rPr>
          <w:sz w:val="28"/>
          <w:szCs w:val="28"/>
        </w:rPr>
        <w:t xml:space="preserve"> </w:t>
      </w:r>
      <w:r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сельского поселения «Линёво-Озёрское»</w:t>
      </w:r>
      <w:r w:rsidR="00A73EF9" w:rsidRPr="00747E0F">
        <w:rPr>
          <w:sz w:val="28"/>
          <w:szCs w:val="28"/>
        </w:rPr>
        <w:t>, являются открытыми и общедоступными.</w:t>
      </w:r>
    </w:p>
    <w:p w:rsidR="00A73EF9" w:rsidRPr="00747E0F" w:rsidRDefault="00FC6D05" w:rsidP="003D47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r w:rsidR="00A73EF9" w:rsidRPr="00747E0F">
        <w:rPr>
          <w:sz w:val="28"/>
          <w:szCs w:val="28"/>
        </w:rPr>
        <w:t>Информация, содержащаяся в Реестре</w:t>
      </w:r>
      <w:r>
        <w:rPr>
          <w:sz w:val="28"/>
          <w:szCs w:val="28"/>
        </w:rPr>
        <w:t xml:space="preserve"> </w:t>
      </w:r>
      <w:r w:rsidRPr="00747E0F">
        <w:rPr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сельского поселения «Линёво-Озёрское»</w:t>
      </w:r>
      <w:r w:rsidR="00A73EF9" w:rsidRPr="00747E0F">
        <w:rPr>
          <w:sz w:val="28"/>
          <w:szCs w:val="28"/>
        </w:rPr>
        <w:t>, размещается в</w:t>
      </w:r>
      <w:r w:rsidRPr="00FC6D05">
        <w:rPr>
          <w:b/>
          <w:bCs/>
          <w:sz w:val="28"/>
          <w:szCs w:val="28"/>
        </w:rPr>
        <w:t xml:space="preserve"> </w:t>
      </w:r>
      <w:r w:rsidR="0056349B" w:rsidRPr="0056349B">
        <w:rPr>
          <w:bCs/>
          <w:sz w:val="28"/>
          <w:szCs w:val="28"/>
        </w:rPr>
        <w:t>информационно-телекоммуникационной</w:t>
      </w:r>
      <w:r w:rsidR="0056349B">
        <w:rPr>
          <w:b/>
          <w:bCs/>
          <w:sz w:val="28"/>
          <w:szCs w:val="28"/>
        </w:rPr>
        <w:t xml:space="preserve"> </w:t>
      </w:r>
      <w:r w:rsidRPr="00FC6D05">
        <w:rPr>
          <w:bCs/>
          <w:sz w:val="28"/>
          <w:szCs w:val="28"/>
        </w:rPr>
        <w:t>сети</w:t>
      </w:r>
      <w:r w:rsidRPr="00747E0F">
        <w:rPr>
          <w:sz w:val="28"/>
          <w:szCs w:val="28"/>
        </w:rPr>
        <w:t xml:space="preserve"> </w:t>
      </w:r>
      <w:r w:rsidR="00A73EF9" w:rsidRPr="00747E0F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на официальном сайте. </w:t>
      </w:r>
    </w:p>
    <w:p w:rsidR="001A6D54" w:rsidRDefault="001A6D54" w:rsidP="00FC6D05">
      <w:pPr>
        <w:spacing w:after="0" w:line="240" w:lineRule="auto"/>
        <w:ind w:firstLine="5387"/>
        <w:jc w:val="both"/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sectPr w:rsidR="001A6D54" w:rsidSect="004558B6">
          <w:footerReference w:type="default" r:id="rId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6D05" w:rsidRDefault="00A73EF9" w:rsidP="001A6D54">
      <w:pPr>
        <w:spacing w:after="0" w:line="240" w:lineRule="auto"/>
        <w:ind w:firstLine="9214"/>
        <w:jc w:val="both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FC6D0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1</w:t>
      </w:r>
    </w:p>
    <w:p w:rsidR="001A6D54" w:rsidRDefault="00A73EF9" w:rsidP="001A6D54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1000" w:history="1">
        <w:r w:rsidRPr="00FC6D05">
          <w:rPr>
            <w:rStyle w:val="a3"/>
            <w:rFonts w:ascii="Times New Roman" w:hAnsi="Times New Roman"/>
            <w:b w:val="0"/>
            <w:sz w:val="28"/>
            <w:szCs w:val="28"/>
          </w:rPr>
          <w:t>Положению</w:t>
        </w:r>
      </w:hyperlink>
      <w:r w:rsidR="00FC6D05">
        <w:rPr>
          <w:rFonts w:ascii="Times New Roman" w:hAnsi="Times New Roman" w:cs="Times New Roman"/>
          <w:sz w:val="28"/>
          <w:szCs w:val="28"/>
        </w:rPr>
        <w:t xml:space="preserve"> </w:t>
      </w:r>
      <w:r w:rsidR="00FC6D05" w:rsidRPr="00FC6D05">
        <w:rPr>
          <w:rFonts w:ascii="Times New Roman" w:hAnsi="Times New Roman" w:cs="Times New Roman"/>
          <w:sz w:val="28"/>
          <w:szCs w:val="28"/>
        </w:rPr>
        <w:t xml:space="preserve">о требованиях к </w:t>
      </w:r>
    </w:p>
    <w:p w:rsidR="001A6D54" w:rsidRDefault="00FC6D05" w:rsidP="001A6D54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организациям, образующим </w:t>
      </w:r>
    </w:p>
    <w:p w:rsidR="001A6D54" w:rsidRDefault="00FC6D05" w:rsidP="001A6D54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инфраструктуру поддержки субъектов </w:t>
      </w:r>
    </w:p>
    <w:p w:rsidR="001A6D54" w:rsidRDefault="00FC6D05" w:rsidP="001A6D54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1A6D54" w:rsidRDefault="00FC6D05" w:rsidP="001A6D54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</w:t>
      </w:r>
    </w:p>
    <w:p w:rsidR="001A6D54" w:rsidRDefault="00FC6D05" w:rsidP="001A6D54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поселения «Линёво-Озёрское» и порядке </w:t>
      </w:r>
    </w:p>
    <w:p w:rsidR="001A6D54" w:rsidRDefault="00FC6D05" w:rsidP="001A6D54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ведения реестра организаций, образующих </w:t>
      </w:r>
    </w:p>
    <w:p w:rsidR="001A6D54" w:rsidRDefault="00FC6D05" w:rsidP="001A6D54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инфраструктуру поддержки субъектов </w:t>
      </w:r>
    </w:p>
    <w:p w:rsidR="00A73EF9" w:rsidRPr="00FC6D05" w:rsidRDefault="00FC6D05" w:rsidP="001A6D54">
      <w:pPr>
        <w:spacing w:after="0" w:line="240" w:lineRule="auto"/>
        <w:ind w:firstLine="92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>малого и</w:t>
      </w:r>
      <w:r w:rsidR="001A6D54">
        <w:rPr>
          <w:rFonts w:ascii="Times New Roman" w:hAnsi="Times New Roman" w:cs="Times New Roman"/>
          <w:sz w:val="28"/>
          <w:szCs w:val="28"/>
        </w:rPr>
        <w:t xml:space="preserve"> </w:t>
      </w:r>
      <w:r w:rsidRPr="00FC6D05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A73EF9" w:rsidRPr="00FC6D0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br/>
      </w:r>
    </w:p>
    <w:bookmarkEnd w:id="0"/>
    <w:p w:rsidR="00A73EF9" w:rsidRPr="00FC6D05" w:rsidRDefault="00A73EF9" w:rsidP="00FC6D0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>Реестр</w:t>
      </w:r>
      <w:r w:rsidRPr="00FC6D05">
        <w:rPr>
          <w:rFonts w:ascii="Times New Roman" w:hAnsi="Times New Roman" w:cs="Times New Roman"/>
          <w:sz w:val="28"/>
          <w:szCs w:val="28"/>
        </w:rPr>
        <w:br/>
        <w:t>организаций, образующих инфраструктуру поддержки субъектов малого и среднего предпринимательства</w:t>
      </w:r>
      <w:r w:rsidR="00FC6D05" w:rsidRPr="00FC6D05">
        <w:rPr>
          <w:sz w:val="28"/>
          <w:szCs w:val="28"/>
        </w:rPr>
        <w:t xml:space="preserve"> </w:t>
      </w:r>
      <w:r w:rsidR="00FC6D05" w:rsidRPr="00FC6D05">
        <w:rPr>
          <w:rFonts w:ascii="Times New Roman" w:hAnsi="Times New Roman" w:cs="Times New Roman"/>
          <w:sz w:val="28"/>
          <w:szCs w:val="28"/>
        </w:rPr>
        <w:t>сельского поселения «Линёво-Озёрское»</w:t>
      </w:r>
    </w:p>
    <w:p w:rsidR="00A73EF9" w:rsidRPr="00747E0F" w:rsidRDefault="00A73EF9" w:rsidP="00A73EF9">
      <w:pPr>
        <w:rPr>
          <w:rFonts w:ascii="Times New Roman" w:hAnsi="Times New Roman" w:cs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2126"/>
        <w:gridCol w:w="1843"/>
        <w:gridCol w:w="1701"/>
        <w:gridCol w:w="2268"/>
        <w:gridCol w:w="2268"/>
        <w:gridCol w:w="2410"/>
      </w:tblGrid>
      <w:tr w:rsidR="00A73EF9" w:rsidRPr="00747E0F" w:rsidTr="001A6D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Наименование организации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Почтовый адрес (место нахождения)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Официальный сайт, 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ФИО руководителя, контактные телефоны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1A6D54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A6D54">
              <w:rPr>
                <w:rFonts w:ascii="Times New Roman" w:hAnsi="Times New Roman" w:cs="Times New Roman"/>
              </w:rPr>
              <w:t>Виды оказываемых услуг</w:t>
            </w:r>
          </w:p>
        </w:tc>
      </w:tr>
      <w:tr w:rsidR="00A73EF9" w:rsidRPr="00747E0F" w:rsidTr="001A6D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FC6D05" w:rsidRDefault="00A73EF9" w:rsidP="00FC6D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A73EF9" w:rsidRPr="00747E0F" w:rsidRDefault="00A73EF9" w:rsidP="00A73EF9">
      <w:pPr>
        <w:rPr>
          <w:rFonts w:ascii="Times New Roman" w:hAnsi="Times New Roman" w:cs="Times New Roman"/>
          <w:sz w:val="28"/>
          <w:szCs w:val="28"/>
        </w:rPr>
      </w:pPr>
    </w:p>
    <w:p w:rsidR="00A73EF9" w:rsidRPr="00747E0F" w:rsidRDefault="00A73EF9" w:rsidP="00A73EF9">
      <w:pPr>
        <w:rPr>
          <w:rFonts w:ascii="Times New Roman" w:hAnsi="Times New Roman" w:cs="Times New Roman"/>
          <w:sz w:val="28"/>
          <w:szCs w:val="28"/>
        </w:rPr>
      </w:pPr>
    </w:p>
    <w:p w:rsidR="00A73EF9" w:rsidRPr="00747E0F" w:rsidRDefault="00A73EF9" w:rsidP="00A73EF9">
      <w:pPr>
        <w:rPr>
          <w:rFonts w:ascii="Times New Roman" w:hAnsi="Times New Roman" w:cs="Times New Roman"/>
          <w:sz w:val="28"/>
          <w:szCs w:val="28"/>
        </w:rPr>
      </w:pPr>
    </w:p>
    <w:p w:rsidR="00576D0A" w:rsidRDefault="00576D0A" w:rsidP="00576D0A">
      <w:pPr>
        <w:spacing w:after="0" w:line="240" w:lineRule="auto"/>
        <w:ind w:firstLine="9214"/>
        <w:jc w:val="both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FC6D0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Приложение 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2</w:t>
      </w:r>
    </w:p>
    <w:p w:rsidR="00576D0A" w:rsidRDefault="00576D0A" w:rsidP="00576D0A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1000" w:history="1">
        <w:r w:rsidRPr="00FC6D05">
          <w:rPr>
            <w:rStyle w:val="a3"/>
            <w:rFonts w:ascii="Times New Roman" w:hAnsi="Times New Roman"/>
            <w:b w:val="0"/>
            <w:sz w:val="28"/>
            <w:szCs w:val="28"/>
          </w:rPr>
          <w:t>Положению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D05">
        <w:rPr>
          <w:rFonts w:ascii="Times New Roman" w:hAnsi="Times New Roman" w:cs="Times New Roman"/>
          <w:sz w:val="28"/>
          <w:szCs w:val="28"/>
        </w:rPr>
        <w:t xml:space="preserve">о требованиях к </w:t>
      </w:r>
    </w:p>
    <w:p w:rsidR="00576D0A" w:rsidRDefault="00576D0A" w:rsidP="00576D0A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организациям, образующим </w:t>
      </w:r>
    </w:p>
    <w:p w:rsidR="00576D0A" w:rsidRDefault="00576D0A" w:rsidP="00576D0A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инфраструктуру поддержки субъектов </w:t>
      </w:r>
    </w:p>
    <w:p w:rsidR="00576D0A" w:rsidRDefault="00576D0A" w:rsidP="00576D0A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576D0A" w:rsidRDefault="00576D0A" w:rsidP="00576D0A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</w:t>
      </w:r>
    </w:p>
    <w:p w:rsidR="00576D0A" w:rsidRDefault="00576D0A" w:rsidP="00576D0A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поселения «Линёво-Озёрское» и порядке </w:t>
      </w:r>
    </w:p>
    <w:p w:rsidR="00576D0A" w:rsidRDefault="00576D0A" w:rsidP="00576D0A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ведения реестра организаций, образующих </w:t>
      </w:r>
    </w:p>
    <w:p w:rsidR="00576D0A" w:rsidRDefault="00576D0A" w:rsidP="00576D0A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 xml:space="preserve">инфраструктуру поддержки субъектов </w:t>
      </w:r>
    </w:p>
    <w:p w:rsidR="00A73EF9" w:rsidRPr="00747E0F" w:rsidRDefault="00576D0A" w:rsidP="00576D0A">
      <w:pPr>
        <w:spacing w:after="0" w:line="240" w:lineRule="auto"/>
        <w:ind w:firstLine="9214"/>
        <w:jc w:val="both"/>
        <w:rPr>
          <w:rFonts w:ascii="Times New Roman" w:hAnsi="Times New Roman" w:cs="Times New Roman"/>
          <w:sz w:val="28"/>
          <w:szCs w:val="28"/>
        </w:rPr>
      </w:pPr>
      <w:r w:rsidRPr="00FC6D05">
        <w:rPr>
          <w:rFonts w:ascii="Times New Roman" w:hAnsi="Times New Roman" w:cs="Times New Roman"/>
          <w:sz w:val="28"/>
          <w:szCs w:val="28"/>
        </w:rPr>
        <w:t>малого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D05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576D0A" w:rsidRDefault="00576D0A" w:rsidP="008D205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EF9" w:rsidRPr="008D2055" w:rsidRDefault="00A73EF9" w:rsidP="008D205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055">
        <w:rPr>
          <w:rFonts w:ascii="Times New Roman" w:hAnsi="Times New Roman" w:cs="Times New Roman"/>
          <w:sz w:val="28"/>
          <w:szCs w:val="28"/>
        </w:rPr>
        <w:t>Паспорт</w:t>
      </w:r>
      <w:r w:rsidRPr="008D2055">
        <w:rPr>
          <w:rFonts w:ascii="Times New Roman" w:hAnsi="Times New Roman" w:cs="Times New Roman"/>
          <w:sz w:val="28"/>
          <w:szCs w:val="28"/>
        </w:rPr>
        <w:br/>
        <w:t>организации инфраструктуры поддержки субъектов малого</w:t>
      </w:r>
      <w:r w:rsidR="00762889" w:rsidRPr="008D205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8D20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2889" w:rsidRPr="008D2055">
        <w:rPr>
          <w:rFonts w:ascii="Times New Roman" w:hAnsi="Times New Roman" w:cs="Times New Roman"/>
          <w:sz w:val="28"/>
          <w:szCs w:val="28"/>
        </w:rPr>
        <w:t xml:space="preserve"> «</w:t>
      </w:r>
      <w:r w:rsidR="003D47FC" w:rsidRPr="008D2055">
        <w:rPr>
          <w:rFonts w:ascii="Times New Roman" w:hAnsi="Times New Roman" w:cs="Times New Roman"/>
          <w:sz w:val="28"/>
          <w:szCs w:val="28"/>
        </w:rPr>
        <w:t>Линёво-Озёрское</w:t>
      </w:r>
      <w:r w:rsidR="00762889" w:rsidRPr="008D2055">
        <w:rPr>
          <w:rFonts w:ascii="Times New Roman" w:hAnsi="Times New Roman" w:cs="Times New Roman"/>
          <w:sz w:val="28"/>
          <w:szCs w:val="28"/>
        </w:rPr>
        <w:t>»</w:t>
      </w:r>
    </w:p>
    <w:p w:rsidR="00576D0A" w:rsidRDefault="00576D0A" w:rsidP="00A73EF9">
      <w:pPr>
        <w:rPr>
          <w:rFonts w:ascii="Times New Roman" w:hAnsi="Times New Roman" w:cs="Times New Roman"/>
          <w:sz w:val="28"/>
          <w:szCs w:val="28"/>
        </w:rPr>
      </w:pPr>
    </w:p>
    <w:p w:rsidR="00A73EF9" w:rsidRPr="001A6D54" w:rsidRDefault="00A73EF9" w:rsidP="00A73EF9">
      <w:pPr>
        <w:rPr>
          <w:rFonts w:ascii="Times New Roman" w:hAnsi="Times New Roman" w:cs="Times New Roman"/>
          <w:sz w:val="28"/>
          <w:szCs w:val="28"/>
        </w:rPr>
      </w:pPr>
      <w:r w:rsidRPr="001A6D54">
        <w:rPr>
          <w:rFonts w:ascii="Times New Roman" w:hAnsi="Times New Roman" w:cs="Times New Roman"/>
          <w:sz w:val="28"/>
          <w:szCs w:val="28"/>
        </w:rPr>
        <w:t>Наименование организации _______________________</w:t>
      </w:r>
      <w:r w:rsidR="00576D0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1A6D54">
        <w:rPr>
          <w:rFonts w:ascii="Times New Roman" w:hAnsi="Times New Roman" w:cs="Times New Roman"/>
          <w:sz w:val="28"/>
          <w:szCs w:val="28"/>
        </w:rPr>
        <w:t>___________________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80"/>
        <w:gridCol w:w="153"/>
        <w:gridCol w:w="1831"/>
        <w:gridCol w:w="1832"/>
        <w:gridCol w:w="1984"/>
        <w:gridCol w:w="92"/>
        <w:gridCol w:w="1468"/>
        <w:gridCol w:w="622"/>
        <w:gridCol w:w="795"/>
        <w:gridCol w:w="2126"/>
        <w:gridCol w:w="1560"/>
      </w:tblGrid>
      <w:tr w:rsidR="00A73EF9" w:rsidRPr="00747E0F" w:rsidTr="00576D0A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и постановки на налоговый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Фактический адрес (место нахождения)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Наличие официального сайта, электронной почты (адреса)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8D20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Виды экономической деятельности</w:t>
            </w:r>
          </w:p>
        </w:tc>
      </w:tr>
      <w:tr w:rsidR="00A73EF9" w:rsidRPr="00747E0F" w:rsidTr="00576D0A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D0A" w:rsidRPr="00576D0A" w:rsidRDefault="00576D0A" w:rsidP="00576D0A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EF9" w:rsidRPr="00747E0F" w:rsidTr="00576D0A"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2053B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Опыт работы в сфере поддержки малого и среднего предпринимательства</w:t>
            </w:r>
          </w:p>
        </w:tc>
      </w:tr>
      <w:tr w:rsidR="00A73EF9" w:rsidRPr="00747E0F" w:rsidTr="00576D0A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2053B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Размер занимаемой площади, кв. м.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2053B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Виды предлагаемых субъектам малого и среднего предпринимательства работ (услуг)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2053B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Период работы в данной сфере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2053B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Обеспечение кадрами, квалификация персонала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 xml:space="preserve">Наличие филиалов (обособленных подразделений) в муниципальных образованиях </w:t>
            </w:r>
            <w:r w:rsidR="00576D0A">
              <w:rPr>
                <w:rFonts w:ascii="Times New Roman" w:hAnsi="Times New Roman" w:cs="Times New Roman"/>
                <w:sz w:val="20"/>
                <w:szCs w:val="20"/>
              </w:rPr>
              <w:t>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2053B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055">
              <w:rPr>
                <w:rFonts w:ascii="Times New Roman" w:hAnsi="Times New Roman" w:cs="Times New Roman"/>
                <w:sz w:val="20"/>
                <w:szCs w:val="20"/>
              </w:rPr>
              <w:t>Техническое обеспечение</w:t>
            </w:r>
          </w:p>
        </w:tc>
      </w:tr>
      <w:tr w:rsidR="00A73EF9" w:rsidRPr="00747E0F" w:rsidTr="00576D0A"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6D0A" w:rsidRPr="00576D0A" w:rsidRDefault="00576D0A" w:rsidP="00576D0A">
            <w:pPr>
              <w:spacing w:after="0" w:line="240" w:lineRule="auto"/>
            </w:pP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747E0F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EF9" w:rsidRPr="008D2055" w:rsidRDefault="00A73EF9" w:rsidP="00576D0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3EF9" w:rsidRPr="008D2055" w:rsidRDefault="00A73EF9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055">
        <w:rPr>
          <w:rFonts w:ascii="Times New Roman" w:hAnsi="Times New Roman" w:cs="Times New Roman"/>
          <w:sz w:val="28"/>
          <w:szCs w:val="28"/>
        </w:rPr>
        <w:lastRenderedPageBreak/>
        <w:t>1. Не находится в стадии ликвидации, реорганизации или банкротства __</w:t>
      </w:r>
      <w:r w:rsidR="001A6D54">
        <w:rPr>
          <w:rFonts w:ascii="Times New Roman" w:hAnsi="Times New Roman" w:cs="Times New Roman"/>
          <w:sz w:val="28"/>
          <w:szCs w:val="28"/>
        </w:rPr>
        <w:t>______</w:t>
      </w:r>
      <w:r w:rsidR="00576D0A">
        <w:rPr>
          <w:rFonts w:ascii="Times New Roman" w:hAnsi="Times New Roman" w:cs="Times New Roman"/>
          <w:sz w:val="28"/>
          <w:szCs w:val="28"/>
        </w:rPr>
        <w:t>_______</w:t>
      </w:r>
      <w:r w:rsidR="001A6D54">
        <w:rPr>
          <w:rFonts w:ascii="Times New Roman" w:hAnsi="Times New Roman" w:cs="Times New Roman"/>
          <w:sz w:val="28"/>
          <w:szCs w:val="28"/>
        </w:rPr>
        <w:t>_</w:t>
      </w:r>
      <w:r w:rsidRPr="008D2055">
        <w:rPr>
          <w:rFonts w:ascii="Times New Roman" w:hAnsi="Times New Roman" w:cs="Times New Roman"/>
          <w:sz w:val="28"/>
          <w:szCs w:val="28"/>
        </w:rPr>
        <w:t>_______</w:t>
      </w:r>
      <w:r w:rsidR="008D2055" w:rsidRPr="008D2055">
        <w:rPr>
          <w:rFonts w:ascii="Times New Roman" w:hAnsi="Times New Roman" w:cs="Times New Roman"/>
          <w:sz w:val="28"/>
          <w:szCs w:val="28"/>
        </w:rPr>
        <w:t>_</w:t>
      </w:r>
      <w:r w:rsidRPr="008D2055">
        <w:rPr>
          <w:rFonts w:ascii="Times New Roman" w:hAnsi="Times New Roman" w:cs="Times New Roman"/>
          <w:sz w:val="28"/>
          <w:szCs w:val="28"/>
        </w:rPr>
        <w:t>___</w:t>
      </w:r>
      <w:r w:rsidR="00576D0A">
        <w:rPr>
          <w:rFonts w:ascii="Times New Roman" w:hAnsi="Times New Roman" w:cs="Times New Roman"/>
          <w:sz w:val="28"/>
          <w:szCs w:val="28"/>
        </w:rPr>
        <w:t>_____</w:t>
      </w:r>
      <w:r w:rsidRPr="008D2055">
        <w:rPr>
          <w:rFonts w:ascii="Times New Roman" w:hAnsi="Times New Roman" w:cs="Times New Roman"/>
          <w:sz w:val="28"/>
          <w:szCs w:val="28"/>
        </w:rPr>
        <w:t>__________;</w:t>
      </w:r>
    </w:p>
    <w:p w:rsidR="00A73EF9" w:rsidRPr="008D2055" w:rsidRDefault="00A73EF9" w:rsidP="001A6D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055">
        <w:rPr>
          <w:rFonts w:ascii="Times New Roman" w:hAnsi="Times New Roman" w:cs="Times New Roman"/>
          <w:sz w:val="20"/>
          <w:szCs w:val="20"/>
        </w:rPr>
        <w:t xml:space="preserve">     </w:t>
      </w:r>
      <w:r w:rsidR="00576D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D2055">
        <w:rPr>
          <w:rFonts w:ascii="Times New Roman" w:hAnsi="Times New Roman" w:cs="Times New Roman"/>
          <w:sz w:val="20"/>
          <w:szCs w:val="20"/>
        </w:rPr>
        <w:t>(подтверждаю/не подтверждаю)</w:t>
      </w:r>
    </w:p>
    <w:p w:rsidR="00A73EF9" w:rsidRPr="001A6D54" w:rsidRDefault="00A73EF9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54">
        <w:rPr>
          <w:rFonts w:ascii="Times New Roman" w:hAnsi="Times New Roman" w:cs="Times New Roman"/>
          <w:sz w:val="28"/>
          <w:szCs w:val="28"/>
        </w:rPr>
        <w:t>2. Наличие лицензий, сертификатов и других разрешительных документов</w:t>
      </w:r>
      <w:r w:rsidR="00576D0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A73EF9" w:rsidRPr="001A6D54" w:rsidRDefault="001A6D54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A73EF9" w:rsidRPr="001A6D54">
        <w:rPr>
          <w:rFonts w:ascii="Times New Roman" w:hAnsi="Times New Roman" w:cs="Times New Roman"/>
          <w:sz w:val="28"/>
          <w:szCs w:val="28"/>
        </w:rPr>
        <w:t>________</w:t>
      </w:r>
      <w:r w:rsidR="00576D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A73EF9" w:rsidRDefault="00A73EF9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54">
        <w:rPr>
          <w:rFonts w:ascii="Times New Roman" w:hAnsi="Times New Roman" w:cs="Times New Roman"/>
          <w:sz w:val="28"/>
          <w:szCs w:val="28"/>
        </w:rPr>
        <w:t>3. Описание опыта работы в произвольной форме (приложения: отзывы субъектов малого и</w:t>
      </w:r>
      <w:r w:rsidR="001A6D54">
        <w:rPr>
          <w:rFonts w:ascii="Times New Roman" w:hAnsi="Times New Roman" w:cs="Times New Roman"/>
          <w:sz w:val="28"/>
          <w:szCs w:val="28"/>
        </w:rPr>
        <w:t xml:space="preserve"> </w:t>
      </w:r>
      <w:r w:rsidRPr="001A6D54">
        <w:rPr>
          <w:rFonts w:ascii="Times New Roman" w:hAnsi="Times New Roman" w:cs="Times New Roman"/>
          <w:sz w:val="28"/>
          <w:szCs w:val="28"/>
        </w:rPr>
        <w:t>среднего предпринимательства):</w:t>
      </w:r>
      <w:r w:rsidR="001A6D54">
        <w:rPr>
          <w:rFonts w:ascii="Times New Roman" w:hAnsi="Times New Roman" w:cs="Times New Roman"/>
          <w:sz w:val="28"/>
          <w:szCs w:val="28"/>
        </w:rPr>
        <w:t xml:space="preserve"> ________</w:t>
      </w:r>
      <w:r w:rsidR="00576D0A">
        <w:rPr>
          <w:rFonts w:ascii="Times New Roman" w:hAnsi="Times New Roman" w:cs="Times New Roman"/>
          <w:sz w:val="28"/>
          <w:szCs w:val="28"/>
        </w:rPr>
        <w:t>_________</w:t>
      </w:r>
      <w:r w:rsidRPr="001A6D5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D2055" w:rsidRPr="001A6D54">
        <w:rPr>
          <w:rFonts w:ascii="Times New Roman" w:hAnsi="Times New Roman" w:cs="Times New Roman"/>
          <w:sz w:val="28"/>
          <w:szCs w:val="28"/>
        </w:rPr>
        <w:t>___________________</w:t>
      </w:r>
      <w:r w:rsidRPr="001A6D54">
        <w:rPr>
          <w:rFonts w:ascii="Times New Roman" w:hAnsi="Times New Roman" w:cs="Times New Roman"/>
          <w:sz w:val="28"/>
          <w:szCs w:val="28"/>
        </w:rPr>
        <w:t>__</w:t>
      </w:r>
      <w:r w:rsidR="001A6D54">
        <w:rPr>
          <w:rFonts w:ascii="Times New Roman" w:hAnsi="Times New Roman" w:cs="Times New Roman"/>
          <w:sz w:val="28"/>
          <w:szCs w:val="28"/>
        </w:rPr>
        <w:t>_____________</w:t>
      </w:r>
    </w:p>
    <w:p w:rsidR="00576D0A" w:rsidRPr="001A6D54" w:rsidRDefault="00576D0A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A73EF9" w:rsidRPr="001A6D54" w:rsidRDefault="00A73EF9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EF9" w:rsidRPr="001A6D54" w:rsidRDefault="00A73EF9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54">
        <w:rPr>
          <w:rFonts w:ascii="Times New Roman" w:hAnsi="Times New Roman" w:cs="Times New Roman"/>
          <w:sz w:val="28"/>
          <w:szCs w:val="28"/>
        </w:rPr>
        <w:t>Достоверность представленных</w:t>
      </w:r>
    </w:p>
    <w:p w:rsidR="00A73EF9" w:rsidRPr="001A6D54" w:rsidRDefault="00A73EF9" w:rsidP="008D2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54">
        <w:rPr>
          <w:rFonts w:ascii="Times New Roman" w:hAnsi="Times New Roman" w:cs="Times New Roman"/>
          <w:sz w:val="28"/>
          <w:szCs w:val="28"/>
        </w:rPr>
        <w:t>данных подтверждаю ____________________________________</w:t>
      </w:r>
    </w:p>
    <w:p w:rsidR="00C92DBA" w:rsidRDefault="00576D0A" w:rsidP="00576D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A73EF9" w:rsidRPr="008D2055">
        <w:rPr>
          <w:rFonts w:ascii="Times New Roman" w:hAnsi="Times New Roman" w:cs="Times New Roman"/>
          <w:sz w:val="20"/>
          <w:szCs w:val="20"/>
        </w:rPr>
        <w:t>Ф.И.О. руководителя, подпись</w:t>
      </w:r>
    </w:p>
    <w:p w:rsidR="00576D0A" w:rsidRDefault="00576D0A" w:rsidP="00576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D0A" w:rsidRPr="00576D0A" w:rsidRDefault="00576D0A" w:rsidP="00576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576D0A" w:rsidRPr="00576D0A" w:rsidSect="00576D0A">
      <w:pgSz w:w="16838" w:h="11906" w:orient="landscape"/>
      <w:pgMar w:top="170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BA6" w:rsidRDefault="00D05BA6" w:rsidP="00576D0A">
      <w:pPr>
        <w:spacing w:after="0" w:line="240" w:lineRule="auto"/>
      </w:pPr>
      <w:r>
        <w:separator/>
      </w:r>
    </w:p>
  </w:endnote>
  <w:endnote w:type="continuationSeparator" w:id="1">
    <w:p w:rsidR="00D05BA6" w:rsidRDefault="00D05BA6" w:rsidP="0057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09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76D0A" w:rsidRPr="00576D0A" w:rsidRDefault="001044C4">
        <w:pPr>
          <w:pStyle w:val="aa"/>
          <w:jc w:val="right"/>
          <w:rPr>
            <w:sz w:val="20"/>
            <w:szCs w:val="20"/>
          </w:rPr>
        </w:pPr>
        <w:r w:rsidRPr="00576D0A">
          <w:rPr>
            <w:sz w:val="20"/>
            <w:szCs w:val="20"/>
          </w:rPr>
          <w:fldChar w:fldCharType="begin"/>
        </w:r>
        <w:r w:rsidR="00576D0A" w:rsidRPr="00576D0A">
          <w:rPr>
            <w:sz w:val="20"/>
            <w:szCs w:val="20"/>
          </w:rPr>
          <w:instrText xml:space="preserve"> PAGE   \* MERGEFORMAT </w:instrText>
        </w:r>
        <w:r w:rsidRPr="00576D0A">
          <w:rPr>
            <w:sz w:val="20"/>
            <w:szCs w:val="20"/>
          </w:rPr>
          <w:fldChar w:fldCharType="separate"/>
        </w:r>
        <w:r w:rsidR="004558B6">
          <w:rPr>
            <w:noProof/>
            <w:sz w:val="20"/>
            <w:szCs w:val="20"/>
          </w:rPr>
          <w:t>8</w:t>
        </w:r>
        <w:r w:rsidRPr="00576D0A">
          <w:rPr>
            <w:sz w:val="20"/>
            <w:szCs w:val="20"/>
          </w:rPr>
          <w:fldChar w:fldCharType="end"/>
        </w:r>
      </w:p>
    </w:sdtContent>
  </w:sdt>
  <w:p w:rsidR="00576D0A" w:rsidRDefault="00576D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BA6" w:rsidRDefault="00D05BA6" w:rsidP="00576D0A">
      <w:pPr>
        <w:spacing w:after="0" w:line="240" w:lineRule="auto"/>
      </w:pPr>
      <w:r>
        <w:separator/>
      </w:r>
    </w:p>
  </w:footnote>
  <w:footnote w:type="continuationSeparator" w:id="1">
    <w:p w:rsidR="00D05BA6" w:rsidRDefault="00D05BA6" w:rsidP="00576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EF9"/>
    <w:rsid w:val="0008680F"/>
    <w:rsid w:val="000F3322"/>
    <w:rsid w:val="001044C4"/>
    <w:rsid w:val="001A6D54"/>
    <w:rsid w:val="002C43BB"/>
    <w:rsid w:val="00361314"/>
    <w:rsid w:val="003C6E95"/>
    <w:rsid w:val="003D47FC"/>
    <w:rsid w:val="003F5566"/>
    <w:rsid w:val="004558B6"/>
    <w:rsid w:val="0056349B"/>
    <w:rsid w:val="00576D0A"/>
    <w:rsid w:val="006030C1"/>
    <w:rsid w:val="00694D96"/>
    <w:rsid w:val="00747E0F"/>
    <w:rsid w:val="00762889"/>
    <w:rsid w:val="00814F44"/>
    <w:rsid w:val="00846ADC"/>
    <w:rsid w:val="008C27DF"/>
    <w:rsid w:val="008C65A4"/>
    <w:rsid w:val="008D2055"/>
    <w:rsid w:val="009D221F"/>
    <w:rsid w:val="00A73EF9"/>
    <w:rsid w:val="00C45B6F"/>
    <w:rsid w:val="00C75334"/>
    <w:rsid w:val="00C92DBA"/>
    <w:rsid w:val="00D05BA6"/>
    <w:rsid w:val="00D278EF"/>
    <w:rsid w:val="00D57230"/>
    <w:rsid w:val="00FB1CBA"/>
    <w:rsid w:val="00FC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14"/>
  </w:style>
  <w:style w:type="paragraph" w:styleId="1">
    <w:name w:val="heading 1"/>
    <w:basedOn w:val="a"/>
    <w:next w:val="a"/>
    <w:link w:val="10"/>
    <w:qFormat/>
    <w:rsid w:val="00A73EF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EF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a3">
    <w:name w:val="Гипертекстовая ссылка"/>
    <w:basedOn w:val="a0"/>
    <w:rsid w:val="00A73EF9"/>
    <w:rPr>
      <w:rFonts w:cs="Times New Roman"/>
      <w:b/>
      <w:bCs/>
      <w:color w:val="auto"/>
    </w:rPr>
  </w:style>
  <w:style w:type="character" w:customStyle="1" w:styleId="a4">
    <w:name w:val="Цветовое выделение"/>
    <w:rsid w:val="00A73EF9"/>
    <w:rPr>
      <w:b/>
      <w:color w:val="auto"/>
    </w:rPr>
  </w:style>
  <w:style w:type="paragraph" w:customStyle="1" w:styleId="a5">
    <w:name w:val="Нормальный (таблица)"/>
    <w:basedOn w:val="a"/>
    <w:next w:val="a"/>
    <w:rsid w:val="00A73E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A7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73EF9"/>
    <w:rPr>
      <w:b/>
      <w:bCs/>
    </w:rPr>
  </w:style>
  <w:style w:type="paragraph" w:customStyle="1" w:styleId="ConsPlusTitle">
    <w:name w:val="ConsPlusTitle"/>
    <w:rsid w:val="003D47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7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6D0A"/>
  </w:style>
  <w:style w:type="paragraph" w:styleId="aa">
    <w:name w:val="footer"/>
    <w:basedOn w:val="a"/>
    <w:link w:val="ab"/>
    <w:uiPriority w:val="99"/>
    <w:unhideWhenUsed/>
    <w:rsid w:val="0057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6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2018-07-02T05:50:00Z</cp:lastPrinted>
  <dcterms:created xsi:type="dcterms:W3CDTF">2020-03-01T05:58:00Z</dcterms:created>
  <dcterms:modified xsi:type="dcterms:W3CDTF">2020-03-18T00:09:00Z</dcterms:modified>
</cp:coreProperties>
</file>