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F" w:rsidRDefault="002B23FF" w:rsidP="002B23FF">
      <w:pPr>
        <w:pStyle w:val="db9fe9049761426654245bb2dd862eecmso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Предложение бизнес-защитника реализовано: создана интерактивная карта покрытия сотовой связью Забайкалья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покрытия связью Забайкальского края появилась на сайте краевого министерства ЖКХ, энергетики, цифровизации и связи. Предложение о создании такой карты было озвучено </w:t>
      </w:r>
      <w:proofErr w:type="gramStart"/>
      <w:r>
        <w:rPr>
          <w:b/>
          <w:bCs/>
          <w:sz w:val="28"/>
          <w:szCs w:val="28"/>
        </w:rPr>
        <w:t>бизнес-защитником</w:t>
      </w:r>
      <w:proofErr w:type="gramEnd"/>
      <w:r>
        <w:rPr>
          <w:b/>
          <w:bCs/>
          <w:sz w:val="28"/>
          <w:szCs w:val="28"/>
        </w:rPr>
        <w:t xml:space="preserve"> Забайкалья.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отсутствия качественной связи в районах края была озвучена Уполномоченным на встрече предпринимателей с операторами связи </w:t>
      </w:r>
      <w:hyperlink r:id="rId5" w:tgtFrame="_blank" w:history="1">
        <w:r>
          <w:rPr>
            <w:rStyle w:val="a3"/>
            <w:sz w:val="28"/>
            <w:szCs w:val="28"/>
          </w:rPr>
          <w:t>в конце февраля</w:t>
        </w:r>
      </w:hyperlink>
      <w:r>
        <w:rPr>
          <w:sz w:val="28"/>
          <w:szCs w:val="28"/>
        </w:rPr>
        <w:t xml:space="preserve">. Отсутствие стабильной связи — серьёзное препятствие для бизнеса в исполнении требований по использованию онлайн-касс, маркировки товаров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обязательных к применению сервисов.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вопроса путём внесения поправок в федеральное законодательство, позволяющих освободить от передачи данных в районы, где отсутствует качественная связь и доступ в Интернет — исключено. В связи с этим Уполномоченный предложила краевому министерству ЖКХ, энергетики, цифровизации и связи создать интерактивную карту покрытия территорий края мобильной и </w:t>
      </w:r>
      <w:proofErr w:type="gramStart"/>
      <w:r>
        <w:rPr>
          <w:sz w:val="28"/>
          <w:szCs w:val="28"/>
        </w:rPr>
        <w:t>интернет-связью</w:t>
      </w:r>
      <w:proofErr w:type="gramEnd"/>
      <w:r>
        <w:rPr>
          <w:sz w:val="28"/>
          <w:szCs w:val="28"/>
        </w:rPr>
        <w:t>.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карта появилась на сайте министерства 23 марта. Она аккумулирует информацию о сигнале в сетях 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 и 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 трёх мобильных операторов и двух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>, а также точки доступа 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 </w:t>
      </w:r>
      <w:r>
        <w:rPr>
          <w:sz w:val="28"/>
          <w:szCs w:val="28"/>
        </w:rPr>
        <w:t>в том населенном пункте, где осуществляет свою деятельность предприниматель. Новый сервис позволит бизнесу сравнивать покрытие операторов связи в режиме онлайн.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Важно, что Министерство услышало и поддержало просьбу и важную потребность бизнеса, оперативно отреагировав в целях её разрешения. Созданной карты достаточно для того, чтобы предприниматель решил вопрос с механизмом использования ККТ и оборудования для маркировки. Карта позволяет видеть ближайшие точки доступа к стабильной связи 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 или 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где можно передать требуемые данные о маркировке, — отметила бизнес-омбудсмен Виктория Бессонова.</w:t>
      </w:r>
    </w:p>
    <w:p w:rsidR="002B23FF" w:rsidRDefault="002B23FF" w:rsidP="002B23FF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Карту покрытия сотовой связью Забайкалья можно посмотреть на сайте Министерства ЖКХ, энергетики, цифровизации и связи Забайкальского края: </w:t>
      </w:r>
      <w:hyperlink r:id="rId6" w:tgtFrame="_blank" w:history="1">
        <w:r>
          <w:rPr>
            <w:rStyle w:val="a3"/>
            <w:sz w:val="28"/>
            <w:szCs w:val="28"/>
          </w:rPr>
          <w:t>https://minenergo.75.ru/deyatel-nost/infrastruktura-svyazi/143213-network-map</w:t>
        </w:r>
      </w:hyperlink>
      <w:r>
        <w:rPr>
          <w:sz w:val="28"/>
          <w:szCs w:val="28"/>
        </w:rPr>
        <w:t>. Путем переключения кнопок с названием операторов отображается охват мобильной связью компаниями МТС, Мегафон, Билайн, интернетом от ТТК и РТК. Для просмотра покрытия беспроводным интернетом, необходимо нажать кнопку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».</w:t>
      </w:r>
    </w:p>
    <w:p w:rsidR="0022191B" w:rsidRDefault="0022191B">
      <w:bookmarkStart w:id="0" w:name="_GoBack"/>
      <w:bookmarkEnd w:id="0"/>
    </w:p>
    <w:sectPr w:rsidR="002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7"/>
    <w:rsid w:val="0022191B"/>
    <w:rsid w:val="002B23FF"/>
    <w:rsid w:val="00D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nergo.75.ru/deyatel-nost/infrastruktura-svyazi/143213-network-map" TargetMode="External"/><Relationship Id="rId5" Type="http://schemas.openxmlformats.org/officeDocument/2006/relationships/hyperlink" Target="http://xn--90aaielfxcke0bw.xn--80aaaac8algcbgbck3fl0q.xn--p1ai/news/predlojenie-biznes-zashchitnika-podderjano-vice-gubernatorom-budet-sozdana-edinaya-karta-internet-svyazi-zabayk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2020-03-26T08:22:00Z</dcterms:created>
  <dcterms:modified xsi:type="dcterms:W3CDTF">2020-03-26T08:22:00Z</dcterms:modified>
</cp:coreProperties>
</file>