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AED" w:rsidRPr="00C91AED" w:rsidRDefault="00C91AED" w:rsidP="008E52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AED">
        <w:rPr>
          <w:rFonts w:ascii="Times New Roman" w:hAnsi="Times New Roman" w:cs="Times New Roman"/>
          <w:b/>
          <w:sz w:val="24"/>
          <w:szCs w:val="24"/>
        </w:rPr>
        <w:t>Знакомьтесь! Самородок забайкальской земли.</w:t>
      </w:r>
      <w:bookmarkStart w:id="0" w:name="_GoBack"/>
      <w:bookmarkEnd w:id="0"/>
    </w:p>
    <w:p w:rsidR="004B780F" w:rsidRDefault="006A7E74">
      <w:pPr>
        <w:rPr>
          <w:rFonts w:ascii="Times New Roman" w:hAnsi="Times New Roman" w:cs="Times New Roman"/>
          <w:sz w:val="24"/>
          <w:szCs w:val="24"/>
        </w:rPr>
      </w:pPr>
      <w:r w:rsidRPr="00CA269C">
        <w:rPr>
          <w:rFonts w:ascii="Times New Roman" w:hAnsi="Times New Roman" w:cs="Times New Roman"/>
          <w:b/>
          <w:sz w:val="24"/>
          <w:szCs w:val="24"/>
        </w:rPr>
        <w:t xml:space="preserve">Людмила Ивановна </w:t>
      </w:r>
      <w:proofErr w:type="gramStart"/>
      <w:r w:rsidRPr="00CA269C">
        <w:rPr>
          <w:rFonts w:ascii="Times New Roman" w:hAnsi="Times New Roman" w:cs="Times New Roman"/>
          <w:b/>
          <w:sz w:val="24"/>
          <w:szCs w:val="24"/>
        </w:rPr>
        <w:t>Жадина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4B780F">
        <w:rPr>
          <w:rFonts w:ascii="Times New Roman" w:hAnsi="Times New Roman" w:cs="Times New Roman"/>
          <w:sz w:val="24"/>
          <w:szCs w:val="24"/>
        </w:rPr>
        <w:t xml:space="preserve">одилась в семье железнодорожника, в селе </w:t>
      </w:r>
      <w:r w:rsidR="00EF3076">
        <w:rPr>
          <w:rFonts w:ascii="Times New Roman" w:hAnsi="Times New Roman" w:cs="Times New Roman"/>
          <w:sz w:val="24"/>
          <w:szCs w:val="24"/>
        </w:rPr>
        <w:t>Алентуй</w:t>
      </w:r>
      <w:r w:rsidR="004B780F" w:rsidRPr="00EF3076">
        <w:rPr>
          <w:rFonts w:ascii="Times New Roman" w:hAnsi="Times New Roman" w:cs="Times New Roman"/>
          <w:sz w:val="24"/>
          <w:szCs w:val="24"/>
        </w:rPr>
        <w:t xml:space="preserve">ка </w:t>
      </w:r>
      <w:r w:rsidR="004B780F">
        <w:rPr>
          <w:rFonts w:ascii="Times New Roman" w:hAnsi="Times New Roman" w:cs="Times New Roman"/>
          <w:sz w:val="24"/>
          <w:szCs w:val="24"/>
        </w:rPr>
        <w:t xml:space="preserve">Петровск – Забайкальского района, Читинской области. Как многие дети закончила школу. Затем поступила в </w:t>
      </w:r>
      <w:r w:rsidR="004B780F" w:rsidRPr="00EF3076">
        <w:rPr>
          <w:rFonts w:ascii="Times New Roman" w:hAnsi="Times New Roman" w:cs="Times New Roman"/>
          <w:sz w:val="24"/>
          <w:szCs w:val="24"/>
        </w:rPr>
        <w:t>кинопрокатное</w:t>
      </w:r>
      <w:r w:rsidR="004B780F">
        <w:rPr>
          <w:rFonts w:ascii="Times New Roman" w:hAnsi="Times New Roman" w:cs="Times New Roman"/>
          <w:sz w:val="24"/>
          <w:szCs w:val="24"/>
        </w:rPr>
        <w:t xml:space="preserve"> училище</w:t>
      </w:r>
      <w:r w:rsidR="00EF3076">
        <w:rPr>
          <w:rFonts w:ascii="Times New Roman" w:hAnsi="Times New Roman" w:cs="Times New Roman"/>
          <w:sz w:val="24"/>
          <w:szCs w:val="24"/>
        </w:rPr>
        <w:t>, а с 1968 года начала работать</w:t>
      </w:r>
      <w:r w:rsidR="004B780F">
        <w:rPr>
          <w:rFonts w:ascii="Times New Roman" w:hAnsi="Times New Roman" w:cs="Times New Roman"/>
          <w:sz w:val="24"/>
          <w:szCs w:val="24"/>
        </w:rPr>
        <w:t xml:space="preserve"> заведующей клубом в селе </w:t>
      </w:r>
      <w:proofErr w:type="spellStart"/>
      <w:r w:rsidR="004B780F">
        <w:rPr>
          <w:rFonts w:ascii="Times New Roman" w:hAnsi="Times New Roman" w:cs="Times New Roman"/>
          <w:sz w:val="24"/>
          <w:szCs w:val="24"/>
        </w:rPr>
        <w:t>Мухор</w:t>
      </w:r>
      <w:proofErr w:type="spellEnd"/>
      <w:r w:rsidR="004B780F">
        <w:rPr>
          <w:rFonts w:ascii="Times New Roman" w:hAnsi="Times New Roman" w:cs="Times New Roman"/>
          <w:sz w:val="24"/>
          <w:szCs w:val="24"/>
        </w:rPr>
        <w:t xml:space="preserve"> </w:t>
      </w:r>
      <w:r w:rsidR="00EF307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B780F">
        <w:rPr>
          <w:rFonts w:ascii="Times New Roman" w:hAnsi="Times New Roman" w:cs="Times New Roman"/>
          <w:sz w:val="24"/>
          <w:szCs w:val="24"/>
        </w:rPr>
        <w:t>Шибирка</w:t>
      </w:r>
      <w:proofErr w:type="spellEnd"/>
      <w:r w:rsidR="004B780F">
        <w:rPr>
          <w:rFonts w:ascii="Times New Roman" w:hAnsi="Times New Roman" w:cs="Times New Roman"/>
          <w:sz w:val="24"/>
          <w:szCs w:val="24"/>
        </w:rPr>
        <w:t>, Петровск - Забайкальского района, Читинской области.</w:t>
      </w:r>
      <w:r w:rsidR="006F251D">
        <w:rPr>
          <w:rFonts w:ascii="Times New Roman" w:hAnsi="Times New Roman" w:cs="Times New Roman"/>
          <w:sz w:val="24"/>
          <w:szCs w:val="24"/>
        </w:rPr>
        <w:t xml:space="preserve"> </w:t>
      </w:r>
      <w:r w:rsidR="00130A7E">
        <w:rPr>
          <w:rFonts w:ascii="Times New Roman" w:hAnsi="Times New Roman" w:cs="Times New Roman"/>
          <w:sz w:val="24"/>
          <w:szCs w:val="24"/>
        </w:rPr>
        <w:t xml:space="preserve"> Заочно получила образование в Читинском  училище культуры, по специальности руководитель самодеятельного хорового коллектива.  </w:t>
      </w:r>
      <w:r w:rsidR="006F251D">
        <w:rPr>
          <w:rFonts w:ascii="Times New Roman" w:hAnsi="Times New Roman" w:cs="Times New Roman"/>
          <w:sz w:val="24"/>
          <w:szCs w:val="24"/>
        </w:rPr>
        <w:t xml:space="preserve">В 1972 году </w:t>
      </w:r>
      <w:r w:rsidR="001E7462">
        <w:rPr>
          <w:rFonts w:ascii="Times New Roman" w:hAnsi="Times New Roman" w:cs="Times New Roman"/>
          <w:sz w:val="24"/>
          <w:szCs w:val="24"/>
        </w:rPr>
        <w:t xml:space="preserve">ее </w:t>
      </w:r>
      <w:r w:rsidR="006F251D">
        <w:rPr>
          <w:rFonts w:ascii="Times New Roman" w:hAnsi="Times New Roman" w:cs="Times New Roman"/>
          <w:sz w:val="24"/>
          <w:szCs w:val="24"/>
        </w:rPr>
        <w:t>перевели на должность директора сельского Дома культуры с. Закульта и до 2009 года Людмила Ивановна занимала эту должность.</w:t>
      </w:r>
    </w:p>
    <w:p w:rsidR="006F251D" w:rsidRDefault="006F2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Людмила Ивановна работает руководителем краеведческ</w:t>
      </w:r>
      <w:r w:rsidR="006A7E74">
        <w:rPr>
          <w:rFonts w:ascii="Times New Roman" w:hAnsi="Times New Roman" w:cs="Times New Roman"/>
          <w:sz w:val="24"/>
          <w:szCs w:val="24"/>
        </w:rPr>
        <w:t xml:space="preserve">ого кружка в этом же учреждении, только теперь оно называется « Центр культуры, </w:t>
      </w:r>
      <w:r w:rsidR="00001F1E">
        <w:rPr>
          <w:rFonts w:ascii="Times New Roman" w:hAnsi="Times New Roman" w:cs="Times New Roman"/>
          <w:sz w:val="24"/>
          <w:szCs w:val="24"/>
        </w:rPr>
        <w:t>спорта и информации</w:t>
      </w:r>
      <w:r w:rsidR="006A7E74">
        <w:rPr>
          <w:rFonts w:ascii="Times New Roman" w:hAnsi="Times New Roman" w:cs="Times New Roman"/>
          <w:sz w:val="24"/>
          <w:szCs w:val="24"/>
        </w:rPr>
        <w:t>».</w:t>
      </w:r>
      <w:r w:rsidR="001E7462">
        <w:rPr>
          <w:rFonts w:ascii="Times New Roman" w:hAnsi="Times New Roman" w:cs="Times New Roman"/>
          <w:sz w:val="24"/>
          <w:szCs w:val="24"/>
        </w:rPr>
        <w:t xml:space="preserve"> </w:t>
      </w:r>
      <w:r w:rsidR="001F4956">
        <w:rPr>
          <w:rFonts w:ascii="Times New Roman" w:hAnsi="Times New Roman" w:cs="Times New Roman"/>
          <w:sz w:val="24"/>
          <w:szCs w:val="24"/>
        </w:rPr>
        <w:t xml:space="preserve">На сегодняшний день </w:t>
      </w:r>
      <w:r w:rsidR="001E7462">
        <w:rPr>
          <w:rFonts w:ascii="Times New Roman" w:hAnsi="Times New Roman" w:cs="Times New Roman"/>
          <w:sz w:val="24"/>
          <w:szCs w:val="24"/>
        </w:rPr>
        <w:t>ее трудовой стаж в культуре составляет 52 года.</w:t>
      </w:r>
    </w:p>
    <w:p w:rsidR="00C91AED" w:rsidRDefault="00C91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культуре Хилокского района она играла и  играет огромную роль. Яркая, жизнерадостная, целеустремленная Людмила Ивановна пользуется уважением среди земляков, жителей и гостей Хилокского района. Ее сильный, раскатистый голос и красивый тембр если услышал раз, то уже не забудешь. Клубное учреждение, которое она возглавлял</w:t>
      </w:r>
      <w:r w:rsidR="009C1BC1">
        <w:rPr>
          <w:rFonts w:ascii="Times New Roman" w:hAnsi="Times New Roman" w:cs="Times New Roman"/>
          <w:sz w:val="24"/>
          <w:szCs w:val="24"/>
        </w:rPr>
        <w:t>а, всегда было в числе передовых</w:t>
      </w:r>
      <w:r>
        <w:rPr>
          <w:rFonts w:ascii="Times New Roman" w:hAnsi="Times New Roman" w:cs="Times New Roman"/>
          <w:sz w:val="24"/>
          <w:szCs w:val="24"/>
        </w:rPr>
        <w:t>. Людмила Ивановна хороший орган</w:t>
      </w:r>
      <w:r w:rsidR="00E956A1">
        <w:rPr>
          <w:rFonts w:ascii="Times New Roman" w:hAnsi="Times New Roman" w:cs="Times New Roman"/>
          <w:sz w:val="24"/>
          <w:szCs w:val="24"/>
        </w:rPr>
        <w:t>изатор и мудрый руководитель. Во</w:t>
      </w:r>
      <w:r>
        <w:rPr>
          <w:rFonts w:ascii="Times New Roman" w:hAnsi="Times New Roman" w:cs="Times New Roman"/>
          <w:sz w:val="24"/>
          <w:szCs w:val="24"/>
        </w:rPr>
        <w:t xml:space="preserve"> все годы своей деятельности она являлась руководителем хорового коллектива, вокальной группы. Большую общественную работу выполняла Людмила Ивановна, являясь депутатом районного Совета, председателем ветеранской организации</w:t>
      </w:r>
      <w:r w:rsidR="00E956A1">
        <w:rPr>
          <w:rFonts w:ascii="Times New Roman" w:hAnsi="Times New Roman" w:cs="Times New Roman"/>
          <w:sz w:val="24"/>
          <w:szCs w:val="24"/>
        </w:rPr>
        <w:t xml:space="preserve"> села Закульта.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BC1">
        <w:rPr>
          <w:rFonts w:ascii="Times New Roman" w:hAnsi="Times New Roman" w:cs="Times New Roman"/>
          <w:sz w:val="24"/>
          <w:szCs w:val="24"/>
        </w:rPr>
        <w:t xml:space="preserve">Неоднократно представляла Хилокский район на краевых, а Забайкальский край на Всероссийских фестивалях и конкурсах. За свое упорство и профессионализм Людмила Ивановна имеет множество поощрений. Самые дорогие ее сердцу награды позвольте, уважаемые читатели, перечислить.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51D" w:rsidRPr="00B76364" w:rsidRDefault="00B76364">
      <w:pPr>
        <w:rPr>
          <w:rFonts w:ascii="Times New Roman" w:hAnsi="Times New Roman" w:cs="Times New Roman"/>
          <w:b/>
          <w:sz w:val="24"/>
          <w:szCs w:val="24"/>
        </w:rPr>
      </w:pPr>
      <w:r w:rsidRPr="00B76364">
        <w:rPr>
          <w:rFonts w:ascii="Times New Roman" w:hAnsi="Times New Roman" w:cs="Times New Roman"/>
          <w:b/>
          <w:sz w:val="24"/>
          <w:szCs w:val="24"/>
        </w:rPr>
        <w:t xml:space="preserve">Награды </w:t>
      </w:r>
      <w:proofErr w:type="gramStart"/>
      <w:r w:rsidRPr="00B76364">
        <w:rPr>
          <w:rFonts w:ascii="Times New Roman" w:hAnsi="Times New Roman" w:cs="Times New Roman"/>
          <w:b/>
          <w:sz w:val="24"/>
          <w:szCs w:val="24"/>
        </w:rPr>
        <w:t>Жадиной</w:t>
      </w:r>
      <w:proofErr w:type="gramEnd"/>
      <w:r w:rsidRPr="00B76364">
        <w:rPr>
          <w:rFonts w:ascii="Times New Roman" w:hAnsi="Times New Roman" w:cs="Times New Roman"/>
          <w:b/>
          <w:sz w:val="24"/>
          <w:szCs w:val="24"/>
        </w:rPr>
        <w:t xml:space="preserve"> Л.И.</w:t>
      </w:r>
    </w:p>
    <w:p w:rsidR="00B76364" w:rsidRDefault="00B76364">
      <w:pPr>
        <w:rPr>
          <w:rFonts w:ascii="Times New Roman" w:hAnsi="Times New Roman" w:cs="Times New Roman"/>
          <w:sz w:val="24"/>
          <w:szCs w:val="24"/>
        </w:rPr>
      </w:pPr>
      <w:r w:rsidRPr="00B76364">
        <w:rPr>
          <w:rFonts w:ascii="Times New Roman" w:hAnsi="Times New Roman" w:cs="Times New Roman"/>
          <w:b/>
          <w:sz w:val="24"/>
          <w:szCs w:val="24"/>
        </w:rPr>
        <w:t>1985 год</w:t>
      </w:r>
      <w:r>
        <w:rPr>
          <w:rFonts w:ascii="Times New Roman" w:hAnsi="Times New Roman" w:cs="Times New Roman"/>
          <w:sz w:val="24"/>
          <w:szCs w:val="24"/>
        </w:rPr>
        <w:t xml:space="preserve"> -  медаль лауреата Всесоюзного смотра самодеятельного художественного творчества, посвященного 40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Победы советского народа в Великой Отечественной войне.</w:t>
      </w:r>
    </w:p>
    <w:p w:rsidR="00B76364" w:rsidRDefault="00B76364">
      <w:pPr>
        <w:rPr>
          <w:rFonts w:ascii="Times New Roman" w:hAnsi="Times New Roman" w:cs="Times New Roman"/>
          <w:sz w:val="24"/>
          <w:szCs w:val="24"/>
        </w:rPr>
      </w:pPr>
      <w:r w:rsidRPr="00B76364">
        <w:rPr>
          <w:rFonts w:ascii="Times New Roman" w:hAnsi="Times New Roman" w:cs="Times New Roman"/>
          <w:b/>
          <w:sz w:val="24"/>
          <w:szCs w:val="24"/>
        </w:rPr>
        <w:t>1986 год</w:t>
      </w:r>
      <w:r>
        <w:rPr>
          <w:rFonts w:ascii="Times New Roman" w:hAnsi="Times New Roman" w:cs="Times New Roman"/>
          <w:sz w:val="24"/>
          <w:szCs w:val="24"/>
        </w:rPr>
        <w:t xml:space="preserve"> – Орден « Знак Почета»</w:t>
      </w:r>
    </w:p>
    <w:p w:rsidR="00B76364" w:rsidRDefault="00B76364">
      <w:pPr>
        <w:rPr>
          <w:rFonts w:ascii="Times New Roman" w:hAnsi="Times New Roman" w:cs="Times New Roman"/>
          <w:sz w:val="24"/>
          <w:szCs w:val="24"/>
        </w:rPr>
      </w:pPr>
      <w:r w:rsidRPr="00B76364">
        <w:rPr>
          <w:rFonts w:ascii="Times New Roman" w:hAnsi="Times New Roman" w:cs="Times New Roman"/>
          <w:b/>
          <w:sz w:val="24"/>
          <w:szCs w:val="24"/>
        </w:rPr>
        <w:t>1989 год</w:t>
      </w:r>
      <w:r>
        <w:rPr>
          <w:rFonts w:ascii="Times New Roman" w:hAnsi="Times New Roman" w:cs="Times New Roman"/>
          <w:sz w:val="24"/>
          <w:szCs w:val="24"/>
        </w:rPr>
        <w:t xml:space="preserve"> – Медаль « Ветеран труда»</w:t>
      </w:r>
    </w:p>
    <w:p w:rsidR="00B76364" w:rsidRDefault="00B76364">
      <w:pPr>
        <w:rPr>
          <w:rFonts w:ascii="Times New Roman" w:hAnsi="Times New Roman" w:cs="Times New Roman"/>
          <w:sz w:val="24"/>
          <w:szCs w:val="24"/>
        </w:rPr>
      </w:pPr>
      <w:r w:rsidRPr="00B76364">
        <w:rPr>
          <w:rFonts w:ascii="Times New Roman" w:hAnsi="Times New Roman" w:cs="Times New Roman"/>
          <w:b/>
          <w:sz w:val="24"/>
          <w:szCs w:val="24"/>
        </w:rPr>
        <w:t>1992 год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EF30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дипломант Международного фестиваля народной музыки, фольклора и прикладного искусства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Травнева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калина» г. Белгород – Днестровский</w:t>
      </w:r>
      <w:r w:rsidR="00EF3076">
        <w:rPr>
          <w:rFonts w:ascii="Times New Roman" w:hAnsi="Times New Roman" w:cs="Times New Roman"/>
          <w:sz w:val="24"/>
          <w:szCs w:val="24"/>
        </w:rPr>
        <w:t>.</w:t>
      </w:r>
    </w:p>
    <w:p w:rsidR="00EF3076" w:rsidRDefault="00EF3076">
      <w:pPr>
        <w:rPr>
          <w:rFonts w:ascii="Times New Roman" w:hAnsi="Times New Roman" w:cs="Times New Roman"/>
          <w:sz w:val="24"/>
          <w:szCs w:val="24"/>
        </w:rPr>
      </w:pPr>
      <w:r w:rsidRPr="005B3283">
        <w:rPr>
          <w:rFonts w:ascii="Times New Roman" w:hAnsi="Times New Roman" w:cs="Times New Roman"/>
          <w:b/>
          <w:sz w:val="24"/>
          <w:szCs w:val="24"/>
        </w:rPr>
        <w:t>1997 год</w:t>
      </w:r>
      <w:r>
        <w:rPr>
          <w:rFonts w:ascii="Times New Roman" w:hAnsi="Times New Roman" w:cs="Times New Roman"/>
          <w:sz w:val="24"/>
          <w:szCs w:val="24"/>
        </w:rPr>
        <w:t xml:space="preserve"> – присвоено почетное звание « Заслуженный работник культуры Российской Федерации»</w:t>
      </w:r>
    </w:p>
    <w:p w:rsidR="005B3283" w:rsidRDefault="00D3585B">
      <w:pPr>
        <w:rPr>
          <w:rFonts w:ascii="Times New Roman" w:hAnsi="Times New Roman" w:cs="Times New Roman"/>
          <w:sz w:val="24"/>
          <w:szCs w:val="24"/>
        </w:rPr>
      </w:pPr>
      <w:r w:rsidRPr="00D3585B">
        <w:rPr>
          <w:rFonts w:ascii="Times New Roman" w:hAnsi="Times New Roman" w:cs="Times New Roman"/>
          <w:b/>
          <w:sz w:val="24"/>
          <w:szCs w:val="24"/>
        </w:rPr>
        <w:t>2004 год</w:t>
      </w:r>
      <w:r>
        <w:rPr>
          <w:rFonts w:ascii="Times New Roman" w:hAnsi="Times New Roman" w:cs="Times New Roman"/>
          <w:sz w:val="24"/>
          <w:szCs w:val="24"/>
        </w:rPr>
        <w:t xml:space="preserve"> – юбилейная медаль « 100 лет профсоюзам России»</w:t>
      </w:r>
    </w:p>
    <w:p w:rsidR="00D3585B" w:rsidRDefault="00D3585B">
      <w:pPr>
        <w:rPr>
          <w:rFonts w:ascii="Times New Roman" w:hAnsi="Times New Roman" w:cs="Times New Roman"/>
          <w:sz w:val="24"/>
          <w:szCs w:val="24"/>
        </w:rPr>
      </w:pPr>
      <w:r w:rsidRPr="00D3585B">
        <w:rPr>
          <w:rFonts w:ascii="Times New Roman" w:hAnsi="Times New Roman" w:cs="Times New Roman"/>
          <w:b/>
          <w:sz w:val="24"/>
          <w:szCs w:val="24"/>
        </w:rPr>
        <w:t>2009 год</w:t>
      </w:r>
      <w:r>
        <w:rPr>
          <w:rFonts w:ascii="Times New Roman" w:hAnsi="Times New Roman" w:cs="Times New Roman"/>
          <w:sz w:val="24"/>
          <w:szCs w:val="24"/>
        </w:rPr>
        <w:t xml:space="preserve"> – дипломант Всероссийского конкурса исполнителей народной песни « Голоса России» г. Москва</w:t>
      </w:r>
    </w:p>
    <w:p w:rsidR="00D3585B" w:rsidRDefault="00D3585B">
      <w:pPr>
        <w:rPr>
          <w:rFonts w:ascii="Times New Roman" w:hAnsi="Times New Roman" w:cs="Times New Roman"/>
          <w:sz w:val="24"/>
          <w:szCs w:val="24"/>
        </w:rPr>
      </w:pPr>
      <w:r w:rsidRPr="00D3585B">
        <w:rPr>
          <w:rFonts w:ascii="Times New Roman" w:hAnsi="Times New Roman" w:cs="Times New Roman"/>
          <w:b/>
          <w:sz w:val="24"/>
          <w:szCs w:val="24"/>
        </w:rPr>
        <w:t>2010 год</w:t>
      </w:r>
      <w:r>
        <w:rPr>
          <w:rFonts w:ascii="Times New Roman" w:hAnsi="Times New Roman" w:cs="Times New Roman"/>
          <w:sz w:val="24"/>
          <w:szCs w:val="24"/>
        </w:rPr>
        <w:t xml:space="preserve"> – лауреат 1-го Международного фестиваля « Играй гармонь!»</w:t>
      </w:r>
    </w:p>
    <w:p w:rsidR="00D3585B" w:rsidRDefault="00D3585B">
      <w:pPr>
        <w:rPr>
          <w:rFonts w:ascii="Times New Roman" w:hAnsi="Times New Roman" w:cs="Times New Roman"/>
          <w:sz w:val="24"/>
          <w:szCs w:val="24"/>
        </w:rPr>
      </w:pPr>
      <w:r w:rsidRPr="00D3585B">
        <w:rPr>
          <w:rFonts w:ascii="Times New Roman" w:hAnsi="Times New Roman" w:cs="Times New Roman"/>
          <w:b/>
          <w:sz w:val="24"/>
          <w:szCs w:val="24"/>
        </w:rPr>
        <w:lastRenderedPageBreak/>
        <w:t>2012 год</w:t>
      </w:r>
      <w:r>
        <w:rPr>
          <w:rFonts w:ascii="Times New Roman" w:hAnsi="Times New Roman" w:cs="Times New Roman"/>
          <w:sz w:val="24"/>
          <w:szCs w:val="24"/>
        </w:rPr>
        <w:t xml:space="preserve"> – почетный знак « Герой Российской энциклопедии « Лучшие люди»</w:t>
      </w:r>
    </w:p>
    <w:p w:rsidR="00D3585B" w:rsidRDefault="00D3585B">
      <w:pPr>
        <w:rPr>
          <w:rFonts w:ascii="Times New Roman" w:hAnsi="Times New Roman" w:cs="Times New Roman"/>
          <w:sz w:val="24"/>
          <w:szCs w:val="24"/>
        </w:rPr>
      </w:pPr>
      <w:r w:rsidRPr="00D3585B">
        <w:rPr>
          <w:rFonts w:ascii="Times New Roman" w:hAnsi="Times New Roman" w:cs="Times New Roman"/>
          <w:b/>
          <w:sz w:val="24"/>
          <w:szCs w:val="24"/>
        </w:rPr>
        <w:t>2018 год</w:t>
      </w:r>
      <w:r>
        <w:rPr>
          <w:rFonts w:ascii="Times New Roman" w:hAnsi="Times New Roman" w:cs="Times New Roman"/>
          <w:sz w:val="24"/>
          <w:szCs w:val="24"/>
        </w:rPr>
        <w:t xml:space="preserve"> – дипломант 5-го Международного фестиваля « Играй гармонь!» г. Новосибирск</w:t>
      </w:r>
    </w:p>
    <w:p w:rsidR="007045AD" w:rsidRDefault="007045AD">
      <w:pPr>
        <w:rPr>
          <w:rFonts w:ascii="Times New Roman" w:hAnsi="Times New Roman" w:cs="Times New Roman"/>
          <w:sz w:val="24"/>
          <w:szCs w:val="24"/>
        </w:rPr>
      </w:pPr>
    </w:p>
    <w:p w:rsidR="007045AD" w:rsidRDefault="007045AD">
      <w:pPr>
        <w:rPr>
          <w:rFonts w:ascii="Times New Roman" w:hAnsi="Times New Roman" w:cs="Times New Roman"/>
          <w:sz w:val="24"/>
          <w:szCs w:val="24"/>
        </w:rPr>
      </w:pPr>
    </w:p>
    <w:p w:rsidR="007045AD" w:rsidRDefault="007045AD">
      <w:pPr>
        <w:rPr>
          <w:rFonts w:ascii="Times New Roman" w:hAnsi="Times New Roman" w:cs="Times New Roman"/>
          <w:sz w:val="24"/>
          <w:szCs w:val="24"/>
        </w:rPr>
      </w:pPr>
    </w:p>
    <w:p w:rsidR="007045AD" w:rsidRDefault="007045AD">
      <w:pPr>
        <w:rPr>
          <w:rFonts w:ascii="Times New Roman" w:hAnsi="Times New Roman" w:cs="Times New Roman"/>
          <w:sz w:val="24"/>
          <w:szCs w:val="24"/>
        </w:rPr>
      </w:pPr>
    </w:p>
    <w:p w:rsidR="007045AD" w:rsidRDefault="007045AD">
      <w:pPr>
        <w:rPr>
          <w:rFonts w:ascii="Times New Roman" w:hAnsi="Times New Roman" w:cs="Times New Roman"/>
          <w:sz w:val="24"/>
          <w:szCs w:val="24"/>
        </w:rPr>
      </w:pPr>
    </w:p>
    <w:p w:rsidR="007045AD" w:rsidRDefault="007B55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4456370"/>
            <wp:effectExtent l="19050" t="0" r="3175" b="0"/>
            <wp:docPr id="1" name="Рисунок 1" descr="C:\Users\user\Desktop\МА\Жадина\DSC05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\Жадина\DSC051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81C" w:rsidRDefault="00EE481C">
      <w:pPr>
        <w:rPr>
          <w:rFonts w:ascii="Times New Roman" w:hAnsi="Times New Roman" w:cs="Times New Roman"/>
          <w:sz w:val="24"/>
          <w:szCs w:val="24"/>
        </w:rPr>
      </w:pPr>
    </w:p>
    <w:p w:rsidR="00EE481C" w:rsidRDefault="00EE481C">
      <w:pPr>
        <w:rPr>
          <w:rFonts w:ascii="Times New Roman" w:hAnsi="Times New Roman" w:cs="Times New Roman"/>
          <w:sz w:val="24"/>
          <w:szCs w:val="24"/>
        </w:rPr>
      </w:pPr>
    </w:p>
    <w:p w:rsidR="00EE481C" w:rsidRDefault="00EE481C">
      <w:pPr>
        <w:rPr>
          <w:rFonts w:ascii="Times New Roman" w:hAnsi="Times New Roman" w:cs="Times New Roman"/>
          <w:sz w:val="24"/>
          <w:szCs w:val="24"/>
        </w:rPr>
      </w:pPr>
    </w:p>
    <w:p w:rsidR="00EE481C" w:rsidRDefault="00EE481C">
      <w:pPr>
        <w:rPr>
          <w:rFonts w:ascii="Times New Roman" w:hAnsi="Times New Roman" w:cs="Times New Roman"/>
          <w:sz w:val="24"/>
          <w:szCs w:val="24"/>
        </w:rPr>
      </w:pPr>
    </w:p>
    <w:p w:rsidR="00EE481C" w:rsidRDefault="00EE481C">
      <w:pPr>
        <w:rPr>
          <w:rFonts w:ascii="Times New Roman" w:hAnsi="Times New Roman" w:cs="Times New Roman"/>
          <w:sz w:val="24"/>
          <w:szCs w:val="24"/>
        </w:rPr>
      </w:pPr>
    </w:p>
    <w:p w:rsidR="00EE481C" w:rsidRDefault="00EE481C">
      <w:pPr>
        <w:rPr>
          <w:rFonts w:ascii="Times New Roman" w:hAnsi="Times New Roman" w:cs="Times New Roman"/>
          <w:sz w:val="24"/>
          <w:szCs w:val="24"/>
        </w:rPr>
      </w:pPr>
    </w:p>
    <w:p w:rsidR="00EE481C" w:rsidRDefault="00EE481C">
      <w:pPr>
        <w:rPr>
          <w:rFonts w:ascii="Times New Roman" w:hAnsi="Times New Roman" w:cs="Times New Roman"/>
          <w:sz w:val="24"/>
          <w:szCs w:val="24"/>
        </w:rPr>
      </w:pPr>
    </w:p>
    <w:p w:rsidR="00EE481C" w:rsidRPr="00AE4B55" w:rsidRDefault="00EE481C">
      <w:pPr>
        <w:rPr>
          <w:rFonts w:ascii="Times New Roman" w:hAnsi="Times New Roman" w:cs="Times New Roman"/>
          <w:sz w:val="24"/>
          <w:szCs w:val="24"/>
        </w:rPr>
      </w:pPr>
    </w:p>
    <w:sectPr w:rsidR="00EE481C" w:rsidRPr="00AE4B55" w:rsidSect="001C7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5174"/>
    <w:rsid w:val="00001F1E"/>
    <w:rsid w:val="00002CFA"/>
    <w:rsid w:val="000A6B2D"/>
    <w:rsid w:val="00130A7E"/>
    <w:rsid w:val="001640D9"/>
    <w:rsid w:val="001A02E7"/>
    <w:rsid w:val="001B235D"/>
    <w:rsid w:val="001B7D5F"/>
    <w:rsid w:val="001C7EDA"/>
    <w:rsid w:val="001E7462"/>
    <w:rsid w:val="001F4956"/>
    <w:rsid w:val="00295174"/>
    <w:rsid w:val="00335F1C"/>
    <w:rsid w:val="003B3719"/>
    <w:rsid w:val="004B780F"/>
    <w:rsid w:val="00542C5A"/>
    <w:rsid w:val="005B3283"/>
    <w:rsid w:val="005E560E"/>
    <w:rsid w:val="006563DD"/>
    <w:rsid w:val="00674CA9"/>
    <w:rsid w:val="006A7E74"/>
    <w:rsid w:val="006C1DCA"/>
    <w:rsid w:val="006F251D"/>
    <w:rsid w:val="007045AD"/>
    <w:rsid w:val="007206D3"/>
    <w:rsid w:val="007B37CF"/>
    <w:rsid w:val="007B5571"/>
    <w:rsid w:val="0082316E"/>
    <w:rsid w:val="008658A2"/>
    <w:rsid w:val="008E52C8"/>
    <w:rsid w:val="00983C94"/>
    <w:rsid w:val="009B623C"/>
    <w:rsid w:val="009C1BC1"/>
    <w:rsid w:val="00A84A68"/>
    <w:rsid w:val="00AB088E"/>
    <w:rsid w:val="00AE4B55"/>
    <w:rsid w:val="00B57874"/>
    <w:rsid w:val="00B76364"/>
    <w:rsid w:val="00B922AB"/>
    <w:rsid w:val="00C91AED"/>
    <w:rsid w:val="00CA269C"/>
    <w:rsid w:val="00CE31A0"/>
    <w:rsid w:val="00D3585B"/>
    <w:rsid w:val="00D67E59"/>
    <w:rsid w:val="00DE7ACD"/>
    <w:rsid w:val="00E956A1"/>
    <w:rsid w:val="00E976E8"/>
    <w:rsid w:val="00EE481C"/>
    <w:rsid w:val="00EF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5F1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5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2020-04-03T02:26:00Z</dcterms:created>
  <dcterms:modified xsi:type="dcterms:W3CDTF">2020-04-23T01:57:00Z</dcterms:modified>
</cp:coreProperties>
</file>