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0F" w:rsidRDefault="00220A0F" w:rsidP="00220A0F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</w:rPr>
      </w:pPr>
      <w:r>
        <w:rPr>
          <w:b/>
          <w:bCs/>
          <w:color w:val="000000"/>
        </w:rPr>
        <w:t>Уполномоченный сформировала ряд предложений по поддержке туристического бизнеса</w:t>
      </w:r>
    </w:p>
    <w:p w:rsidR="00220A0F" w:rsidRDefault="00220A0F" w:rsidP="00220A0F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> </w:t>
      </w:r>
    </w:p>
    <w:p w:rsidR="00220A0F" w:rsidRDefault="00220A0F" w:rsidP="00220A0F">
      <w:pPr>
        <w:pStyle w:val="228bf8a64b8551e1msonormal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27 мая состоялась онлайн конференция «Поддержка отрасли туризма в условиях пандемии», организованная федеральным </w:t>
      </w:r>
      <w:proofErr w:type="gramStart"/>
      <w:r>
        <w:rPr>
          <w:b/>
          <w:bCs/>
          <w:color w:val="000000"/>
        </w:rPr>
        <w:t>бизнес-защитником</w:t>
      </w:r>
      <w:proofErr w:type="gramEnd"/>
      <w:r>
        <w:rPr>
          <w:b/>
          <w:bCs/>
          <w:color w:val="000000"/>
        </w:rPr>
        <w:t xml:space="preserve"> Борисом Титовым. Участником совещания стала бизнес-омбудсмен Забайкалья Виктория Бессонова и представители туристического бизнеса края.</w:t>
      </w:r>
    </w:p>
    <w:p w:rsidR="00220A0F" w:rsidRDefault="00220A0F" w:rsidP="00220A0F">
      <w:pPr>
        <w:pStyle w:val="228bf8a64b8551e1msonormal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>
        <w:rPr>
          <w:color w:val="000000"/>
        </w:rPr>
        <w:t>На совещании обсуждались пакеты мер, направленные на поддержку туристической отрасли — какие из них сработали, какие нет и что ещё необходимо предпринять для поддержки туризма. Борис Титов отметил, что в сфере наблюдается катастрофическое падение спроса, поэтому нужно быстрое поэтапное открытие и разумные санитарные требования.</w:t>
      </w:r>
    </w:p>
    <w:p w:rsidR="00220A0F" w:rsidRDefault="00220A0F" w:rsidP="00220A0F">
      <w:pPr>
        <w:pStyle w:val="228bf8a64b8551e1msonormal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Подтверждают слова федерального бизнес-защитника и руководители туристических агентств Забайкальского края, которые обратились к </w:t>
      </w:r>
      <w:proofErr w:type="gramStart"/>
      <w:r>
        <w:rPr>
          <w:color w:val="000000"/>
        </w:rPr>
        <w:t>бизнес-омбудсмену</w:t>
      </w:r>
      <w:proofErr w:type="gramEnd"/>
      <w:r>
        <w:rPr>
          <w:color w:val="000000"/>
        </w:rPr>
        <w:t xml:space="preserve"> региона с просьбой оказать содействие в поддержке туристических организаций.</w:t>
      </w:r>
    </w:p>
    <w:p w:rsidR="00220A0F" w:rsidRDefault="00220A0F" w:rsidP="00220A0F">
      <w:pPr>
        <w:pStyle w:val="228bf8a64b8551e1msonormal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Порядка 30 предпринимателей сообщили, что на сегодняшний момент общий спад продаж по всем направлениям составил 100%. Общий объём невыполненных обязательств перед туристами составляет больше 57 миллионов рублей, треть туристов предъявили по договорам требования о возврате денежных средств на общую сумму более 11 миллионов рублей. Более того, в связи с отказами от туров на ближайшие вылеты, турагентства вынуждены возвращать туристам заработанное комиссионное вознаграждение, в </w:t>
      </w:r>
      <w:proofErr w:type="gramStart"/>
      <w:r>
        <w:rPr>
          <w:color w:val="000000"/>
        </w:rPr>
        <w:t>связи</w:t>
      </w:r>
      <w:proofErr w:type="gramEnd"/>
      <w:r>
        <w:rPr>
          <w:color w:val="000000"/>
        </w:rPr>
        <w:t xml:space="preserve"> с чем терпят дополнительные убытки.</w:t>
      </w:r>
    </w:p>
    <w:p w:rsidR="00220A0F" w:rsidRDefault="00220A0F" w:rsidP="00220A0F">
      <w:pPr>
        <w:pStyle w:val="228bf8a64b8551e1msonormal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>
        <w:rPr>
          <w:color w:val="000000"/>
        </w:rPr>
        <w:t>По итогам проведённого онлайн-совещания аппарат бизнес-защитника Забайкалья сформировал предложения по устранению норм законодательства, которые в текущих условиях оказывают особое излишнее давление на деятельность туристического бизнеса.</w:t>
      </w:r>
    </w:p>
    <w:p w:rsidR="00220A0F" w:rsidRDefault="00220A0F" w:rsidP="00220A0F">
      <w:pPr>
        <w:pStyle w:val="228bf8a64b8551e1msonormal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>
        <w:rPr>
          <w:color w:val="000000"/>
        </w:rPr>
        <w:t>Согласно законодательству турист имеет право потребовать расторжение договора и получить от турагентства всю денежную сумму за несостоявшееся путешествие. Основанием для этого могут быть существенные обстоятельства, к которым относится закрытие полётных программ, что и произошло.</w:t>
      </w:r>
    </w:p>
    <w:p w:rsidR="00220A0F" w:rsidRDefault="00220A0F" w:rsidP="00220A0F">
      <w:pPr>
        <w:pStyle w:val="228bf8a64b8551e1msonormal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>
        <w:rPr>
          <w:color w:val="000000"/>
        </w:rPr>
        <w:t>— Сейчас в судебном порядке при расторжении договоров и взыскании сумм, согласно закону о защите прав потребителей, взыскиваются как штрафы, так и моральный вред, — сообщила Виктория Бессонова. — Считаем это неправильным. Сегодня нужно учитывать текущие обстоятельства и что отмена туров произошла не по вине турагентств. Мы предлагаем приостановить действие статей закона о штрафах и моральном вреде в случае установления ограничений именно со стороны государства, как это произошло сейчас.</w:t>
      </w:r>
    </w:p>
    <w:p w:rsidR="00220A0F" w:rsidRDefault="00220A0F" w:rsidP="00220A0F">
      <w:pPr>
        <w:pStyle w:val="228bf8a64b8551e1msonormal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>
        <w:rPr>
          <w:color w:val="000000"/>
        </w:rPr>
        <w:t>Кроме того, турагентства, возвращая своим клиентам средства за несостоявшееся путешествие, обязаны вернуть и свою комиссию.</w:t>
      </w:r>
    </w:p>
    <w:p w:rsidR="00220A0F" w:rsidRDefault="00220A0F" w:rsidP="00220A0F">
      <w:pPr>
        <w:pStyle w:val="228bf8a64b8551e1msonormal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— Комиссия это единственный и основной источник дохода турагентств. В сегодняшних обстоятельствах, на наш взгляд, её необходимо оставлять у них. Фактически — это оплата выполненной турагентством в полном объёме работы по подбору тура, консультации туристов и формированию предложения. </w:t>
      </w:r>
      <w:proofErr w:type="gramStart"/>
      <w:r>
        <w:rPr>
          <w:color w:val="000000"/>
        </w:rPr>
        <w:t>Возвращение этой суммы делает оказанные услуги безвозмездными, а труд бесплатным, — отметила бизнес-защитник.</w:t>
      </w:r>
      <w:proofErr w:type="gramEnd"/>
      <w:r>
        <w:rPr>
          <w:color w:val="000000"/>
        </w:rPr>
        <w:t xml:space="preserve"> — Аналогичный механизм действует при возврате авиабилетов, где возвращается определённый процент, а удерживаемая сумма — это уже понесённые компанией затраты.</w:t>
      </w:r>
    </w:p>
    <w:p w:rsidR="00220A0F" w:rsidRDefault="00220A0F" w:rsidP="00220A0F">
      <w:pPr>
        <w:pStyle w:val="228bf8a64b8551e1msonormal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>
        <w:rPr>
          <w:color w:val="000000"/>
        </w:rPr>
        <w:t>Ещё одно предложение бизнес-защитника связано с предоставлением возможности туроператорам выдавать ваучеры туристам — «обязательства» о предоставлении равнозначного турпакета взамен несостоявшегося из-за пандемии. В настоящее время такая мера поддержки рассматривается правительством РФ.</w:t>
      </w:r>
    </w:p>
    <w:p w:rsidR="00220A0F" w:rsidRDefault="00220A0F" w:rsidP="00220A0F">
      <w:pPr>
        <w:pStyle w:val="228bf8a64b8551e1msonormal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— К сожалению, сейчас действующие меры поддержки туристической отрасли действуют лишь для туроператоров и возмещают им фактически понесенные затраты. Необходимо расширение мер и включение в них мероприятий по поддержке </w:t>
      </w:r>
      <w:proofErr w:type="spellStart"/>
      <w:r>
        <w:rPr>
          <w:color w:val="000000"/>
        </w:rPr>
        <w:t>турагентов</w:t>
      </w:r>
      <w:proofErr w:type="spellEnd"/>
      <w:r>
        <w:rPr>
          <w:color w:val="000000"/>
        </w:rPr>
        <w:t xml:space="preserve"> в том числе, — подытожила Виктория Бессонова.</w:t>
      </w:r>
    </w:p>
    <w:p w:rsidR="00220A0F" w:rsidRDefault="00220A0F" w:rsidP="00220A0F">
      <w:pPr>
        <w:pStyle w:val="228bf8a64b8551e1msonormal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Предложения</w:t>
      </w:r>
      <w:proofErr w:type="gramEnd"/>
      <w:r>
        <w:rPr>
          <w:color w:val="000000"/>
        </w:rPr>
        <w:t xml:space="preserve"> сформированные бизнес-омбудсменом Забайкалья будут направлены Уполномоченному при Президенте РФ по защите прав предпринимателей.</w:t>
      </w:r>
    </w:p>
    <w:p w:rsidR="00D12C2E" w:rsidRDefault="00D12C2E">
      <w:bookmarkStart w:id="0" w:name="_GoBack"/>
      <w:bookmarkEnd w:id="0"/>
    </w:p>
    <w:sectPr w:rsidR="00D12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F4"/>
    <w:rsid w:val="00141CF4"/>
    <w:rsid w:val="00220A0F"/>
    <w:rsid w:val="00D1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220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220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3251</Characters>
  <Application>Microsoft Office Word</Application>
  <DocSecurity>0</DocSecurity>
  <Lines>27</Lines>
  <Paragraphs>7</Paragraphs>
  <ScaleCrop>false</ScaleCrop>
  <Company>Krokoz™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2020-05-29T05:50:00Z</dcterms:created>
  <dcterms:modified xsi:type="dcterms:W3CDTF">2020-05-29T05:50:00Z</dcterms:modified>
</cp:coreProperties>
</file>