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AE" w:rsidRPr="00CC39BD" w:rsidRDefault="005E6DAE" w:rsidP="000A2EEE">
      <w:pPr>
        <w:spacing w:line="240" w:lineRule="auto"/>
        <w:rPr>
          <w:b/>
          <w:lang w:val="ru-RU"/>
        </w:rPr>
      </w:pPr>
      <w:r w:rsidRPr="00CC39BD">
        <w:rPr>
          <w:b/>
          <w:lang w:val="ru-RU"/>
        </w:rPr>
        <w:t>Бизнес-защитник Забайкалья представила доклад об итогах деятельности в 2019 году Губернатору края</w:t>
      </w:r>
    </w:p>
    <w:p w:rsidR="005E6DAE" w:rsidRPr="00CC39BD" w:rsidRDefault="005E6DAE" w:rsidP="000A2EEE">
      <w:pPr>
        <w:spacing w:line="240" w:lineRule="auto"/>
        <w:ind w:firstLine="709"/>
        <w:jc w:val="both"/>
        <w:rPr>
          <w:lang w:val="ru-RU"/>
        </w:rPr>
      </w:pPr>
    </w:p>
    <w:p w:rsidR="007B3253" w:rsidRPr="00CC39BD" w:rsidRDefault="005E6DAE" w:rsidP="000A2EEE">
      <w:pPr>
        <w:spacing w:line="240" w:lineRule="auto"/>
        <w:ind w:firstLine="709"/>
        <w:jc w:val="both"/>
        <w:rPr>
          <w:b/>
          <w:lang w:val="ru-RU"/>
        </w:rPr>
      </w:pPr>
      <w:r w:rsidRPr="00CC39BD">
        <w:rPr>
          <w:b/>
          <w:lang w:val="ru-RU"/>
        </w:rPr>
        <w:t xml:space="preserve">26 мая в День российского предпринимательства </w:t>
      </w:r>
      <w:r w:rsidR="006F57BD" w:rsidRPr="00CC39BD">
        <w:rPr>
          <w:b/>
          <w:lang w:val="ru-RU"/>
        </w:rPr>
        <w:t xml:space="preserve">состоялась рабочая встреча </w:t>
      </w:r>
      <w:r w:rsidRPr="00CC39BD">
        <w:rPr>
          <w:b/>
          <w:lang w:val="ru-RU"/>
        </w:rPr>
        <w:t>Губернатора Забайкальского края Александра Осипова с Уполномоченным по защите прав предпринимателей в Забайкальском крае Викторией Бессоновой, на которой были представлены результаты работы института защиты прав предпринимателей в регионе за 2019 год.</w:t>
      </w:r>
    </w:p>
    <w:p w:rsidR="00EB5B7C" w:rsidRPr="00CC39BD" w:rsidRDefault="00EB5B7C" w:rsidP="008E05A5">
      <w:pPr>
        <w:spacing w:line="240" w:lineRule="auto"/>
        <w:ind w:firstLine="709"/>
        <w:jc w:val="both"/>
        <w:rPr>
          <w:lang w:val="ru-RU"/>
        </w:rPr>
      </w:pPr>
      <w:r w:rsidRPr="00CC39BD">
        <w:rPr>
          <w:lang w:val="ru-RU"/>
        </w:rPr>
        <w:t>Открывая встречу, Александр Осипов поздравил Викторию Бессонову с праздником. Глава региона отметил, что сложно переоценить вклад предпринимателей в жизн</w:t>
      </w:r>
      <w:r w:rsidR="00771271">
        <w:rPr>
          <w:lang w:val="ru-RU"/>
        </w:rPr>
        <w:t xml:space="preserve">и </w:t>
      </w:r>
      <w:r w:rsidRPr="00CC39BD">
        <w:rPr>
          <w:lang w:val="ru-RU"/>
        </w:rPr>
        <w:t xml:space="preserve">общества, </w:t>
      </w:r>
      <w:r w:rsidR="008E05A5" w:rsidRPr="00CC39BD">
        <w:rPr>
          <w:lang w:val="ru-RU"/>
        </w:rPr>
        <w:t>а сегодня особенно важно своевременно понимать проблемные точки бизнеса и оказывать содействие и помощь бизнесу.</w:t>
      </w:r>
    </w:p>
    <w:p w:rsidR="006F57BD" w:rsidRPr="00CC39BD" w:rsidRDefault="005E6DAE" w:rsidP="000A2EEE">
      <w:pPr>
        <w:spacing w:line="240" w:lineRule="auto"/>
        <w:ind w:firstLine="709"/>
        <w:jc w:val="both"/>
        <w:rPr>
          <w:lang w:val="ru-RU"/>
        </w:rPr>
      </w:pPr>
      <w:r w:rsidRPr="00CC39BD">
        <w:rPr>
          <w:lang w:val="ru-RU"/>
        </w:rPr>
        <w:t>Бизнес-омбудсмен</w:t>
      </w:r>
      <w:r w:rsidR="002D72E8">
        <w:rPr>
          <w:lang w:val="ru-RU"/>
        </w:rPr>
        <w:t>,</w:t>
      </w:r>
      <w:r w:rsidRPr="00CC39BD">
        <w:rPr>
          <w:lang w:val="ru-RU"/>
        </w:rPr>
        <w:t xml:space="preserve"> </w:t>
      </w:r>
      <w:r w:rsidR="006F57BD" w:rsidRPr="00CC39BD">
        <w:rPr>
          <w:lang w:val="ru-RU"/>
        </w:rPr>
        <w:t>в свою очередь</w:t>
      </w:r>
      <w:r w:rsidR="002D72E8">
        <w:rPr>
          <w:lang w:val="ru-RU"/>
        </w:rPr>
        <w:t>,</w:t>
      </w:r>
      <w:r w:rsidR="006F57BD" w:rsidRPr="00CC39BD">
        <w:rPr>
          <w:lang w:val="ru-RU"/>
        </w:rPr>
        <w:t xml:space="preserve"> поблагодарила главу региона за выстроенн</w:t>
      </w:r>
      <w:r w:rsidR="00FB2D1C" w:rsidRPr="00CC39BD">
        <w:rPr>
          <w:lang w:val="ru-RU"/>
        </w:rPr>
        <w:t>ое</w:t>
      </w:r>
      <w:r w:rsidR="006F57BD" w:rsidRPr="00CC39BD">
        <w:rPr>
          <w:lang w:val="ru-RU"/>
        </w:rPr>
        <w:t xml:space="preserve"> </w:t>
      </w:r>
      <w:r w:rsidR="00FB2D1C" w:rsidRPr="00CC39BD">
        <w:rPr>
          <w:lang w:val="ru-RU"/>
        </w:rPr>
        <w:t>взаимодействие</w:t>
      </w:r>
      <w:r w:rsidR="006F57BD" w:rsidRPr="00CC39BD">
        <w:rPr>
          <w:lang w:val="ru-RU"/>
        </w:rPr>
        <w:t>, котор</w:t>
      </w:r>
      <w:r w:rsidR="00FB2D1C" w:rsidRPr="00CC39BD">
        <w:rPr>
          <w:lang w:val="ru-RU"/>
        </w:rPr>
        <w:t xml:space="preserve">ое </w:t>
      </w:r>
      <w:r w:rsidR="006F57BD" w:rsidRPr="00CC39BD">
        <w:rPr>
          <w:lang w:val="ru-RU"/>
        </w:rPr>
        <w:t xml:space="preserve">позволяет </w:t>
      </w:r>
      <w:r w:rsidR="00FB2D1C" w:rsidRPr="00CC39BD">
        <w:rPr>
          <w:lang w:val="ru-RU"/>
        </w:rPr>
        <w:t>оперативно решать проблемные вопросы бизнеса и барьеры в деятельности предпринимателей, выявленные аппаратом Уполномоченн</w:t>
      </w:r>
      <w:r w:rsidR="002D72E8">
        <w:rPr>
          <w:lang w:val="ru-RU"/>
        </w:rPr>
        <w:t>ого</w:t>
      </w:r>
      <w:r w:rsidR="00FB2D1C" w:rsidRPr="00CC39BD">
        <w:rPr>
          <w:lang w:val="ru-RU"/>
        </w:rPr>
        <w:t>.</w:t>
      </w:r>
    </w:p>
    <w:p w:rsidR="001515C7" w:rsidRPr="00CC39BD" w:rsidRDefault="00FB2D1C" w:rsidP="000A2EEE">
      <w:pPr>
        <w:spacing w:line="240" w:lineRule="auto"/>
        <w:ind w:firstLine="709"/>
        <w:jc w:val="both"/>
        <w:rPr>
          <w:lang w:val="ru-RU"/>
        </w:rPr>
      </w:pPr>
      <w:r w:rsidRPr="00CC39BD">
        <w:rPr>
          <w:lang w:val="ru-RU"/>
        </w:rPr>
        <w:t xml:space="preserve">Уполномоченный </w:t>
      </w:r>
      <w:r w:rsidR="005E6DAE" w:rsidRPr="00CC39BD">
        <w:rPr>
          <w:lang w:val="ru-RU"/>
        </w:rPr>
        <w:t>сообщила, что 2019 год</w:t>
      </w:r>
      <w:r w:rsidR="0090596F" w:rsidRPr="00CC39BD">
        <w:rPr>
          <w:lang w:val="ru-RU"/>
        </w:rPr>
        <w:t xml:space="preserve"> стал рекордным по количеству обращений в аппарат:</w:t>
      </w:r>
      <w:r w:rsidR="001515C7" w:rsidRPr="00CC39BD">
        <w:rPr>
          <w:lang w:val="ru-RU"/>
        </w:rPr>
        <w:t xml:space="preserve"> </w:t>
      </w:r>
      <w:r w:rsidRPr="00CC39BD">
        <w:rPr>
          <w:lang w:val="ru-RU"/>
        </w:rPr>
        <w:t xml:space="preserve">было </w:t>
      </w:r>
      <w:r w:rsidR="001515C7" w:rsidRPr="00CC39BD">
        <w:rPr>
          <w:lang w:val="ru-RU"/>
        </w:rPr>
        <w:t>рассмотре</w:t>
      </w:r>
      <w:r w:rsidRPr="00CC39BD">
        <w:rPr>
          <w:lang w:val="ru-RU"/>
        </w:rPr>
        <w:t>но</w:t>
      </w:r>
      <w:r w:rsidR="001515C7" w:rsidRPr="00CC39BD">
        <w:rPr>
          <w:lang w:val="ru-RU"/>
        </w:rPr>
        <w:t xml:space="preserve"> 634 обращения почти от тысячи</w:t>
      </w:r>
      <w:r w:rsidR="005E6DAE" w:rsidRPr="00CC39BD">
        <w:rPr>
          <w:lang w:val="ru-RU"/>
        </w:rPr>
        <w:t xml:space="preserve"> субъек</w:t>
      </w:r>
      <w:r w:rsidR="001515C7" w:rsidRPr="00CC39BD">
        <w:rPr>
          <w:lang w:val="ru-RU"/>
        </w:rPr>
        <w:t>тов</w:t>
      </w:r>
      <w:r w:rsidR="005E6DAE" w:rsidRPr="00CC39BD">
        <w:rPr>
          <w:lang w:val="ru-RU"/>
        </w:rPr>
        <w:t xml:space="preserve"> предпринимательской </w:t>
      </w:r>
      <w:r w:rsidR="00B9672F" w:rsidRPr="00CC39BD">
        <w:rPr>
          <w:lang w:val="ru-RU"/>
        </w:rPr>
        <w:t xml:space="preserve">разных сфер </w:t>
      </w:r>
      <w:r w:rsidR="005E6DAE" w:rsidRPr="00CC39BD">
        <w:rPr>
          <w:lang w:val="ru-RU"/>
        </w:rPr>
        <w:t>деятельности</w:t>
      </w:r>
      <w:r w:rsidR="001515C7" w:rsidRPr="00CC39BD">
        <w:rPr>
          <w:lang w:val="ru-RU"/>
        </w:rPr>
        <w:t>, что почти на треть больше, чем в 2018 году</w:t>
      </w:r>
      <w:r w:rsidR="005E6DAE" w:rsidRPr="00CC39BD">
        <w:rPr>
          <w:lang w:val="ru-RU"/>
        </w:rPr>
        <w:t xml:space="preserve">. </w:t>
      </w:r>
      <w:r w:rsidR="001515C7" w:rsidRPr="00CC39BD">
        <w:rPr>
          <w:lang w:val="ru-RU"/>
        </w:rPr>
        <w:t>Наибольшее количество обращений касалось сферы обращения с твёрдыми коммунальными отходами (ТКО), маркировки товаров, пассажирских перевозок и государственного контроля.</w:t>
      </w:r>
    </w:p>
    <w:p w:rsidR="00AB1092" w:rsidRPr="00CC39BD" w:rsidRDefault="006F57BD" w:rsidP="000A2EEE">
      <w:pPr>
        <w:spacing w:line="240" w:lineRule="auto"/>
        <w:ind w:firstLine="709"/>
        <w:jc w:val="both"/>
        <w:rPr>
          <w:lang w:val="ru-RU"/>
        </w:rPr>
      </w:pPr>
      <w:r w:rsidRPr="00CC39BD">
        <w:rPr>
          <w:lang w:val="ru-RU"/>
        </w:rPr>
        <w:t xml:space="preserve">— Хочу отметить, что 2019 год был совершенно иным </w:t>
      </w:r>
      <w:r w:rsidR="008D51BD" w:rsidRPr="00CC39BD">
        <w:rPr>
          <w:lang w:val="ru-RU"/>
        </w:rPr>
        <w:t xml:space="preserve">в деятельности аппарата. Это связано, во-первых, с выстроенным взаимодействием власти и бизнес-сообщества. Если бизнес в регионе </w:t>
      </w:r>
      <w:r w:rsidR="0090596F" w:rsidRPr="00CC39BD">
        <w:rPr>
          <w:lang w:val="ru-RU"/>
        </w:rPr>
        <w:t>остался прежним</w:t>
      </w:r>
      <w:r w:rsidR="008D51BD" w:rsidRPr="00CC39BD">
        <w:rPr>
          <w:lang w:val="ru-RU"/>
        </w:rPr>
        <w:t>, то команда, которая представляет власть,</w:t>
      </w:r>
      <w:r w:rsidR="0090596F" w:rsidRPr="00CC39BD">
        <w:rPr>
          <w:lang w:val="ru-RU"/>
        </w:rPr>
        <w:t xml:space="preserve"> стала иной. Мы как аппарат Уполномоченного почувствовали и на себе изменение в подход</w:t>
      </w:r>
      <w:r w:rsidR="00CA0F44" w:rsidRPr="00CC39BD">
        <w:rPr>
          <w:lang w:val="ru-RU"/>
        </w:rPr>
        <w:t>ах</w:t>
      </w:r>
      <w:r w:rsidR="0090596F" w:rsidRPr="00CC39BD">
        <w:rPr>
          <w:lang w:val="ru-RU"/>
        </w:rPr>
        <w:t xml:space="preserve"> к работе, потому что многие вопросы стали отрабатыватьс</w:t>
      </w:r>
      <w:r w:rsidR="003F6DD4" w:rsidRPr="00CC39BD">
        <w:rPr>
          <w:lang w:val="ru-RU"/>
        </w:rPr>
        <w:t>я гораздо быстрее и оперативнее. Эти изменения отмечаются и бизнес-сообществом,</w:t>
      </w:r>
      <w:r w:rsidR="0090596F" w:rsidRPr="00CC39BD">
        <w:rPr>
          <w:lang w:val="ru-RU"/>
        </w:rPr>
        <w:t xml:space="preserve"> —</w:t>
      </w:r>
      <w:r w:rsidR="003F6DD4" w:rsidRPr="00CC39BD">
        <w:rPr>
          <w:lang w:val="ru-RU"/>
        </w:rPr>
        <w:t xml:space="preserve"> сообщила Виктория Бессонова.</w:t>
      </w:r>
    </w:p>
    <w:p w:rsidR="00EF676E" w:rsidRPr="00CC39BD" w:rsidRDefault="00750AB5" w:rsidP="00EF676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CC39BD">
        <w:t xml:space="preserve">Бизнес-защитник сообщила главе региона, что в отчетном году усилилась просветительская деятельность Уполномоченного. Так порядка 2600 представителей бизнеса были задействованы в </w:t>
      </w:r>
      <w:r w:rsidR="00CA0F44" w:rsidRPr="00CC39BD">
        <w:t xml:space="preserve">образовательных </w:t>
      </w:r>
      <w:r w:rsidRPr="00CC39BD">
        <w:t xml:space="preserve">мероприятиях, организованных </w:t>
      </w:r>
      <w:proofErr w:type="gramStart"/>
      <w:r w:rsidR="000A2EEE" w:rsidRPr="00CC39BD">
        <w:t>бизнес-омбудсменом</w:t>
      </w:r>
      <w:proofErr w:type="gramEnd"/>
      <w:r w:rsidRPr="00CC39BD">
        <w:t>.</w:t>
      </w:r>
    </w:p>
    <w:p w:rsidR="000A2EEE" w:rsidRPr="00CC39BD" w:rsidRDefault="000A2EEE" w:rsidP="000A2EE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CC39BD">
        <w:t>Уполномоченный</w:t>
      </w:r>
      <w:r w:rsidR="00CB68A1" w:rsidRPr="00CC39BD">
        <w:t xml:space="preserve"> рассказала об участии аппарата в проверках бизнеса, в судебных заседаниях, о проведении процедур досудебного урегулирования конфликтов. </w:t>
      </w:r>
      <w:r w:rsidR="00CA0F44" w:rsidRPr="00CC39BD">
        <w:t>Кроме того,</w:t>
      </w:r>
      <w:r w:rsidR="00CB68A1" w:rsidRPr="00CC39BD">
        <w:t xml:space="preserve"> было обращено </w:t>
      </w:r>
      <w:r w:rsidR="00CA0F44" w:rsidRPr="00CC39BD">
        <w:t xml:space="preserve">внимание </w:t>
      </w:r>
      <w:r w:rsidR="00CB68A1" w:rsidRPr="00CC39BD">
        <w:t xml:space="preserve">на </w:t>
      </w:r>
      <w:r w:rsidR="00EF676E" w:rsidRPr="00CC39BD">
        <w:t xml:space="preserve">новые форматы работы Уполномоченного, например участие </w:t>
      </w:r>
      <w:r w:rsidR="00CB68A1" w:rsidRPr="00CC39BD">
        <w:t>в</w:t>
      </w:r>
      <w:r w:rsidR="00EF676E" w:rsidRPr="00CC39BD">
        <w:t xml:space="preserve"> форми</w:t>
      </w:r>
      <w:r w:rsidR="002D72E8">
        <w:t xml:space="preserve">ровании показателей Нацрейтинга. Бизнес-омбудсмен акцентировала внимание </w:t>
      </w:r>
      <w:r w:rsidR="00EF676E" w:rsidRPr="00CC39BD">
        <w:t xml:space="preserve">на решение выявленных системных проблем забайкальского бизнеса. Так, аппаратом Уполномоченного в адрес органов государственной власти различного уровня и компетенций было направлено </w:t>
      </w:r>
      <w:r w:rsidR="002D72E8">
        <w:t>больше</w:t>
      </w:r>
      <w:r w:rsidR="00EF676E" w:rsidRPr="00CC39BD">
        <w:t xml:space="preserve"> 60 предложений по совершенствованию правового регулирования, часть из которых нашла поддержку и понимание.</w:t>
      </w:r>
    </w:p>
    <w:p w:rsidR="00246ECB" w:rsidRPr="00CC39BD" w:rsidRDefault="00246ECB" w:rsidP="000A2EE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CC39BD">
        <w:t>— Системны</w:t>
      </w:r>
      <w:r w:rsidR="00070018" w:rsidRPr="00CC39BD">
        <w:t xml:space="preserve">е </w:t>
      </w:r>
      <w:r w:rsidRPr="00CC39BD">
        <w:t>проблем</w:t>
      </w:r>
      <w:r w:rsidR="00070018" w:rsidRPr="00CC39BD">
        <w:t>ы</w:t>
      </w:r>
      <w:r w:rsidRPr="00CC39BD">
        <w:t xml:space="preserve"> предпринимателей края </w:t>
      </w:r>
      <w:r w:rsidR="00070018" w:rsidRPr="00CC39BD">
        <w:t>сосредоточены в различных сферах. Это административное давление, налоговые, имущественные и бюджетные правоотношения, банковская и социальная сфера, лесная отрасль, маркировка, уголовное преследование и неравные условия ведения бизнеса, — сообщила бизнес-омбудсмен.</w:t>
      </w:r>
    </w:p>
    <w:p w:rsidR="008E05A5" w:rsidRPr="00CC39BD" w:rsidRDefault="00745613" w:rsidP="001F2FDF">
      <w:pPr>
        <w:ind w:firstLine="709"/>
        <w:jc w:val="both"/>
        <w:rPr>
          <w:lang w:val="ru-RU"/>
        </w:rPr>
      </w:pPr>
      <w:r w:rsidRPr="00CC39BD">
        <w:rPr>
          <w:lang w:val="ru-RU"/>
        </w:rPr>
        <w:t xml:space="preserve">Отдельное внимание в </w:t>
      </w:r>
      <w:r w:rsidR="00CA0F44" w:rsidRPr="00CC39BD">
        <w:rPr>
          <w:lang w:val="ru-RU"/>
        </w:rPr>
        <w:t xml:space="preserve">ходе </w:t>
      </w:r>
      <w:r w:rsidR="00D9230F" w:rsidRPr="00CC39BD">
        <w:rPr>
          <w:lang w:val="ru-RU"/>
        </w:rPr>
        <w:t>обсуждения</w:t>
      </w:r>
      <w:r w:rsidRPr="00CC39BD">
        <w:rPr>
          <w:lang w:val="ru-RU"/>
        </w:rPr>
        <w:t xml:space="preserve"> доклада </w:t>
      </w:r>
      <w:r w:rsidR="00CA0F44" w:rsidRPr="00CC39BD">
        <w:rPr>
          <w:lang w:val="ru-RU"/>
        </w:rPr>
        <w:t xml:space="preserve">стороны </w:t>
      </w:r>
      <w:r w:rsidRPr="00CC39BD">
        <w:rPr>
          <w:lang w:val="ru-RU"/>
        </w:rPr>
        <w:t>обра</w:t>
      </w:r>
      <w:r w:rsidR="00CA0F44" w:rsidRPr="00CC39BD">
        <w:rPr>
          <w:lang w:val="ru-RU"/>
        </w:rPr>
        <w:t>тили</w:t>
      </w:r>
      <w:r w:rsidRPr="00CC39BD">
        <w:rPr>
          <w:lang w:val="ru-RU"/>
        </w:rPr>
        <w:t xml:space="preserve"> на </w:t>
      </w:r>
      <w:r w:rsidR="00D9230F" w:rsidRPr="00CC39BD">
        <w:rPr>
          <w:lang w:val="ru-RU"/>
        </w:rPr>
        <w:t xml:space="preserve">сложное </w:t>
      </w:r>
      <w:r w:rsidR="00143DFF" w:rsidRPr="00CC39BD">
        <w:rPr>
          <w:lang w:val="ru-RU"/>
        </w:rPr>
        <w:t xml:space="preserve">состояние </w:t>
      </w:r>
      <w:r w:rsidR="00D9230F" w:rsidRPr="00CC39BD">
        <w:rPr>
          <w:lang w:val="ru-RU"/>
        </w:rPr>
        <w:t>предпринимательской деятельности края, вызванное распространением коронавирусной инфекции и введённым</w:t>
      </w:r>
      <w:r w:rsidR="00507821">
        <w:rPr>
          <w:lang w:val="ru-RU"/>
        </w:rPr>
        <w:t>и</w:t>
      </w:r>
      <w:r w:rsidR="00D9230F" w:rsidRPr="00CC39BD">
        <w:rPr>
          <w:lang w:val="ru-RU"/>
        </w:rPr>
        <w:t xml:space="preserve"> </w:t>
      </w:r>
      <w:r w:rsidR="00A928C7" w:rsidRPr="00CC39BD">
        <w:rPr>
          <w:lang w:val="ru-RU"/>
        </w:rPr>
        <w:t xml:space="preserve">в связи с этим </w:t>
      </w:r>
      <w:r w:rsidR="00D9230F" w:rsidRPr="00CC39BD">
        <w:rPr>
          <w:lang w:val="ru-RU"/>
        </w:rPr>
        <w:t>ограничениям</w:t>
      </w:r>
      <w:r w:rsidR="00507821">
        <w:rPr>
          <w:lang w:val="ru-RU"/>
        </w:rPr>
        <w:t>и работы</w:t>
      </w:r>
      <w:r w:rsidR="00CA0F44" w:rsidRPr="00CC39BD">
        <w:rPr>
          <w:lang w:val="ru-RU"/>
        </w:rPr>
        <w:t xml:space="preserve">. </w:t>
      </w:r>
    </w:p>
    <w:p w:rsidR="008E05A5" w:rsidRDefault="008E05A5" w:rsidP="001F2FDF">
      <w:pPr>
        <w:ind w:firstLine="709"/>
        <w:jc w:val="both"/>
        <w:rPr>
          <w:lang w:val="ru-RU"/>
        </w:rPr>
      </w:pPr>
      <w:r w:rsidRPr="00CC39BD">
        <w:rPr>
          <w:lang w:val="ru-RU"/>
        </w:rPr>
        <w:t xml:space="preserve">Глава региона Александр Осипов отметил, что правительством ведётся активная </w:t>
      </w:r>
      <w:r w:rsidR="001F2FDF" w:rsidRPr="00CC39BD">
        <w:rPr>
          <w:lang w:val="ru-RU"/>
        </w:rPr>
        <w:t>деятельность</w:t>
      </w:r>
      <w:r w:rsidRPr="00CC39BD">
        <w:rPr>
          <w:lang w:val="ru-RU"/>
        </w:rPr>
        <w:t xml:space="preserve"> по разработке мер поддержки бизнеса как на уровне региона, так и </w:t>
      </w:r>
      <w:r w:rsidR="001F2FDF" w:rsidRPr="00CC39BD">
        <w:rPr>
          <w:lang w:val="ru-RU"/>
        </w:rPr>
        <w:t xml:space="preserve">по </w:t>
      </w:r>
      <w:r w:rsidRPr="00CC39BD">
        <w:rPr>
          <w:lang w:val="ru-RU"/>
        </w:rPr>
        <w:t>внесени</w:t>
      </w:r>
      <w:r w:rsidR="001F2FDF" w:rsidRPr="00CC39BD">
        <w:rPr>
          <w:lang w:val="ru-RU"/>
        </w:rPr>
        <w:t>ю</w:t>
      </w:r>
      <w:r w:rsidRPr="00CC39BD">
        <w:rPr>
          <w:lang w:val="ru-RU"/>
        </w:rPr>
        <w:t xml:space="preserve"> предложений на федеральный уровень.</w:t>
      </w:r>
      <w:r w:rsidR="00507821">
        <w:rPr>
          <w:lang w:val="ru-RU"/>
        </w:rPr>
        <w:t xml:space="preserve"> </w:t>
      </w:r>
      <w:r w:rsidR="001F2FDF" w:rsidRPr="00CC39BD">
        <w:rPr>
          <w:lang w:val="ru-RU"/>
        </w:rPr>
        <w:t>Бизнес-омбудсмен Виктория Бессонова</w:t>
      </w:r>
      <w:r w:rsidR="00F02C36">
        <w:rPr>
          <w:lang w:val="ru-RU"/>
        </w:rPr>
        <w:t>,</w:t>
      </w:r>
      <w:r w:rsidR="001F2FDF" w:rsidRPr="00CC39BD">
        <w:rPr>
          <w:lang w:val="ru-RU"/>
        </w:rPr>
        <w:t xml:space="preserve"> в свою очередь</w:t>
      </w:r>
      <w:r w:rsidR="00F02C36">
        <w:rPr>
          <w:lang w:val="ru-RU"/>
        </w:rPr>
        <w:t>,</w:t>
      </w:r>
      <w:r w:rsidR="001F2FDF" w:rsidRPr="00CC39BD">
        <w:rPr>
          <w:lang w:val="ru-RU"/>
        </w:rPr>
        <w:t xml:space="preserve"> выдвинула ряд предложений по корректировке и расширению действующих региональных мер поддержки бизнеса.</w:t>
      </w:r>
    </w:p>
    <w:p w:rsidR="00CF3B60" w:rsidRPr="00CF3B60" w:rsidRDefault="00CF3B60" w:rsidP="001F2FDF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CF3B60">
        <w:rPr>
          <w:lang w:val="ru-RU"/>
        </w:rPr>
        <w:t xml:space="preserve">Сейчас необходимо решить два главных вопроса в сфере бизнеса. Во-первых, объекты предпринимательской деятельности </w:t>
      </w:r>
      <w:proofErr w:type="gramStart"/>
      <w:r w:rsidRPr="00CF3B60">
        <w:rPr>
          <w:lang w:val="ru-RU"/>
        </w:rPr>
        <w:t>должны</w:t>
      </w:r>
      <w:proofErr w:type="gramEnd"/>
      <w:r w:rsidRPr="00CF3B60">
        <w:rPr>
          <w:lang w:val="ru-RU"/>
        </w:rPr>
        <w:t xml:space="preserve"> безусловно соблюдать все эпидемиологические ограничения. Наша задача – сохранить жизнь и здоровье людей, способствовать уменьшению количества ограничений на территории края и </w:t>
      </w:r>
      <w:r w:rsidRPr="00CF3B60">
        <w:rPr>
          <w:lang w:val="ru-RU"/>
        </w:rPr>
        <w:lastRenderedPageBreak/>
        <w:t>восстановлению нормальной жизни. Поэтому правила обязательно должны соблюдаться. Вторая наша общая задача – внимательно смотреть на состояние предпринимателей, и в соответствии с тем, в каком положении находится та или иная отрасль бизнеса, искать меры, с помощью которых мы их можем поддержать. Нужна адресная, точечная работа для каждой отрасли, территории, типа объекта. Необходимо совместно находить правильные</w:t>
      </w:r>
      <w:r>
        <w:rPr>
          <w:lang w:val="ru-RU"/>
        </w:rPr>
        <w:t xml:space="preserve"> нормативные, бюджетные решения, —</w:t>
      </w:r>
      <w:r w:rsidRPr="00CF3B60">
        <w:rPr>
          <w:lang w:val="ru-RU"/>
        </w:rPr>
        <w:t xml:space="preserve"> отметил Александр Осипов.</w:t>
      </w:r>
    </w:p>
    <w:p w:rsidR="006F57BD" w:rsidRPr="00CC39BD" w:rsidRDefault="00070018" w:rsidP="008E05A5">
      <w:pPr>
        <w:ind w:firstLine="709"/>
        <w:jc w:val="both"/>
        <w:rPr>
          <w:lang w:val="ru-RU"/>
        </w:rPr>
      </w:pPr>
      <w:r w:rsidRPr="00CC39BD">
        <w:rPr>
          <w:lang w:val="ru-RU"/>
        </w:rPr>
        <w:t xml:space="preserve">В завершении своего доклада Виктория Бессонова </w:t>
      </w:r>
      <w:r w:rsidR="00745613" w:rsidRPr="00CC39BD">
        <w:rPr>
          <w:lang w:val="ru-RU"/>
        </w:rPr>
        <w:t>озвучила планы на 2020 год и вышла с предложением о проведении ежеквартальных встреч Уполномоченного с Губернатором Забайкальского края для обсуждения системных проблем и поиска их решений.</w:t>
      </w:r>
      <w:r w:rsidR="00CA0F44" w:rsidRPr="00CC39BD">
        <w:rPr>
          <w:lang w:val="ru-RU"/>
        </w:rPr>
        <w:t xml:space="preserve"> </w:t>
      </w:r>
      <w:r w:rsidR="00F54D9C" w:rsidRPr="00CC39BD">
        <w:rPr>
          <w:lang w:val="ru-RU"/>
        </w:rPr>
        <w:t xml:space="preserve">По итогам </w:t>
      </w:r>
      <w:r w:rsidR="00CA0F44" w:rsidRPr="00CC39BD">
        <w:rPr>
          <w:lang w:val="ru-RU"/>
        </w:rPr>
        <w:t xml:space="preserve">презентации доклада </w:t>
      </w:r>
      <w:r w:rsidR="00F54D9C" w:rsidRPr="00CC39BD">
        <w:rPr>
          <w:lang w:val="ru-RU"/>
        </w:rPr>
        <w:t>был сформирован ряд поручений министерствам и ведомствам.</w:t>
      </w:r>
    </w:p>
    <w:p w:rsidR="008E05A5" w:rsidRDefault="008E05A5" w:rsidP="001F5058">
      <w:pPr>
        <w:jc w:val="both"/>
        <w:rPr>
          <w:lang w:val="ru-RU"/>
        </w:rPr>
      </w:pPr>
    </w:p>
    <w:p w:rsidR="001F5058" w:rsidRDefault="001F5058" w:rsidP="001F5058">
      <w:pPr>
        <w:jc w:val="both"/>
        <w:rPr>
          <w:lang w:val="ru-RU"/>
        </w:rPr>
      </w:pPr>
    </w:p>
    <w:p w:rsidR="001F5058" w:rsidRPr="003307C2" w:rsidRDefault="001F5058" w:rsidP="001F5058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1824"/>
            <wp:effectExtent l="0" t="0" r="3175" b="6350"/>
            <wp:docPr id="1" name="Рисунок 1" descr="C:\Users\admin-eco2\Downloads\whatsapp-image-2020-05-27-at-10-23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whatsapp-image-2020-05-27-at-10-23-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058" w:rsidRPr="003307C2" w:rsidSect="001F2F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AE"/>
    <w:rsid w:val="000373A5"/>
    <w:rsid w:val="00070018"/>
    <w:rsid w:val="000A2EEE"/>
    <w:rsid w:val="00143DFF"/>
    <w:rsid w:val="001515C7"/>
    <w:rsid w:val="001A041B"/>
    <w:rsid w:val="001A0481"/>
    <w:rsid w:val="001C4ED6"/>
    <w:rsid w:val="001F2FDF"/>
    <w:rsid w:val="001F5058"/>
    <w:rsid w:val="00245000"/>
    <w:rsid w:val="00246ECB"/>
    <w:rsid w:val="00256B7E"/>
    <w:rsid w:val="002D2884"/>
    <w:rsid w:val="002D72E8"/>
    <w:rsid w:val="002E0EB0"/>
    <w:rsid w:val="003307C2"/>
    <w:rsid w:val="0037114C"/>
    <w:rsid w:val="0037763F"/>
    <w:rsid w:val="003F6DD4"/>
    <w:rsid w:val="00507821"/>
    <w:rsid w:val="00524B62"/>
    <w:rsid w:val="005401C9"/>
    <w:rsid w:val="005E6DAE"/>
    <w:rsid w:val="006334E1"/>
    <w:rsid w:val="006F57BD"/>
    <w:rsid w:val="007122F2"/>
    <w:rsid w:val="00722231"/>
    <w:rsid w:val="00745613"/>
    <w:rsid w:val="00750AB5"/>
    <w:rsid w:val="00771271"/>
    <w:rsid w:val="007E7C0B"/>
    <w:rsid w:val="008D5037"/>
    <w:rsid w:val="008D51BD"/>
    <w:rsid w:val="008D5CCE"/>
    <w:rsid w:val="008E05A5"/>
    <w:rsid w:val="0090596F"/>
    <w:rsid w:val="00926668"/>
    <w:rsid w:val="009D710B"/>
    <w:rsid w:val="00A928C7"/>
    <w:rsid w:val="00AB1092"/>
    <w:rsid w:val="00AC0E59"/>
    <w:rsid w:val="00AF39AC"/>
    <w:rsid w:val="00B9672F"/>
    <w:rsid w:val="00C05633"/>
    <w:rsid w:val="00CA0F44"/>
    <w:rsid w:val="00CB68A1"/>
    <w:rsid w:val="00CC39BD"/>
    <w:rsid w:val="00CF3B60"/>
    <w:rsid w:val="00D9230F"/>
    <w:rsid w:val="00D97BD0"/>
    <w:rsid w:val="00EB5B7C"/>
    <w:rsid w:val="00EF676E"/>
    <w:rsid w:val="00F02C36"/>
    <w:rsid w:val="00F54D9C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50AB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50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0AB5"/>
    <w:rPr>
      <w:rFonts w:ascii="Tahoma" w:hAnsi="Tahoma" w:cs="Tahoma"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50AB5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50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0AB5"/>
    <w:rPr>
      <w:rFonts w:ascii="Tahoma" w:hAnsi="Tahoma" w:cs="Tahoma"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3</cp:revision>
  <cp:lastPrinted>2020-05-26T09:08:00Z</cp:lastPrinted>
  <dcterms:created xsi:type="dcterms:W3CDTF">2020-05-29T05:52:00Z</dcterms:created>
  <dcterms:modified xsi:type="dcterms:W3CDTF">2020-05-29T05:53:00Z</dcterms:modified>
</cp:coreProperties>
</file>