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3" w:rsidRPr="009139F4" w:rsidRDefault="00CC6ED9" w:rsidP="00215C95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Федеральный бизнес-защитник и глава Забайкалья провели онлайн-встречу с бизнесом региона</w:t>
      </w:r>
    </w:p>
    <w:p w:rsidR="00215C95" w:rsidRDefault="00215C95" w:rsidP="00215C95">
      <w:pPr>
        <w:ind w:firstLine="709"/>
        <w:jc w:val="both"/>
        <w:rPr>
          <w:lang w:val="ru-RU"/>
        </w:rPr>
      </w:pPr>
    </w:p>
    <w:p w:rsidR="00215C95" w:rsidRPr="00D17935" w:rsidRDefault="00215C95" w:rsidP="00215C95">
      <w:pPr>
        <w:ind w:firstLine="709"/>
        <w:jc w:val="both"/>
        <w:rPr>
          <w:b/>
          <w:lang w:val="ru-RU"/>
        </w:rPr>
      </w:pPr>
      <w:r w:rsidRPr="00D17935">
        <w:rPr>
          <w:b/>
          <w:lang w:val="ru-RU"/>
        </w:rPr>
        <w:t xml:space="preserve">19 июля Уполномоченный при Президенте России по защите прав предпринимателей Борис Титов и Губернатор Забайкальского края Александр Осипов провели </w:t>
      </w:r>
      <w:proofErr w:type="gramStart"/>
      <w:r w:rsidRPr="00D17935">
        <w:rPr>
          <w:b/>
          <w:lang w:val="ru-RU"/>
        </w:rPr>
        <w:t>совместную</w:t>
      </w:r>
      <w:proofErr w:type="gramEnd"/>
      <w:r w:rsidRPr="00D17935">
        <w:rPr>
          <w:b/>
          <w:lang w:val="ru-RU"/>
        </w:rPr>
        <w:t xml:space="preserve"> онлайн-встречу с предпринимателями региона. Модератором выступила бизнес-защитник Забайкалья Виктория Бессонова.</w:t>
      </w:r>
    </w:p>
    <w:p w:rsidR="000342C5" w:rsidRDefault="00D17935" w:rsidP="000342C5">
      <w:pPr>
        <w:ind w:firstLine="709"/>
        <w:jc w:val="both"/>
        <w:rPr>
          <w:lang w:val="ru-RU"/>
        </w:rPr>
      </w:pPr>
      <w:r>
        <w:rPr>
          <w:lang w:val="ru-RU"/>
        </w:rPr>
        <w:t xml:space="preserve">В начале встречи бизнес-омбудсмен Забайкалья кратко </w:t>
      </w:r>
      <w:r w:rsidR="00A439D4">
        <w:rPr>
          <w:lang w:val="ru-RU"/>
        </w:rPr>
        <w:t>рассказала о ситуации в регионе, о действующих ограничениях в работе бизнеса и о принятых регионе мерах поддержки субъектов предпринимательства.</w:t>
      </w:r>
    </w:p>
    <w:p w:rsidR="000342C5" w:rsidRDefault="00C21C3C" w:rsidP="000342C5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Восстановление экономики </w:t>
      </w:r>
      <w:r w:rsidR="000342C5" w:rsidRPr="000342C5">
        <w:rPr>
          <w:lang w:val="ru-RU"/>
        </w:rPr>
        <w:t xml:space="preserve">региона не </w:t>
      </w:r>
      <w:r>
        <w:rPr>
          <w:lang w:val="ru-RU"/>
        </w:rPr>
        <w:t>произойдет</w:t>
      </w:r>
      <w:r w:rsidR="000342C5" w:rsidRPr="000342C5">
        <w:rPr>
          <w:lang w:val="ru-RU"/>
        </w:rPr>
        <w:t xml:space="preserve"> автоматич</w:t>
      </w:r>
      <w:r>
        <w:rPr>
          <w:lang w:val="ru-RU"/>
        </w:rPr>
        <w:t>ески после снятия ограничений, —</w:t>
      </w:r>
      <w:r w:rsidR="000342C5" w:rsidRPr="000342C5">
        <w:rPr>
          <w:lang w:val="ru-RU"/>
        </w:rPr>
        <w:t xml:space="preserve"> </w:t>
      </w:r>
      <w:r>
        <w:rPr>
          <w:lang w:val="ru-RU"/>
        </w:rPr>
        <w:t>отметила Виктория Бессонова. —</w:t>
      </w:r>
      <w:r w:rsidR="000342C5" w:rsidRPr="000342C5">
        <w:rPr>
          <w:lang w:val="ru-RU"/>
        </w:rPr>
        <w:t xml:space="preserve"> </w:t>
      </w:r>
      <w:r w:rsidR="00E24620">
        <w:rPr>
          <w:lang w:val="ru-RU"/>
        </w:rPr>
        <w:t>Малый и средний бизнес</w:t>
      </w:r>
      <w:r w:rsidR="000342C5" w:rsidRPr="000342C5">
        <w:rPr>
          <w:lang w:val="ru-RU"/>
        </w:rPr>
        <w:t xml:space="preserve"> в наш</w:t>
      </w:r>
      <w:r w:rsidR="00E24620">
        <w:rPr>
          <w:lang w:val="ru-RU"/>
        </w:rPr>
        <w:t>ем крае имеет свои особенности. Это в</w:t>
      </w:r>
      <w:r w:rsidR="000342C5" w:rsidRPr="000342C5">
        <w:rPr>
          <w:lang w:val="ru-RU"/>
        </w:rPr>
        <w:t xml:space="preserve">о многих случаях способ </w:t>
      </w:r>
      <w:r w:rsidR="00E24620">
        <w:rPr>
          <w:lang w:val="ru-RU"/>
        </w:rPr>
        <w:t>самообеспеченности и выживания</w:t>
      </w:r>
      <w:r w:rsidR="000342C5" w:rsidRPr="000342C5">
        <w:rPr>
          <w:lang w:val="ru-RU"/>
        </w:rPr>
        <w:t xml:space="preserve">. Бизнес без накоплений, но с обязательствами, долгами, кредитами. Поэтому без усиленной федеральной поддержки экономика </w:t>
      </w:r>
      <w:r w:rsidR="00E24620">
        <w:rPr>
          <w:lang w:val="ru-RU"/>
        </w:rPr>
        <w:t>нашего региона не восстановится</w:t>
      </w:r>
      <w:r w:rsidR="000342C5" w:rsidRPr="000342C5">
        <w:rPr>
          <w:lang w:val="ru-RU"/>
        </w:rPr>
        <w:t>.</w:t>
      </w:r>
    </w:p>
    <w:p w:rsidR="00E24620" w:rsidRPr="000342C5" w:rsidRDefault="00E24620" w:rsidP="000342C5">
      <w:pPr>
        <w:ind w:firstLine="709"/>
        <w:jc w:val="both"/>
        <w:rPr>
          <w:lang w:val="ru-RU"/>
        </w:rPr>
      </w:pPr>
      <w:r>
        <w:rPr>
          <w:lang w:val="ru-RU"/>
        </w:rPr>
        <w:t xml:space="preserve">Бизнес-защитник предложила ввести «обнуление» отрицательных кредитных историй </w:t>
      </w:r>
      <w:r w:rsidR="00DA0758">
        <w:rPr>
          <w:lang w:val="ru-RU"/>
        </w:rPr>
        <w:t>предпринимателей</w:t>
      </w:r>
      <w:r>
        <w:rPr>
          <w:lang w:val="ru-RU"/>
        </w:rPr>
        <w:t xml:space="preserve">, которые ухудшились </w:t>
      </w:r>
      <w:r w:rsidR="00681CF1">
        <w:rPr>
          <w:lang w:val="ru-RU"/>
        </w:rPr>
        <w:t xml:space="preserve">за период введения ограничений. По мнению Виктории Бессоновой, ухудшение кредитных историй, произошедшее в этот период, не должно </w:t>
      </w:r>
      <w:r w:rsidR="004B7CDE">
        <w:rPr>
          <w:lang w:val="ru-RU"/>
        </w:rPr>
        <w:t xml:space="preserve">быть </w:t>
      </w:r>
      <w:r w:rsidR="00681CF1">
        <w:rPr>
          <w:lang w:val="ru-RU"/>
        </w:rPr>
        <w:t>барьером для дальнейшего развития</w:t>
      </w:r>
      <w:r w:rsidR="00212094">
        <w:rPr>
          <w:lang w:val="ru-RU"/>
        </w:rPr>
        <w:t xml:space="preserve"> бизнеса</w:t>
      </w:r>
      <w:r w:rsidR="00681CF1">
        <w:rPr>
          <w:lang w:val="ru-RU"/>
        </w:rPr>
        <w:t>.</w:t>
      </w:r>
    </w:p>
    <w:p w:rsidR="00212094" w:rsidRDefault="00212094" w:rsidP="00212094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Pr="00C21C3C">
        <w:rPr>
          <w:lang w:val="ru-RU"/>
        </w:rPr>
        <w:t>Кредитные истории вообще не должны играть роли в рамках мер поддержки, которые предоставл</w:t>
      </w:r>
      <w:r>
        <w:rPr>
          <w:lang w:val="ru-RU"/>
        </w:rPr>
        <w:t>яются через банковский сектор, — отозвался Борис Титов. —</w:t>
      </w:r>
      <w:r w:rsidRPr="00C21C3C">
        <w:rPr>
          <w:lang w:val="ru-RU"/>
        </w:rPr>
        <w:t xml:space="preserve"> Кр</w:t>
      </w:r>
      <w:r>
        <w:rPr>
          <w:lang w:val="ru-RU"/>
        </w:rPr>
        <w:t>оме программы реструктуризации «1/3»</w:t>
      </w:r>
      <w:r w:rsidR="004B7CDE">
        <w:rPr>
          <w:lang w:val="ru-RU"/>
        </w:rPr>
        <w:t>,</w:t>
      </w:r>
      <w:r>
        <w:rPr>
          <w:lang w:val="ru-RU"/>
        </w:rPr>
        <w:t xml:space="preserve"> </w:t>
      </w:r>
      <w:r w:rsidRPr="00C21C3C">
        <w:rPr>
          <w:lang w:val="ru-RU"/>
        </w:rPr>
        <w:t>но она фактически и не стала востребованной. Это не кредиты на развитие, это кредиты на спасение. И 85% рисков в виде гарантий бер</w:t>
      </w:r>
      <w:r w:rsidR="004B7CDE">
        <w:rPr>
          <w:lang w:val="ru-RU"/>
        </w:rPr>
        <w:t>ё</w:t>
      </w:r>
      <w:r w:rsidRPr="00C21C3C">
        <w:rPr>
          <w:lang w:val="ru-RU"/>
        </w:rPr>
        <w:t>т на себя государство. Другой вопрос, что будет потом с теми кредитами, которые брались ещ</w:t>
      </w:r>
      <w:r w:rsidR="004B7CDE">
        <w:rPr>
          <w:lang w:val="ru-RU"/>
        </w:rPr>
        <w:t>ё</w:t>
      </w:r>
      <w:r w:rsidRPr="00C21C3C">
        <w:rPr>
          <w:lang w:val="ru-RU"/>
        </w:rPr>
        <w:t xml:space="preserve"> до кризиса и могут быть не возвращены. Мы предлагали Ц</w:t>
      </w:r>
      <w:r w:rsidR="004B7CDE">
        <w:rPr>
          <w:lang w:val="ru-RU"/>
        </w:rPr>
        <w:t xml:space="preserve">ентральному </w:t>
      </w:r>
      <w:r w:rsidRPr="00C21C3C">
        <w:rPr>
          <w:lang w:val="ru-RU"/>
        </w:rPr>
        <w:t>Б</w:t>
      </w:r>
      <w:r w:rsidR="004B7CDE">
        <w:rPr>
          <w:lang w:val="ru-RU"/>
        </w:rPr>
        <w:t>анку</w:t>
      </w:r>
      <w:r w:rsidRPr="00C21C3C">
        <w:rPr>
          <w:lang w:val="ru-RU"/>
        </w:rPr>
        <w:t xml:space="preserve"> решение </w:t>
      </w:r>
      <w:proofErr w:type="gramStart"/>
      <w:r w:rsidRPr="00C21C3C">
        <w:rPr>
          <w:lang w:val="ru-RU"/>
        </w:rPr>
        <w:t>в</w:t>
      </w:r>
      <w:proofErr w:type="gramEnd"/>
      <w:r w:rsidRPr="00C21C3C">
        <w:rPr>
          <w:lang w:val="ru-RU"/>
        </w:rPr>
        <w:t xml:space="preserve"> </w:t>
      </w:r>
      <w:proofErr w:type="gramStart"/>
      <w:r w:rsidRPr="00C21C3C">
        <w:rPr>
          <w:lang w:val="ru-RU"/>
        </w:rPr>
        <w:t>виде</w:t>
      </w:r>
      <w:proofErr w:type="gramEnd"/>
      <w:r w:rsidRPr="00C21C3C">
        <w:rPr>
          <w:lang w:val="ru-RU"/>
        </w:rPr>
        <w:t xml:space="preserve"> Фонда плохих долгов, когда банки свои дефолтные долги продают специальному государственному институту. К сожалению, пока решений не принято.</w:t>
      </w:r>
    </w:p>
    <w:p w:rsidR="00E02D18" w:rsidRPr="00826295" w:rsidRDefault="00826295" w:rsidP="000A0CC0">
      <w:pPr>
        <w:ind w:firstLine="709"/>
        <w:jc w:val="both"/>
        <w:rPr>
          <w:lang w:val="ru-RU"/>
        </w:rPr>
      </w:pPr>
      <w:r>
        <w:rPr>
          <w:lang w:val="ru-RU"/>
        </w:rPr>
        <w:t>Губернатор Забайкальского</w:t>
      </w:r>
      <w:r w:rsidR="00E02D18">
        <w:rPr>
          <w:lang w:val="ru-RU"/>
        </w:rPr>
        <w:t xml:space="preserve"> края Александр Осипов отметил существующие опасения из-за формирования отрицательных кредитных историй у бизнеса вследствие введения ограничений из-за коронавируса. Они могут сделать многих предпринимателей </w:t>
      </w:r>
      <w:r w:rsidRPr="00826295">
        <w:rPr>
          <w:lang w:val="ru-RU"/>
        </w:rPr>
        <w:t>«нерукопожатными» в банках, отрезав им возможн</w:t>
      </w:r>
      <w:r w:rsidR="005C0734">
        <w:rPr>
          <w:lang w:val="ru-RU"/>
        </w:rPr>
        <w:t>ост</w:t>
      </w:r>
      <w:r w:rsidR="00E02D18">
        <w:rPr>
          <w:lang w:val="ru-RU"/>
        </w:rPr>
        <w:t>ь в</w:t>
      </w:r>
      <w:r w:rsidR="005C0734">
        <w:rPr>
          <w:lang w:val="ru-RU"/>
        </w:rPr>
        <w:t xml:space="preserve"> кредитова</w:t>
      </w:r>
      <w:r w:rsidR="00E02D18">
        <w:rPr>
          <w:lang w:val="ru-RU"/>
        </w:rPr>
        <w:t>нии на развитие. В регионе не так много п</w:t>
      </w:r>
      <w:r w:rsidRPr="00826295">
        <w:rPr>
          <w:lang w:val="ru-RU"/>
        </w:rPr>
        <w:t xml:space="preserve">редпринимателей, которые способны выстоять </w:t>
      </w:r>
      <w:r w:rsidR="00E02D18">
        <w:rPr>
          <w:lang w:val="ru-RU"/>
        </w:rPr>
        <w:t>в это время,</w:t>
      </w:r>
      <w:r w:rsidR="005C0734">
        <w:rPr>
          <w:lang w:val="ru-RU"/>
        </w:rPr>
        <w:t xml:space="preserve"> </w:t>
      </w:r>
      <w:r w:rsidR="00E02D18">
        <w:rPr>
          <w:lang w:val="ru-RU"/>
        </w:rPr>
        <w:t>а</w:t>
      </w:r>
      <w:r w:rsidR="005C0734">
        <w:rPr>
          <w:lang w:val="ru-RU"/>
        </w:rPr>
        <w:t xml:space="preserve"> най</w:t>
      </w:r>
      <w:r w:rsidR="00E02D18">
        <w:rPr>
          <w:lang w:val="ru-RU"/>
        </w:rPr>
        <w:t>ти</w:t>
      </w:r>
      <w:r w:rsidR="005C0734">
        <w:rPr>
          <w:lang w:val="ru-RU"/>
        </w:rPr>
        <w:t xml:space="preserve"> новых</w:t>
      </w:r>
      <w:r w:rsidR="00E02D18">
        <w:rPr>
          <w:lang w:val="ru-RU"/>
        </w:rPr>
        <w:t xml:space="preserve"> будет трудно</w:t>
      </w:r>
      <w:r w:rsidR="005C0734">
        <w:rPr>
          <w:lang w:val="ru-RU"/>
        </w:rPr>
        <w:t>.</w:t>
      </w:r>
    </w:p>
    <w:p w:rsidR="000342C5" w:rsidRDefault="00826295" w:rsidP="000A0CC0">
      <w:pPr>
        <w:ind w:firstLine="709"/>
        <w:jc w:val="both"/>
        <w:rPr>
          <w:lang w:val="ru-RU"/>
        </w:rPr>
      </w:pPr>
      <w:r>
        <w:rPr>
          <w:lang w:val="ru-RU"/>
        </w:rPr>
        <w:t>Федеральный бизнес-</w:t>
      </w:r>
      <w:r w:rsidR="003308D1">
        <w:rPr>
          <w:lang w:val="ru-RU"/>
        </w:rPr>
        <w:t>омбудсмен</w:t>
      </w:r>
      <w:r>
        <w:rPr>
          <w:lang w:val="ru-RU"/>
        </w:rPr>
        <w:t xml:space="preserve"> предложи</w:t>
      </w:r>
      <w:r w:rsidR="00612B6A">
        <w:rPr>
          <w:lang w:val="ru-RU"/>
        </w:rPr>
        <w:t>л</w:t>
      </w:r>
      <w:r>
        <w:rPr>
          <w:lang w:val="ru-RU"/>
        </w:rPr>
        <w:t xml:space="preserve"> найти приемлемое решение с участием представителей банковского сообщества.</w:t>
      </w:r>
    </w:p>
    <w:p w:rsidR="003308D1" w:rsidRPr="007C3CC8" w:rsidRDefault="003308D1" w:rsidP="00251198">
      <w:pPr>
        <w:ind w:firstLine="709"/>
        <w:jc w:val="both"/>
        <w:rPr>
          <w:lang w:val="ru-RU"/>
        </w:rPr>
      </w:pPr>
      <w:r>
        <w:rPr>
          <w:lang w:val="ru-RU"/>
        </w:rPr>
        <w:t>Предприниматели у</w:t>
      </w:r>
      <w:r w:rsidR="00215C95" w:rsidRPr="00215C95">
        <w:rPr>
          <w:lang w:val="ru-RU"/>
        </w:rPr>
        <w:t xml:space="preserve">частники онлайн-встречи </w:t>
      </w:r>
      <w:r>
        <w:rPr>
          <w:lang w:val="ru-RU"/>
        </w:rPr>
        <w:t>озвучили</w:t>
      </w:r>
      <w:r w:rsidR="00215C95" w:rsidRPr="00215C95">
        <w:rPr>
          <w:lang w:val="ru-RU"/>
        </w:rPr>
        <w:t xml:space="preserve"> перед </w:t>
      </w:r>
      <w:proofErr w:type="gramStart"/>
      <w:r w:rsidR="00215C95" w:rsidRPr="00215C95">
        <w:rPr>
          <w:lang w:val="ru-RU"/>
        </w:rPr>
        <w:t>федеральным</w:t>
      </w:r>
      <w:proofErr w:type="gramEnd"/>
      <w:r w:rsidR="00215C95" w:rsidRPr="00215C95">
        <w:rPr>
          <w:lang w:val="ru-RU"/>
        </w:rPr>
        <w:t xml:space="preserve"> бизнес-</w:t>
      </w:r>
      <w:r>
        <w:rPr>
          <w:lang w:val="ru-RU"/>
        </w:rPr>
        <w:t xml:space="preserve">защитником и главой </w:t>
      </w:r>
      <w:r w:rsidR="00215C95" w:rsidRPr="00215C95">
        <w:rPr>
          <w:lang w:val="ru-RU"/>
        </w:rPr>
        <w:t xml:space="preserve">региона несколько конкретных вопросов. Они, в частности, касались возможности </w:t>
      </w:r>
      <w:r w:rsidRPr="003308D1">
        <w:rPr>
          <w:lang w:val="ru-RU"/>
        </w:rPr>
        <w:t xml:space="preserve">распространить снижение ставки страховых взносов </w:t>
      </w:r>
      <w:r w:rsidR="00CE5F6D">
        <w:rPr>
          <w:lang w:val="ru-RU"/>
        </w:rPr>
        <w:t xml:space="preserve">со всей суммы заработной платы; предоставить регионам право самостоятельно расширять федеральный перечень наиболее пострадавших отраслей бизнеса с распространением на них федеральных мер поддержки; </w:t>
      </w:r>
      <w:proofErr w:type="gramStart"/>
      <w:r w:rsidR="00CE5F6D">
        <w:rPr>
          <w:lang w:val="ru-RU"/>
        </w:rPr>
        <w:t xml:space="preserve">сохранить ЕНВД после 1 января 2021 года для микропредприятий с численностью работников до 15 человек и с </w:t>
      </w:r>
      <w:r w:rsidR="007C3CC8">
        <w:rPr>
          <w:lang w:val="ru-RU"/>
        </w:rPr>
        <w:t>годовым доходом до 12 млн. руб.</w:t>
      </w:r>
      <w:r w:rsidR="00251198">
        <w:rPr>
          <w:lang w:val="ru-RU"/>
        </w:rPr>
        <w:t xml:space="preserve"> </w:t>
      </w:r>
      <w:r w:rsidR="008E7B44">
        <w:rPr>
          <w:lang w:val="ru-RU"/>
        </w:rPr>
        <w:t>Также</w:t>
      </w:r>
      <w:r w:rsidR="00CE5F6D">
        <w:rPr>
          <w:lang w:val="ru-RU"/>
        </w:rPr>
        <w:t xml:space="preserve"> бизнес предложил </w:t>
      </w:r>
      <w:r w:rsidR="007C3CC8">
        <w:rPr>
          <w:lang w:val="ru-RU"/>
        </w:rPr>
        <w:t xml:space="preserve">применять ускоренный порядок возмещения НДС и предоставить возможность уплаты НДС по факту поступления, оказать содействие в проработке механизма возможного снижения цен </w:t>
      </w:r>
      <w:r w:rsidR="007C3CC8" w:rsidRPr="007C3CC8">
        <w:rPr>
          <w:lang w:val="ru-RU"/>
        </w:rPr>
        <w:t>тариф</w:t>
      </w:r>
      <w:r w:rsidR="007C3CC8">
        <w:rPr>
          <w:lang w:val="ru-RU"/>
        </w:rPr>
        <w:t>ов</w:t>
      </w:r>
      <w:r w:rsidR="007C3CC8" w:rsidRPr="007C3CC8">
        <w:rPr>
          <w:lang w:val="ru-RU"/>
        </w:rPr>
        <w:t xml:space="preserve"> на топливо и электроэнергию.</w:t>
      </w:r>
      <w:proofErr w:type="gramEnd"/>
    </w:p>
    <w:p w:rsidR="00251198" w:rsidRDefault="008E7B44" w:rsidP="00215C95">
      <w:pPr>
        <w:ind w:firstLine="709"/>
        <w:jc w:val="both"/>
        <w:rPr>
          <w:lang w:val="ru-RU"/>
        </w:rPr>
      </w:pPr>
      <w:r>
        <w:rPr>
          <w:lang w:val="ru-RU"/>
        </w:rPr>
        <w:t>Кроме того предприниматели сообщили о проблемах по ограничению количества машин, пересекающих российско-китайскую границу и</w:t>
      </w:r>
      <w:r w:rsidRPr="008E7B44">
        <w:rPr>
          <w:lang w:val="ru-RU"/>
        </w:rPr>
        <w:t xml:space="preserve"> оформлени</w:t>
      </w:r>
      <w:r>
        <w:rPr>
          <w:lang w:val="ru-RU"/>
        </w:rPr>
        <w:t>я</w:t>
      </w:r>
      <w:r w:rsidRPr="008E7B44">
        <w:rPr>
          <w:lang w:val="ru-RU"/>
        </w:rPr>
        <w:t xml:space="preserve"> необходимых для пересечения границы документов</w:t>
      </w:r>
      <w:r>
        <w:rPr>
          <w:lang w:val="ru-RU"/>
        </w:rPr>
        <w:t xml:space="preserve">, по сертификации цемента при закупке сырья у </w:t>
      </w:r>
      <w:r>
        <w:rPr>
          <w:lang w:val="ru-RU"/>
        </w:rPr>
        <w:lastRenderedPageBreak/>
        <w:t xml:space="preserve">стороннего лица и </w:t>
      </w:r>
      <w:r w:rsidR="00612B6A">
        <w:rPr>
          <w:lang w:val="ru-RU"/>
        </w:rPr>
        <w:t xml:space="preserve">по существующему перечню </w:t>
      </w:r>
      <w:r>
        <w:rPr>
          <w:lang w:val="ru-RU"/>
        </w:rPr>
        <w:t xml:space="preserve">субсидируемой </w:t>
      </w:r>
      <w:r w:rsidR="00612B6A">
        <w:rPr>
          <w:lang w:val="ru-RU"/>
        </w:rPr>
        <w:t>экспортоориентируемой продукции.</w:t>
      </w:r>
    </w:p>
    <w:p w:rsidR="000342C5" w:rsidRPr="00215C95" w:rsidRDefault="00612B6A" w:rsidP="00DA0758">
      <w:pPr>
        <w:ind w:firstLine="709"/>
        <w:jc w:val="both"/>
        <w:rPr>
          <w:lang w:val="ru-RU"/>
        </w:rPr>
      </w:pPr>
      <w:r>
        <w:rPr>
          <w:lang w:val="ru-RU"/>
        </w:rPr>
        <w:t>Борис Титов отметил, что частью вопросов институт занимался и раньше, но какие-то были озвучены впервые. Он выразил готовность помочь в решении ряда озвученных забайкальскими предпринимателями вопросов.</w:t>
      </w:r>
    </w:p>
    <w:sectPr w:rsidR="000342C5" w:rsidRPr="00215C95" w:rsidSect="00E246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95"/>
    <w:rsid w:val="000342C5"/>
    <w:rsid w:val="000373A5"/>
    <w:rsid w:val="000A0CC0"/>
    <w:rsid w:val="00142D6B"/>
    <w:rsid w:val="001A0481"/>
    <w:rsid w:val="00212094"/>
    <w:rsid w:val="00215C95"/>
    <w:rsid w:val="00231625"/>
    <w:rsid w:val="00251198"/>
    <w:rsid w:val="00256B7E"/>
    <w:rsid w:val="002D2884"/>
    <w:rsid w:val="002E0EB0"/>
    <w:rsid w:val="003308D1"/>
    <w:rsid w:val="0037763F"/>
    <w:rsid w:val="004B7CDE"/>
    <w:rsid w:val="005C0734"/>
    <w:rsid w:val="00612B6A"/>
    <w:rsid w:val="00681CF1"/>
    <w:rsid w:val="007122F2"/>
    <w:rsid w:val="00722231"/>
    <w:rsid w:val="007C3CC8"/>
    <w:rsid w:val="00826295"/>
    <w:rsid w:val="008D5037"/>
    <w:rsid w:val="008E7B44"/>
    <w:rsid w:val="00900D2F"/>
    <w:rsid w:val="009139F4"/>
    <w:rsid w:val="009D710B"/>
    <w:rsid w:val="00A43157"/>
    <w:rsid w:val="00A439D4"/>
    <w:rsid w:val="00A470C3"/>
    <w:rsid w:val="00A770F2"/>
    <w:rsid w:val="00AC0E59"/>
    <w:rsid w:val="00B14795"/>
    <w:rsid w:val="00C05633"/>
    <w:rsid w:val="00C21C3C"/>
    <w:rsid w:val="00CC6ED9"/>
    <w:rsid w:val="00CE5F6D"/>
    <w:rsid w:val="00D17935"/>
    <w:rsid w:val="00D97BD0"/>
    <w:rsid w:val="00DA0758"/>
    <w:rsid w:val="00DD2647"/>
    <w:rsid w:val="00E02D18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2020-06-23T02:44:00Z</dcterms:created>
  <dcterms:modified xsi:type="dcterms:W3CDTF">2020-06-23T02:44:00Z</dcterms:modified>
</cp:coreProperties>
</file>