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CF8" w:rsidRPr="00C73CF8" w:rsidRDefault="00C73CF8" w:rsidP="00C73CF8">
      <w:pPr>
        <w:rPr>
          <w:b/>
          <w:lang w:val="ru-RU"/>
        </w:rPr>
      </w:pPr>
      <w:r w:rsidRPr="00C73CF8">
        <w:rPr>
          <w:b/>
          <w:lang w:val="ru-RU"/>
        </w:rPr>
        <w:t>Перевозчикам Забайкалья будет оказано содействие в решении проблемы оформлени</w:t>
      </w:r>
      <w:r w:rsidR="00195063">
        <w:rPr>
          <w:b/>
          <w:lang w:val="ru-RU"/>
        </w:rPr>
        <w:t>я</w:t>
      </w:r>
      <w:r w:rsidRPr="00C73CF8">
        <w:rPr>
          <w:b/>
          <w:lang w:val="ru-RU"/>
        </w:rPr>
        <w:t xml:space="preserve"> рабочих виз для пересечения границы с Китаем</w:t>
      </w:r>
    </w:p>
    <w:p w:rsidR="00C73CF8" w:rsidRPr="00C73CF8" w:rsidRDefault="00C73CF8" w:rsidP="00C73CF8">
      <w:pPr>
        <w:jc w:val="both"/>
        <w:rPr>
          <w:lang w:val="ru-RU"/>
        </w:rPr>
      </w:pPr>
    </w:p>
    <w:p w:rsidR="00C73CF8" w:rsidRPr="00C73CF8" w:rsidRDefault="00C73CF8" w:rsidP="00C73CF8">
      <w:pPr>
        <w:ind w:firstLine="709"/>
        <w:jc w:val="both"/>
        <w:rPr>
          <w:b/>
          <w:lang w:val="ru-RU"/>
        </w:rPr>
      </w:pPr>
      <w:r w:rsidRPr="00C73CF8">
        <w:rPr>
          <w:b/>
          <w:lang w:val="ru-RU"/>
        </w:rPr>
        <w:t xml:space="preserve">19 июня федеральный бизнес-защитник Борис Титов и Губернатор Забайкальского края Александр Осипов провели </w:t>
      </w:r>
      <w:bookmarkStart w:id="0" w:name="_GoBack"/>
      <w:bookmarkEnd w:id="0"/>
      <w:r w:rsidRPr="00C73CF8">
        <w:rPr>
          <w:b/>
          <w:lang w:val="ru-RU"/>
        </w:rPr>
        <w:t>онлайн-встречу с предпринимателями региона. Ряд вопросов, озвученных краевым бизнесом, были взяты в работу аппарата федерального Уполномоченного.</w:t>
      </w:r>
    </w:p>
    <w:p w:rsidR="00C73CF8" w:rsidRPr="00C73CF8" w:rsidRDefault="00C73CF8" w:rsidP="00C73CF8">
      <w:pPr>
        <w:ind w:firstLine="709"/>
        <w:jc w:val="both"/>
        <w:rPr>
          <w:lang w:val="ru-RU"/>
        </w:rPr>
      </w:pPr>
      <w:r w:rsidRPr="00C73CF8">
        <w:rPr>
          <w:lang w:val="ru-RU"/>
        </w:rPr>
        <w:t>Так в ходе встречи Борис Титов поинтересовался ситуацией, связанной с ограничением количества машин, пересекающих российско-китайскую границу, на пункте пропуска в поселке Забайкальск. Представитель Ассоциации международных автомобильных перевозчиков Забайкалья (АСМАП) Сергей Краковцев подтвердил наличие проблемы, отметив, что она осложняется установлением дополнительных требований оформления необходимых для пересечения границы документов.</w:t>
      </w:r>
    </w:p>
    <w:p w:rsidR="00C73CF8" w:rsidRPr="00C73CF8" w:rsidRDefault="00C73CF8" w:rsidP="00C73CF8">
      <w:pPr>
        <w:ind w:firstLine="709"/>
        <w:jc w:val="both"/>
        <w:rPr>
          <w:lang w:val="ru-RU"/>
        </w:rPr>
      </w:pPr>
      <w:r w:rsidRPr="00C73CF8">
        <w:rPr>
          <w:lang w:val="ru-RU"/>
        </w:rPr>
        <w:t xml:space="preserve">— В связи с распространением коронавируса до 70% снизились международные автомобильные перевозки между Россией и Китаем. За второй квартал 2020 года через пункт пропуска </w:t>
      </w:r>
      <w:r>
        <w:rPr>
          <w:lang w:val="ru-RU"/>
        </w:rPr>
        <w:t>в</w:t>
      </w:r>
      <w:r w:rsidRPr="00C73CF8">
        <w:rPr>
          <w:lang w:val="ru-RU"/>
        </w:rPr>
        <w:t xml:space="preserve"> Забайкальске проехало около 2600 грузовых автомобилей, в то время как за аналогичный период прошлого года около 9000 машин, — рассказал представитель АСМАП в Забайкалье, — Ежедневно пересечь границу может лишь 25-30 машин. Списки по предварительному согласованию формируются ассоциацией овощеводов города Маньчжурии. Экспортные декларации оформляются только на плодоовощную продукцию и грузы медицинского назначения. Другие грузы запрещены к вывозу. Перевозчики вынуждены осуществлять перевозку товара железнодорожным транспортом, что в разы увеличивает стоимость.</w:t>
      </w:r>
    </w:p>
    <w:p w:rsidR="00C73CF8" w:rsidRPr="00C73CF8" w:rsidRDefault="00C73CF8" w:rsidP="00C73CF8">
      <w:pPr>
        <w:ind w:firstLine="709"/>
        <w:jc w:val="both"/>
        <w:rPr>
          <w:lang w:val="ru-RU"/>
        </w:rPr>
      </w:pPr>
      <w:r w:rsidRPr="00C73CF8">
        <w:rPr>
          <w:lang w:val="ru-RU"/>
        </w:rPr>
        <w:t xml:space="preserve">Кроме того, представитель </w:t>
      </w:r>
      <w:r>
        <w:rPr>
          <w:lang w:val="ru-RU"/>
        </w:rPr>
        <w:t>А</w:t>
      </w:r>
      <w:r w:rsidRPr="00C73CF8">
        <w:rPr>
          <w:lang w:val="ru-RU"/>
        </w:rPr>
        <w:t>ссоциации сообщил, что дополнительным препятствием в осуществлении российско-китайских перевозок являются трудности с оформлением многоразовых рабочих китайских виз вида «С».</w:t>
      </w:r>
    </w:p>
    <w:p w:rsidR="00C73CF8" w:rsidRPr="00C73CF8" w:rsidRDefault="00C73CF8" w:rsidP="00C73CF8">
      <w:pPr>
        <w:ind w:firstLine="709"/>
        <w:jc w:val="both"/>
        <w:rPr>
          <w:lang w:val="ru-RU"/>
        </w:rPr>
      </w:pPr>
      <w:r w:rsidRPr="00C73CF8">
        <w:rPr>
          <w:lang w:val="ru-RU"/>
        </w:rPr>
        <w:t>— Генконсульства КНР, которые уполномочены согласно Российско-Китайскому соглашению на оформление виз, не обеспечивают в полной мере потребности перевозчиков в визовом обеспечении. Консульство в Иркутске оформляет лишь одноразовые визы, а консульства в Хабаровске и Владивостоке не принимают документы на водителей Забайкальского края, аргументируя тем, что регион не относится к закреплённому за ними «консульскому округу». Таким образом, перевозчики Забайкалья не могут получить эту визу и вынуждены нанимать водителей с действующей визой «С», что также сказывается на повышении тарифной ставки на перевозки, — рассказала Виктория Бессонова.</w:t>
      </w:r>
    </w:p>
    <w:p w:rsidR="00C73CF8" w:rsidRPr="00C73CF8" w:rsidRDefault="00C73CF8" w:rsidP="00C73CF8">
      <w:pPr>
        <w:ind w:firstLine="709"/>
        <w:jc w:val="both"/>
        <w:rPr>
          <w:lang w:val="ru-RU"/>
        </w:rPr>
      </w:pPr>
      <w:r w:rsidRPr="00C73CF8">
        <w:rPr>
          <w:lang w:val="ru-RU"/>
        </w:rPr>
        <w:t>Представитель АСМАП в Забайкалье обратился к федеральному бизнес-омбудсмену Борису Титову с просьбой оказать содействие в отмене или моратории на оплату транспортного налога, в снижении ставки за проезд по федеральным дорогам по системе «Платон». Бизнес-защитник сообщил, что с предложение</w:t>
      </w:r>
      <w:r>
        <w:rPr>
          <w:lang w:val="ru-RU"/>
        </w:rPr>
        <w:t>м</w:t>
      </w:r>
      <w:r w:rsidRPr="00C73CF8">
        <w:rPr>
          <w:lang w:val="ru-RU"/>
        </w:rPr>
        <w:t xml:space="preserve"> институт уже обращался в Правительство РФ, однако пока решений нет. По транспортному налогу решение  принято.</w:t>
      </w:r>
    </w:p>
    <w:p w:rsidR="007A63BF" w:rsidRPr="00C73CF8" w:rsidRDefault="00C73CF8" w:rsidP="00C73CF8">
      <w:pPr>
        <w:ind w:firstLine="709"/>
        <w:jc w:val="both"/>
        <w:rPr>
          <w:lang w:val="ru-RU"/>
        </w:rPr>
      </w:pPr>
      <w:r w:rsidRPr="00C73CF8">
        <w:rPr>
          <w:lang w:val="ru-RU"/>
        </w:rPr>
        <w:t xml:space="preserve">Уполномоченный при Президенте РФ по защите прав предпринимателей отметил, что проблема оформления необходимых для пересечения границы документов должна </w:t>
      </w:r>
      <w:r>
        <w:rPr>
          <w:lang w:val="ru-RU"/>
        </w:rPr>
        <w:t xml:space="preserve">быть </w:t>
      </w:r>
      <w:r w:rsidRPr="00C73CF8">
        <w:rPr>
          <w:lang w:val="ru-RU"/>
        </w:rPr>
        <w:t>рассмотрена на уровне Комитета российско-китайской дружбы, мира и развития и МИД России.</w:t>
      </w:r>
    </w:p>
    <w:sectPr w:rsidR="007A63BF" w:rsidRPr="00C73CF8" w:rsidSect="006F4AE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AEB"/>
    <w:rsid w:val="00016675"/>
    <w:rsid w:val="00024AB4"/>
    <w:rsid w:val="000373A5"/>
    <w:rsid w:val="00062B74"/>
    <w:rsid w:val="000B135B"/>
    <w:rsid w:val="00113A0D"/>
    <w:rsid w:val="00195063"/>
    <w:rsid w:val="001A0481"/>
    <w:rsid w:val="001C086A"/>
    <w:rsid w:val="00256B7E"/>
    <w:rsid w:val="00267952"/>
    <w:rsid w:val="002D2884"/>
    <w:rsid w:val="002E0EB0"/>
    <w:rsid w:val="002F5320"/>
    <w:rsid w:val="003237CF"/>
    <w:rsid w:val="0034103B"/>
    <w:rsid w:val="0037763F"/>
    <w:rsid w:val="00584BC0"/>
    <w:rsid w:val="005B72B2"/>
    <w:rsid w:val="006507C6"/>
    <w:rsid w:val="006F4AEB"/>
    <w:rsid w:val="007122F2"/>
    <w:rsid w:val="00722231"/>
    <w:rsid w:val="007A63BF"/>
    <w:rsid w:val="008537B7"/>
    <w:rsid w:val="00887292"/>
    <w:rsid w:val="008A7683"/>
    <w:rsid w:val="008D5037"/>
    <w:rsid w:val="009A211F"/>
    <w:rsid w:val="009D710B"/>
    <w:rsid w:val="009E015D"/>
    <w:rsid w:val="00AC0D6E"/>
    <w:rsid w:val="00AC0E59"/>
    <w:rsid w:val="00C05633"/>
    <w:rsid w:val="00C73CF8"/>
    <w:rsid w:val="00C833FE"/>
    <w:rsid w:val="00D97BD0"/>
    <w:rsid w:val="00DB6983"/>
    <w:rsid w:val="00EC506E"/>
    <w:rsid w:val="00EF11C5"/>
    <w:rsid w:val="00F20E09"/>
    <w:rsid w:val="00F9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633"/>
    <w:pPr>
      <w:spacing w:line="288" w:lineRule="auto"/>
      <w:ind w:firstLine="0"/>
      <w:jc w:val="center"/>
    </w:pPr>
    <w:rPr>
      <w:rFonts w:cstheme="minorBidi"/>
      <w:iCs/>
      <w:sz w:val="24"/>
      <w:szCs w:val="20"/>
      <w:lang w:val="en-US" w:bidi="en-US"/>
    </w:rPr>
  </w:style>
  <w:style w:type="paragraph" w:styleId="1">
    <w:name w:val="heading 1"/>
    <w:aliases w:val="раздел"/>
    <w:basedOn w:val="a"/>
    <w:next w:val="a"/>
    <w:link w:val="10"/>
    <w:uiPriority w:val="99"/>
    <w:qFormat/>
    <w:rsid w:val="00C0563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aliases w:val="разделы"/>
    <w:basedOn w:val="a"/>
    <w:next w:val="a"/>
    <w:link w:val="20"/>
    <w:uiPriority w:val="9"/>
    <w:unhideWhenUsed/>
    <w:qFormat/>
    <w:rsid w:val="00C05633"/>
    <w:pPr>
      <w:keepNext/>
      <w:suppressAutoHyphens/>
      <w:spacing w:before="240" w:after="240" w:line="240" w:lineRule="auto"/>
      <w:outlineLvl w:val="1"/>
    </w:pPr>
    <w:rPr>
      <w:rFonts w:eastAsia="Times New Roman" w:cs="Times New Roman"/>
      <w:b/>
      <w:bCs/>
      <w:color w:val="3E3078"/>
      <w:sz w:val="32"/>
      <w:szCs w:val="28"/>
      <w:lang w:val="ru-RU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C0563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aliases w:val="подразделы"/>
    <w:basedOn w:val="a"/>
    <w:next w:val="a"/>
    <w:link w:val="40"/>
    <w:uiPriority w:val="9"/>
    <w:unhideWhenUsed/>
    <w:qFormat/>
    <w:rsid w:val="00C05633"/>
    <w:pPr>
      <w:keepNext/>
      <w:suppressAutoHyphens/>
      <w:spacing w:before="240" w:after="360" w:line="276" w:lineRule="auto"/>
      <w:outlineLvl w:val="3"/>
    </w:pPr>
    <w:rPr>
      <w:rFonts w:eastAsia="Times New Roman" w:cs="Times New Roman"/>
      <w:b/>
      <w:bCs/>
      <w:iCs w:val="0"/>
      <w:color w:val="3E3078"/>
      <w:sz w:val="28"/>
      <w:szCs w:val="28"/>
      <w:lang w:val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563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5633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5633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563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563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"/>
    <w:basedOn w:val="a0"/>
    <w:link w:val="1"/>
    <w:uiPriority w:val="99"/>
    <w:rsid w:val="00C05633"/>
    <w:rPr>
      <w:rFonts w:asciiTheme="majorHAnsi" w:eastAsiaTheme="majorEastAsia" w:hAnsiTheme="majorHAnsi" w:cstheme="majorBidi"/>
      <w:b/>
      <w:bCs/>
      <w:iCs/>
      <w:color w:val="622423" w:themeColor="accent2" w:themeShade="7F"/>
      <w:sz w:val="22"/>
      <w:shd w:val="clear" w:color="auto" w:fill="F2DBDB" w:themeFill="accent2" w:themeFillTint="33"/>
      <w:lang w:val="en-US" w:bidi="en-US"/>
    </w:rPr>
  </w:style>
  <w:style w:type="character" w:customStyle="1" w:styleId="20">
    <w:name w:val="Заголовок 2 Знак"/>
    <w:aliases w:val="разделы Знак"/>
    <w:basedOn w:val="a0"/>
    <w:link w:val="2"/>
    <w:uiPriority w:val="9"/>
    <w:rsid w:val="00C05633"/>
    <w:rPr>
      <w:rFonts w:eastAsia="Times New Roman"/>
      <w:b/>
      <w:bCs/>
      <w:iCs/>
      <w:color w:val="3E3078"/>
      <w:sz w:val="32"/>
      <w:szCs w:val="28"/>
    </w:rPr>
  </w:style>
  <w:style w:type="character" w:customStyle="1" w:styleId="30">
    <w:name w:val="Заголовок 3 Знак"/>
    <w:basedOn w:val="a0"/>
    <w:link w:val="3"/>
    <w:uiPriority w:val="9"/>
    <w:rsid w:val="00C05633"/>
    <w:rPr>
      <w:rFonts w:asciiTheme="majorHAnsi" w:eastAsiaTheme="majorEastAsia" w:hAnsiTheme="majorHAnsi" w:cstheme="majorBidi"/>
      <w:b/>
      <w:bCs/>
      <w:iCs/>
      <w:color w:val="943634" w:themeColor="accent2" w:themeShade="BF"/>
      <w:sz w:val="22"/>
      <w:lang w:val="en-US" w:bidi="en-US"/>
    </w:rPr>
  </w:style>
  <w:style w:type="character" w:customStyle="1" w:styleId="40">
    <w:name w:val="Заголовок 4 Знак"/>
    <w:aliases w:val="подразделы Знак"/>
    <w:basedOn w:val="a0"/>
    <w:link w:val="4"/>
    <w:uiPriority w:val="9"/>
    <w:rsid w:val="00C05633"/>
    <w:rPr>
      <w:rFonts w:eastAsia="Times New Roman"/>
      <w:b/>
      <w:bCs/>
      <w:color w:val="3E307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5633"/>
    <w:rPr>
      <w:rFonts w:asciiTheme="majorHAnsi" w:eastAsiaTheme="majorEastAsia" w:hAnsiTheme="majorHAnsi" w:cstheme="majorBidi"/>
      <w:b/>
      <w:bCs/>
      <w:iCs/>
      <w:color w:val="943634" w:themeColor="accent2" w:themeShade="BF"/>
      <w:sz w:val="22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C05633"/>
    <w:rPr>
      <w:rFonts w:asciiTheme="majorHAnsi" w:eastAsiaTheme="majorEastAsia" w:hAnsiTheme="majorHAnsi" w:cstheme="majorBidi"/>
      <w:iCs/>
      <w:color w:val="943634" w:themeColor="accent2" w:themeShade="BF"/>
      <w:sz w:val="22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C05633"/>
    <w:rPr>
      <w:rFonts w:asciiTheme="majorHAnsi" w:eastAsiaTheme="majorEastAsia" w:hAnsiTheme="majorHAnsi" w:cstheme="majorBidi"/>
      <w:iCs/>
      <w:color w:val="943634" w:themeColor="accent2" w:themeShade="BF"/>
      <w:sz w:val="22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C05633"/>
    <w:rPr>
      <w:rFonts w:asciiTheme="majorHAnsi" w:eastAsiaTheme="majorEastAsia" w:hAnsiTheme="majorHAnsi" w:cstheme="majorBidi"/>
      <w:iCs/>
      <w:color w:val="C0504D" w:themeColor="accent2"/>
      <w:sz w:val="22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C05633"/>
    <w:rPr>
      <w:rFonts w:asciiTheme="majorHAnsi" w:eastAsiaTheme="majorEastAsia" w:hAnsiTheme="majorHAnsi" w:cstheme="majorBidi"/>
      <w:iCs/>
      <w:color w:val="C0504D" w:themeColor="accent2"/>
      <w:sz w:val="24"/>
      <w:szCs w:val="20"/>
      <w:lang w:val="en-US"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C05633"/>
    <w:pPr>
      <w:spacing w:before="240" w:after="120"/>
      <w:jc w:val="left"/>
    </w:pPr>
    <w:rPr>
      <w:rFonts w:asciiTheme="minorHAnsi" w:hAnsiTheme="minorHAnsi" w:cstheme="minorHAnsi"/>
      <w:b/>
      <w:bCs/>
      <w:iCs w:val="0"/>
      <w:sz w:val="20"/>
    </w:rPr>
  </w:style>
  <w:style w:type="paragraph" w:styleId="21">
    <w:name w:val="toc 2"/>
    <w:basedOn w:val="a"/>
    <w:next w:val="a"/>
    <w:autoRedefine/>
    <w:uiPriority w:val="39"/>
    <w:unhideWhenUsed/>
    <w:qFormat/>
    <w:rsid w:val="00C05633"/>
    <w:pPr>
      <w:spacing w:before="120"/>
      <w:ind w:left="240"/>
      <w:jc w:val="left"/>
    </w:pPr>
    <w:rPr>
      <w:rFonts w:asciiTheme="minorHAnsi" w:hAnsiTheme="minorHAnsi" w:cstheme="minorHAnsi"/>
      <w:i/>
      <w:sz w:val="20"/>
    </w:rPr>
  </w:style>
  <w:style w:type="paragraph" w:styleId="31">
    <w:name w:val="toc 3"/>
    <w:basedOn w:val="a"/>
    <w:next w:val="a"/>
    <w:autoRedefine/>
    <w:uiPriority w:val="39"/>
    <w:unhideWhenUsed/>
    <w:qFormat/>
    <w:rsid w:val="00C05633"/>
    <w:pPr>
      <w:ind w:left="480"/>
      <w:jc w:val="left"/>
    </w:pPr>
    <w:rPr>
      <w:rFonts w:asciiTheme="minorHAnsi" w:hAnsiTheme="minorHAnsi" w:cstheme="minorHAnsi"/>
      <w:iCs w:val="0"/>
      <w:sz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05633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0563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line="240" w:lineRule="auto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05633"/>
    <w:rPr>
      <w:rFonts w:asciiTheme="majorHAnsi" w:eastAsiaTheme="majorEastAsia" w:hAnsiTheme="majorHAnsi" w:cstheme="majorBidi"/>
      <w:iCs/>
      <w:color w:val="FFFFFF" w:themeColor="background1"/>
      <w:spacing w:val="10"/>
      <w:sz w:val="48"/>
      <w:szCs w:val="48"/>
      <w:shd w:val="clear" w:color="auto" w:fill="C0504D" w:themeFill="accent2"/>
      <w:lang w:val="en-US" w:bidi="en-US"/>
    </w:rPr>
  </w:style>
  <w:style w:type="paragraph" w:styleId="a6">
    <w:name w:val="Subtitle"/>
    <w:basedOn w:val="a"/>
    <w:next w:val="a"/>
    <w:link w:val="a7"/>
    <w:uiPriority w:val="99"/>
    <w:qFormat/>
    <w:rsid w:val="00C05633"/>
    <w:pPr>
      <w:pBdr>
        <w:bottom w:val="dotted" w:sz="8" w:space="10" w:color="C0504D" w:themeColor="accent2"/>
      </w:pBdr>
      <w:spacing w:before="200" w:after="900" w:line="240" w:lineRule="auto"/>
    </w:pPr>
    <w:rPr>
      <w:rFonts w:asciiTheme="majorHAnsi" w:eastAsiaTheme="majorEastAsia" w:hAnsiTheme="majorHAnsi" w:cstheme="majorBidi"/>
      <w:color w:val="622423" w:themeColor="accent2" w:themeShade="7F"/>
      <w:szCs w:val="24"/>
    </w:rPr>
  </w:style>
  <w:style w:type="character" w:customStyle="1" w:styleId="a7">
    <w:name w:val="Подзаголовок Знак"/>
    <w:basedOn w:val="a0"/>
    <w:link w:val="a6"/>
    <w:uiPriority w:val="99"/>
    <w:rsid w:val="00C05633"/>
    <w:rPr>
      <w:rFonts w:asciiTheme="majorHAnsi" w:eastAsiaTheme="majorEastAsia" w:hAnsiTheme="majorHAnsi" w:cstheme="majorBidi"/>
      <w:iCs/>
      <w:color w:val="622423" w:themeColor="accent2" w:themeShade="7F"/>
      <w:sz w:val="24"/>
      <w:szCs w:val="24"/>
      <w:lang w:val="en-US" w:bidi="en-US"/>
    </w:rPr>
  </w:style>
  <w:style w:type="character" w:styleId="a8">
    <w:name w:val="Strong"/>
    <w:basedOn w:val="a0"/>
    <w:uiPriority w:val="22"/>
    <w:qFormat/>
    <w:rsid w:val="00C05633"/>
    <w:rPr>
      <w:b/>
      <w:bCs/>
    </w:rPr>
  </w:style>
  <w:style w:type="character" w:styleId="a9">
    <w:name w:val="Emphasis"/>
    <w:uiPriority w:val="20"/>
    <w:qFormat/>
    <w:rsid w:val="00C0563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uiPriority w:val="1"/>
    <w:qFormat/>
    <w:rsid w:val="00C05633"/>
    <w:pPr>
      <w:ind w:firstLine="0"/>
    </w:pPr>
    <w:rPr>
      <w:rFonts w:asciiTheme="minorHAnsi" w:hAnsiTheme="minorHAnsi" w:cstheme="minorBidi"/>
      <w:sz w:val="22"/>
    </w:rPr>
  </w:style>
  <w:style w:type="paragraph" w:styleId="ab">
    <w:name w:val="List Paragraph"/>
    <w:basedOn w:val="a"/>
    <w:link w:val="ac"/>
    <w:uiPriority w:val="34"/>
    <w:qFormat/>
    <w:rsid w:val="00C05633"/>
    <w:pPr>
      <w:spacing w:line="240" w:lineRule="auto"/>
      <w:ind w:left="720" w:firstLine="709"/>
      <w:contextualSpacing/>
      <w:jc w:val="left"/>
    </w:pPr>
    <w:rPr>
      <w:rFonts w:cs="Times New Roman"/>
      <w:iCs w:val="0"/>
      <w:sz w:val="28"/>
      <w:szCs w:val="22"/>
      <w:lang w:val="ru-RU" w:bidi="ar-SA"/>
    </w:rPr>
  </w:style>
  <w:style w:type="character" w:customStyle="1" w:styleId="ac">
    <w:name w:val="Абзац списка Знак"/>
    <w:link w:val="ab"/>
    <w:uiPriority w:val="34"/>
    <w:locked/>
    <w:rsid w:val="00C05633"/>
  </w:style>
  <w:style w:type="paragraph" w:styleId="22">
    <w:name w:val="Quote"/>
    <w:basedOn w:val="a"/>
    <w:next w:val="a"/>
    <w:link w:val="23"/>
    <w:uiPriority w:val="29"/>
    <w:qFormat/>
    <w:rsid w:val="00C05633"/>
    <w:rPr>
      <w:iCs w:val="0"/>
      <w:color w:val="943634" w:themeColor="accent2" w:themeShade="BF"/>
    </w:rPr>
  </w:style>
  <w:style w:type="character" w:customStyle="1" w:styleId="23">
    <w:name w:val="Цитата 2 Знак"/>
    <w:basedOn w:val="a0"/>
    <w:link w:val="22"/>
    <w:uiPriority w:val="29"/>
    <w:rsid w:val="00C05633"/>
    <w:rPr>
      <w:rFonts w:cstheme="minorBidi"/>
      <w:color w:val="943634" w:themeColor="accent2" w:themeShade="BF"/>
      <w:sz w:val="24"/>
      <w:szCs w:val="20"/>
      <w:lang w:val="en-US" w:bidi="en-US"/>
    </w:rPr>
  </w:style>
  <w:style w:type="paragraph" w:styleId="ad">
    <w:name w:val="Intense Quote"/>
    <w:basedOn w:val="a"/>
    <w:next w:val="a"/>
    <w:link w:val="ae"/>
    <w:uiPriority w:val="30"/>
    <w:qFormat/>
    <w:rsid w:val="00C0563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C05633"/>
    <w:rPr>
      <w:rFonts w:asciiTheme="majorHAnsi" w:eastAsiaTheme="majorEastAsia" w:hAnsiTheme="majorHAnsi" w:cstheme="majorBidi"/>
      <w:b/>
      <w:bCs/>
      <w:iCs/>
      <w:color w:val="C0504D" w:themeColor="accent2"/>
      <w:sz w:val="24"/>
      <w:szCs w:val="20"/>
      <w:lang w:val="en-US" w:bidi="en-US"/>
    </w:rPr>
  </w:style>
  <w:style w:type="character" w:styleId="af">
    <w:name w:val="Subtle Emphasis"/>
    <w:uiPriority w:val="19"/>
    <w:qFormat/>
    <w:rsid w:val="00C0563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C0563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C05633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C05633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C0563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unhideWhenUsed/>
    <w:qFormat/>
    <w:rsid w:val="00C05633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633"/>
    <w:pPr>
      <w:spacing w:line="288" w:lineRule="auto"/>
      <w:ind w:firstLine="0"/>
      <w:jc w:val="center"/>
    </w:pPr>
    <w:rPr>
      <w:rFonts w:cstheme="minorBidi"/>
      <w:iCs/>
      <w:sz w:val="24"/>
      <w:szCs w:val="20"/>
      <w:lang w:val="en-US" w:bidi="en-US"/>
    </w:rPr>
  </w:style>
  <w:style w:type="paragraph" w:styleId="1">
    <w:name w:val="heading 1"/>
    <w:aliases w:val="раздел"/>
    <w:basedOn w:val="a"/>
    <w:next w:val="a"/>
    <w:link w:val="10"/>
    <w:uiPriority w:val="99"/>
    <w:qFormat/>
    <w:rsid w:val="00C0563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aliases w:val="разделы"/>
    <w:basedOn w:val="a"/>
    <w:next w:val="a"/>
    <w:link w:val="20"/>
    <w:uiPriority w:val="9"/>
    <w:unhideWhenUsed/>
    <w:qFormat/>
    <w:rsid w:val="00C05633"/>
    <w:pPr>
      <w:keepNext/>
      <w:suppressAutoHyphens/>
      <w:spacing w:before="240" w:after="240" w:line="240" w:lineRule="auto"/>
      <w:outlineLvl w:val="1"/>
    </w:pPr>
    <w:rPr>
      <w:rFonts w:eastAsia="Times New Roman" w:cs="Times New Roman"/>
      <w:b/>
      <w:bCs/>
      <w:color w:val="3E3078"/>
      <w:sz w:val="32"/>
      <w:szCs w:val="28"/>
      <w:lang w:val="ru-RU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C0563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aliases w:val="подразделы"/>
    <w:basedOn w:val="a"/>
    <w:next w:val="a"/>
    <w:link w:val="40"/>
    <w:uiPriority w:val="9"/>
    <w:unhideWhenUsed/>
    <w:qFormat/>
    <w:rsid w:val="00C05633"/>
    <w:pPr>
      <w:keepNext/>
      <w:suppressAutoHyphens/>
      <w:spacing w:before="240" w:after="360" w:line="276" w:lineRule="auto"/>
      <w:outlineLvl w:val="3"/>
    </w:pPr>
    <w:rPr>
      <w:rFonts w:eastAsia="Times New Roman" w:cs="Times New Roman"/>
      <w:b/>
      <w:bCs/>
      <w:iCs w:val="0"/>
      <w:color w:val="3E3078"/>
      <w:sz w:val="28"/>
      <w:szCs w:val="28"/>
      <w:lang w:val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563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5633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5633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563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563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"/>
    <w:basedOn w:val="a0"/>
    <w:link w:val="1"/>
    <w:uiPriority w:val="99"/>
    <w:rsid w:val="00C05633"/>
    <w:rPr>
      <w:rFonts w:asciiTheme="majorHAnsi" w:eastAsiaTheme="majorEastAsia" w:hAnsiTheme="majorHAnsi" w:cstheme="majorBidi"/>
      <w:b/>
      <w:bCs/>
      <w:iCs/>
      <w:color w:val="622423" w:themeColor="accent2" w:themeShade="7F"/>
      <w:sz w:val="22"/>
      <w:shd w:val="clear" w:color="auto" w:fill="F2DBDB" w:themeFill="accent2" w:themeFillTint="33"/>
      <w:lang w:val="en-US" w:bidi="en-US"/>
    </w:rPr>
  </w:style>
  <w:style w:type="character" w:customStyle="1" w:styleId="20">
    <w:name w:val="Заголовок 2 Знак"/>
    <w:aliases w:val="разделы Знак"/>
    <w:basedOn w:val="a0"/>
    <w:link w:val="2"/>
    <w:uiPriority w:val="9"/>
    <w:rsid w:val="00C05633"/>
    <w:rPr>
      <w:rFonts w:eastAsia="Times New Roman"/>
      <w:b/>
      <w:bCs/>
      <w:iCs/>
      <w:color w:val="3E3078"/>
      <w:sz w:val="32"/>
      <w:szCs w:val="28"/>
    </w:rPr>
  </w:style>
  <w:style w:type="character" w:customStyle="1" w:styleId="30">
    <w:name w:val="Заголовок 3 Знак"/>
    <w:basedOn w:val="a0"/>
    <w:link w:val="3"/>
    <w:uiPriority w:val="9"/>
    <w:rsid w:val="00C05633"/>
    <w:rPr>
      <w:rFonts w:asciiTheme="majorHAnsi" w:eastAsiaTheme="majorEastAsia" w:hAnsiTheme="majorHAnsi" w:cstheme="majorBidi"/>
      <w:b/>
      <w:bCs/>
      <w:iCs/>
      <w:color w:val="943634" w:themeColor="accent2" w:themeShade="BF"/>
      <w:sz w:val="22"/>
      <w:lang w:val="en-US" w:bidi="en-US"/>
    </w:rPr>
  </w:style>
  <w:style w:type="character" w:customStyle="1" w:styleId="40">
    <w:name w:val="Заголовок 4 Знак"/>
    <w:aliases w:val="подразделы Знак"/>
    <w:basedOn w:val="a0"/>
    <w:link w:val="4"/>
    <w:uiPriority w:val="9"/>
    <w:rsid w:val="00C05633"/>
    <w:rPr>
      <w:rFonts w:eastAsia="Times New Roman"/>
      <w:b/>
      <w:bCs/>
      <w:color w:val="3E307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5633"/>
    <w:rPr>
      <w:rFonts w:asciiTheme="majorHAnsi" w:eastAsiaTheme="majorEastAsia" w:hAnsiTheme="majorHAnsi" w:cstheme="majorBidi"/>
      <w:b/>
      <w:bCs/>
      <w:iCs/>
      <w:color w:val="943634" w:themeColor="accent2" w:themeShade="BF"/>
      <w:sz w:val="22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C05633"/>
    <w:rPr>
      <w:rFonts w:asciiTheme="majorHAnsi" w:eastAsiaTheme="majorEastAsia" w:hAnsiTheme="majorHAnsi" w:cstheme="majorBidi"/>
      <w:iCs/>
      <w:color w:val="943634" w:themeColor="accent2" w:themeShade="BF"/>
      <w:sz w:val="22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C05633"/>
    <w:rPr>
      <w:rFonts w:asciiTheme="majorHAnsi" w:eastAsiaTheme="majorEastAsia" w:hAnsiTheme="majorHAnsi" w:cstheme="majorBidi"/>
      <w:iCs/>
      <w:color w:val="943634" w:themeColor="accent2" w:themeShade="BF"/>
      <w:sz w:val="22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C05633"/>
    <w:rPr>
      <w:rFonts w:asciiTheme="majorHAnsi" w:eastAsiaTheme="majorEastAsia" w:hAnsiTheme="majorHAnsi" w:cstheme="majorBidi"/>
      <w:iCs/>
      <w:color w:val="C0504D" w:themeColor="accent2"/>
      <w:sz w:val="22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C05633"/>
    <w:rPr>
      <w:rFonts w:asciiTheme="majorHAnsi" w:eastAsiaTheme="majorEastAsia" w:hAnsiTheme="majorHAnsi" w:cstheme="majorBidi"/>
      <w:iCs/>
      <w:color w:val="C0504D" w:themeColor="accent2"/>
      <w:sz w:val="24"/>
      <w:szCs w:val="20"/>
      <w:lang w:val="en-US"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C05633"/>
    <w:pPr>
      <w:spacing w:before="240" w:after="120"/>
      <w:jc w:val="left"/>
    </w:pPr>
    <w:rPr>
      <w:rFonts w:asciiTheme="minorHAnsi" w:hAnsiTheme="minorHAnsi" w:cstheme="minorHAnsi"/>
      <w:b/>
      <w:bCs/>
      <w:iCs w:val="0"/>
      <w:sz w:val="20"/>
    </w:rPr>
  </w:style>
  <w:style w:type="paragraph" w:styleId="21">
    <w:name w:val="toc 2"/>
    <w:basedOn w:val="a"/>
    <w:next w:val="a"/>
    <w:autoRedefine/>
    <w:uiPriority w:val="39"/>
    <w:unhideWhenUsed/>
    <w:qFormat/>
    <w:rsid w:val="00C05633"/>
    <w:pPr>
      <w:spacing w:before="120"/>
      <w:ind w:left="240"/>
      <w:jc w:val="left"/>
    </w:pPr>
    <w:rPr>
      <w:rFonts w:asciiTheme="minorHAnsi" w:hAnsiTheme="minorHAnsi" w:cstheme="minorHAnsi"/>
      <w:i/>
      <w:sz w:val="20"/>
    </w:rPr>
  </w:style>
  <w:style w:type="paragraph" w:styleId="31">
    <w:name w:val="toc 3"/>
    <w:basedOn w:val="a"/>
    <w:next w:val="a"/>
    <w:autoRedefine/>
    <w:uiPriority w:val="39"/>
    <w:unhideWhenUsed/>
    <w:qFormat/>
    <w:rsid w:val="00C05633"/>
    <w:pPr>
      <w:ind w:left="480"/>
      <w:jc w:val="left"/>
    </w:pPr>
    <w:rPr>
      <w:rFonts w:asciiTheme="minorHAnsi" w:hAnsiTheme="minorHAnsi" w:cstheme="minorHAnsi"/>
      <w:iCs w:val="0"/>
      <w:sz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05633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0563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line="240" w:lineRule="auto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05633"/>
    <w:rPr>
      <w:rFonts w:asciiTheme="majorHAnsi" w:eastAsiaTheme="majorEastAsia" w:hAnsiTheme="majorHAnsi" w:cstheme="majorBidi"/>
      <w:iCs/>
      <w:color w:val="FFFFFF" w:themeColor="background1"/>
      <w:spacing w:val="10"/>
      <w:sz w:val="48"/>
      <w:szCs w:val="48"/>
      <w:shd w:val="clear" w:color="auto" w:fill="C0504D" w:themeFill="accent2"/>
      <w:lang w:val="en-US" w:bidi="en-US"/>
    </w:rPr>
  </w:style>
  <w:style w:type="paragraph" w:styleId="a6">
    <w:name w:val="Subtitle"/>
    <w:basedOn w:val="a"/>
    <w:next w:val="a"/>
    <w:link w:val="a7"/>
    <w:uiPriority w:val="99"/>
    <w:qFormat/>
    <w:rsid w:val="00C05633"/>
    <w:pPr>
      <w:pBdr>
        <w:bottom w:val="dotted" w:sz="8" w:space="10" w:color="C0504D" w:themeColor="accent2"/>
      </w:pBdr>
      <w:spacing w:before="200" w:after="900" w:line="240" w:lineRule="auto"/>
    </w:pPr>
    <w:rPr>
      <w:rFonts w:asciiTheme="majorHAnsi" w:eastAsiaTheme="majorEastAsia" w:hAnsiTheme="majorHAnsi" w:cstheme="majorBidi"/>
      <w:color w:val="622423" w:themeColor="accent2" w:themeShade="7F"/>
      <w:szCs w:val="24"/>
    </w:rPr>
  </w:style>
  <w:style w:type="character" w:customStyle="1" w:styleId="a7">
    <w:name w:val="Подзаголовок Знак"/>
    <w:basedOn w:val="a0"/>
    <w:link w:val="a6"/>
    <w:uiPriority w:val="99"/>
    <w:rsid w:val="00C05633"/>
    <w:rPr>
      <w:rFonts w:asciiTheme="majorHAnsi" w:eastAsiaTheme="majorEastAsia" w:hAnsiTheme="majorHAnsi" w:cstheme="majorBidi"/>
      <w:iCs/>
      <w:color w:val="622423" w:themeColor="accent2" w:themeShade="7F"/>
      <w:sz w:val="24"/>
      <w:szCs w:val="24"/>
      <w:lang w:val="en-US" w:bidi="en-US"/>
    </w:rPr>
  </w:style>
  <w:style w:type="character" w:styleId="a8">
    <w:name w:val="Strong"/>
    <w:basedOn w:val="a0"/>
    <w:uiPriority w:val="22"/>
    <w:qFormat/>
    <w:rsid w:val="00C05633"/>
    <w:rPr>
      <w:b/>
      <w:bCs/>
    </w:rPr>
  </w:style>
  <w:style w:type="character" w:styleId="a9">
    <w:name w:val="Emphasis"/>
    <w:uiPriority w:val="20"/>
    <w:qFormat/>
    <w:rsid w:val="00C0563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uiPriority w:val="1"/>
    <w:qFormat/>
    <w:rsid w:val="00C05633"/>
    <w:pPr>
      <w:ind w:firstLine="0"/>
    </w:pPr>
    <w:rPr>
      <w:rFonts w:asciiTheme="minorHAnsi" w:hAnsiTheme="minorHAnsi" w:cstheme="minorBidi"/>
      <w:sz w:val="22"/>
    </w:rPr>
  </w:style>
  <w:style w:type="paragraph" w:styleId="ab">
    <w:name w:val="List Paragraph"/>
    <w:basedOn w:val="a"/>
    <w:link w:val="ac"/>
    <w:uiPriority w:val="34"/>
    <w:qFormat/>
    <w:rsid w:val="00C05633"/>
    <w:pPr>
      <w:spacing w:line="240" w:lineRule="auto"/>
      <w:ind w:left="720" w:firstLine="709"/>
      <w:contextualSpacing/>
      <w:jc w:val="left"/>
    </w:pPr>
    <w:rPr>
      <w:rFonts w:cs="Times New Roman"/>
      <w:iCs w:val="0"/>
      <w:sz w:val="28"/>
      <w:szCs w:val="22"/>
      <w:lang w:val="ru-RU" w:bidi="ar-SA"/>
    </w:rPr>
  </w:style>
  <w:style w:type="character" w:customStyle="1" w:styleId="ac">
    <w:name w:val="Абзац списка Знак"/>
    <w:link w:val="ab"/>
    <w:uiPriority w:val="34"/>
    <w:locked/>
    <w:rsid w:val="00C05633"/>
  </w:style>
  <w:style w:type="paragraph" w:styleId="22">
    <w:name w:val="Quote"/>
    <w:basedOn w:val="a"/>
    <w:next w:val="a"/>
    <w:link w:val="23"/>
    <w:uiPriority w:val="29"/>
    <w:qFormat/>
    <w:rsid w:val="00C05633"/>
    <w:rPr>
      <w:iCs w:val="0"/>
      <w:color w:val="943634" w:themeColor="accent2" w:themeShade="BF"/>
    </w:rPr>
  </w:style>
  <w:style w:type="character" w:customStyle="1" w:styleId="23">
    <w:name w:val="Цитата 2 Знак"/>
    <w:basedOn w:val="a0"/>
    <w:link w:val="22"/>
    <w:uiPriority w:val="29"/>
    <w:rsid w:val="00C05633"/>
    <w:rPr>
      <w:rFonts w:cstheme="minorBidi"/>
      <w:color w:val="943634" w:themeColor="accent2" w:themeShade="BF"/>
      <w:sz w:val="24"/>
      <w:szCs w:val="20"/>
      <w:lang w:val="en-US" w:bidi="en-US"/>
    </w:rPr>
  </w:style>
  <w:style w:type="paragraph" w:styleId="ad">
    <w:name w:val="Intense Quote"/>
    <w:basedOn w:val="a"/>
    <w:next w:val="a"/>
    <w:link w:val="ae"/>
    <w:uiPriority w:val="30"/>
    <w:qFormat/>
    <w:rsid w:val="00C0563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C05633"/>
    <w:rPr>
      <w:rFonts w:asciiTheme="majorHAnsi" w:eastAsiaTheme="majorEastAsia" w:hAnsiTheme="majorHAnsi" w:cstheme="majorBidi"/>
      <w:b/>
      <w:bCs/>
      <w:iCs/>
      <w:color w:val="C0504D" w:themeColor="accent2"/>
      <w:sz w:val="24"/>
      <w:szCs w:val="20"/>
      <w:lang w:val="en-US" w:bidi="en-US"/>
    </w:rPr>
  </w:style>
  <w:style w:type="character" w:styleId="af">
    <w:name w:val="Subtle Emphasis"/>
    <w:uiPriority w:val="19"/>
    <w:qFormat/>
    <w:rsid w:val="00C0563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C0563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C05633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C05633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C0563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unhideWhenUsed/>
    <w:qFormat/>
    <w:rsid w:val="00C0563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4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Экономика</cp:lastModifiedBy>
  <cp:revision>3</cp:revision>
  <cp:lastPrinted>2020-07-09T01:10:00Z</cp:lastPrinted>
  <dcterms:created xsi:type="dcterms:W3CDTF">2020-07-08T23:13:00Z</dcterms:created>
  <dcterms:modified xsi:type="dcterms:W3CDTF">2020-07-09T01:13:00Z</dcterms:modified>
</cp:coreProperties>
</file>