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C3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C3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C3C" w:rsidRPr="00AD4C3C" w:rsidRDefault="00AD4C3C" w:rsidP="00AD4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__________ 2020</w:t>
      </w:r>
      <w:r w:rsidRPr="00AD4C3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__</w:t>
      </w:r>
    </w:p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C3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C3C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AD4C3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го поселения «Жипхегенское» № 81</w:t>
      </w:r>
      <w:r w:rsidRPr="00AD4C3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AD4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января 2019</w:t>
      </w:r>
      <w:r w:rsidRPr="00AD4C3C">
        <w:rPr>
          <w:rFonts w:ascii="Times New Roman" w:eastAsia="Calibri" w:hAnsi="Times New Roman" w:cs="Times New Roman"/>
          <w:b/>
          <w:sz w:val="24"/>
          <w:szCs w:val="24"/>
        </w:rPr>
        <w:t xml:space="preserve"> г. «Об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порядка создания и деятельности координационного органа в сфере профилактики правонарушений в сельском поселении «Жипхегенское»</w:t>
      </w:r>
    </w:p>
    <w:p w:rsidR="00AD4C3C" w:rsidRPr="00AD4C3C" w:rsidRDefault="00AD4C3C" w:rsidP="00A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C3C" w:rsidRPr="00AD4C3C" w:rsidRDefault="00AD4C3C" w:rsidP="00AD4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C3C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Pr="00AD4C3C">
        <w:rPr>
          <w:rFonts w:ascii="Times New Roman" w:eastAsia="Calibri" w:hAnsi="Times New Roman" w:cs="Times New Roman"/>
          <w:sz w:val="24"/>
          <w:szCs w:val="24"/>
        </w:rPr>
        <w:t xml:space="preserve">, Совет сельского поселения «Жипхегенское», </w:t>
      </w:r>
      <w:r w:rsidRPr="00AD4C3C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AD4C3C" w:rsidRPr="00AD4C3C" w:rsidRDefault="00AD4C3C" w:rsidP="00AD4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C3C" w:rsidRPr="00AD4C3C" w:rsidRDefault="00AD4C3C" w:rsidP="00AD4C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3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AD4C3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AD4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AD4C3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AD4C3C">
        <w:rPr>
          <w:rFonts w:ascii="Times New Roman" w:eastAsia="Calibri" w:hAnsi="Times New Roman" w:cs="Times New Roman"/>
          <w:sz w:val="24"/>
          <w:szCs w:val="24"/>
        </w:rPr>
        <w:t xml:space="preserve"> г. «Об 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порядка создания и деятельности координационного органа в сфере профилактики правонарушений в сельском поселении «Жипхегенское»</w:t>
      </w:r>
      <w:r w:rsidRPr="00AD4C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4C3C" w:rsidRPr="00A8125A" w:rsidRDefault="00A8125A" w:rsidP="00A8125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25A">
        <w:rPr>
          <w:rFonts w:ascii="Times New Roman" w:eastAsia="Calibri" w:hAnsi="Times New Roman" w:cs="Times New Roman"/>
          <w:sz w:val="24"/>
          <w:szCs w:val="24"/>
        </w:rPr>
        <w:t>Исключить</w:t>
      </w:r>
      <w:r w:rsidR="00AD4C3C" w:rsidRPr="00A81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5A">
        <w:rPr>
          <w:rFonts w:ascii="Times New Roman" w:eastAsia="Calibri" w:hAnsi="Times New Roman" w:cs="Times New Roman"/>
          <w:sz w:val="24"/>
          <w:szCs w:val="24"/>
        </w:rPr>
        <w:t>пункт 16.6</w:t>
      </w:r>
      <w:r w:rsidR="00AD4C3C" w:rsidRPr="00A81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5A">
        <w:rPr>
          <w:rFonts w:ascii="Times New Roman" w:eastAsia="Calibri" w:hAnsi="Times New Roman" w:cs="Times New Roman"/>
          <w:sz w:val="24"/>
          <w:szCs w:val="24"/>
        </w:rPr>
        <w:t xml:space="preserve">раздела 5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8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деятельности, функции и права координационного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8125A" w:rsidRPr="00A8125A" w:rsidRDefault="00A8125A" w:rsidP="00A8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25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A8125A" w:rsidRDefault="00A8125A" w:rsidP="00A8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25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1339E" w:rsidRPr="00A8125A" w:rsidRDefault="00D1339E" w:rsidP="00D1339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39E" w:rsidRDefault="00A8125A" w:rsidP="00D1339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</w:t>
      </w:r>
    </w:p>
    <w:p w:rsidR="00A8125A" w:rsidRPr="00A8125A" w:rsidRDefault="00A8125A" w:rsidP="00D1339E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25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«Жипхегенское»</w:t>
      </w:r>
      <w:r w:rsidRPr="00A81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</w:t>
      </w:r>
      <w:r w:rsidRPr="00A8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С.М. Притворова</w:t>
      </w:r>
      <w:bookmarkStart w:id="0" w:name="_GoBack"/>
      <w:bookmarkEnd w:id="0"/>
    </w:p>
    <w:sectPr w:rsidR="00A8125A" w:rsidRPr="00A8125A" w:rsidSect="00E3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AAD05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3C"/>
    <w:rsid w:val="001C2032"/>
    <w:rsid w:val="00A8125A"/>
    <w:rsid w:val="00AD4C3C"/>
    <w:rsid w:val="00D1339E"/>
    <w:rsid w:val="00E36CBD"/>
    <w:rsid w:val="00E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2020-07-31T17:49:00Z</cp:lastPrinted>
  <dcterms:created xsi:type="dcterms:W3CDTF">2020-06-25T05:28:00Z</dcterms:created>
  <dcterms:modified xsi:type="dcterms:W3CDTF">2020-07-31T17:49:00Z</dcterms:modified>
</cp:coreProperties>
</file>