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После вмешательства бизнес-защитника Забайкалья неоплата </w:t>
      </w:r>
      <w:proofErr w:type="spellStart"/>
      <w:r>
        <w:rPr>
          <w:b/>
          <w:bCs/>
          <w:color w:val="000000"/>
          <w:sz w:val="28"/>
          <w:szCs w:val="28"/>
        </w:rPr>
        <w:t>госконтрактов</w:t>
      </w:r>
      <w:proofErr w:type="spellEnd"/>
      <w:r>
        <w:rPr>
          <w:b/>
          <w:bCs/>
          <w:color w:val="000000"/>
          <w:sz w:val="28"/>
          <w:szCs w:val="28"/>
        </w:rPr>
        <w:t xml:space="preserve"> сдвинулась с места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Предприниматель сообщил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  <w:r>
        <w:rPr>
          <w:b/>
          <w:bCs/>
          <w:color w:val="000000"/>
          <w:sz w:val="28"/>
          <w:szCs w:val="28"/>
        </w:rPr>
        <w:t xml:space="preserve"> Забайкалья о многомиллионной задолженности 21 медучреждения края по государственным контрактам. В адрес главврачей были внесены представления о прекращении нарушений прав предпринимателя.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Гендиректор одного ООО пожаловался </w:t>
      </w:r>
      <w:proofErr w:type="gramStart"/>
      <w:r>
        <w:rPr>
          <w:color w:val="000000"/>
          <w:sz w:val="28"/>
          <w:szCs w:val="28"/>
        </w:rPr>
        <w:t>бизнес-омбудсмену</w:t>
      </w:r>
      <w:proofErr w:type="gramEnd"/>
      <w:r>
        <w:rPr>
          <w:color w:val="000000"/>
          <w:sz w:val="28"/>
          <w:szCs w:val="28"/>
        </w:rPr>
        <w:t xml:space="preserve"> Забайкалья на неисполнение финансовых обязательств по </w:t>
      </w:r>
      <w:proofErr w:type="spellStart"/>
      <w:r>
        <w:rPr>
          <w:color w:val="000000"/>
          <w:sz w:val="28"/>
          <w:szCs w:val="28"/>
        </w:rPr>
        <w:t>госконтрактам</w:t>
      </w:r>
      <w:proofErr w:type="spellEnd"/>
      <w:r>
        <w:rPr>
          <w:color w:val="000000"/>
          <w:sz w:val="28"/>
          <w:szCs w:val="28"/>
        </w:rPr>
        <w:t xml:space="preserve">. Предприниматель заключил с 21 государственным учреждением здравоохранения </w:t>
      </w:r>
      <w:proofErr w:type="spellStart"/>
      <w:r>
        <w:rPr>
          <w:color w:val="000000"/>
          <w:sz w:val="28"/>
          <w:szCs w:val="28"/>
        </w:rPr>
        <w:t>госконтракты</w:t>
      </w:r>
      <w:proofErr w:type="spellEnd"/>
      <w:r>
        <w:rPr>
          <w:color w:val="000000"/>
          <w:sz w:val="28"/>
          <w:szCs w:val="28"/>
        </w:rPr>
        <w:t xml:space="preserve"> на оказание услуг по техобслуживанию медицинской техники, её проверке, ремонту, утилизации и т.д. Обязательства по контракту заявитель выполнил, однако оплату за выполненные обществом работы медучреждения осуществлять не торопились.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сообщил предприниматель, задолженность по </w:t>
      </w:r>
      <w:proofErr w:type="spellStart"/>
      <w:r>
        <w:rPr>
          <w:color w:val="000000"/>
          <w:sz w:val="28"/>
          <w:szCs w:val="28"/>
        </w:rPr>
        <w:t>госконтрактам</w:t>
      </w:r>
      <w:proofErr w:type="spellEnd"/>
      <w:r>
        <w:rPr>
          <w:color w:val="000000"/>
          <w:sz w:val="28"/>
          <w:szCs w:val="28"/>
        </w:rPr>
        <w:t xml:space="preserve"> тянется ещё с 2018 года. Общая сумма долга по ним на момент обращения в наш аппарат составляла больше 9 миллионов рублей. Кроме того, в отношении отдельных лечебных учреждений вынесены решения суда о взыскании задолженности, которые также не исполняются. Медучреждения края, не оплачивая исполненные контракты, нарушили требования федерального законодательства и права предпринимателя, - отметила Виктория Бессонова.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вмешательства бизнес-защитника по выявленным нарушениям прокурорами в адрес 17 главных врачей внесены представления. Минздрав края представил сроки погашения задолженности перед предпринимателем.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перед ООО погашена задолженность в размере чуть больше 1,5 миллионов рублей.</w:t>
      </w:r>
      <w:bookmarkStart w:id="0" w:name="78d20fb432f82f9e_GoBack"/>
      <w:bookmarkEnd w:id="0"/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«Благодарю за взаимодействие прокуратуру Забайкальского края, так как только после их содействия удалось начать процесс погашения задолженности перед бизнесом. Всего же сумма задолженности учреждений здравоохранения в Забайкальском крае составляет более 200 млн. рублей. На прошедшем заседании Общественного совета прокуратуры этот вопрос был рассмотрен, по итогам даны поручения», - отмечает Виктория Бессонова.</w:t>
      </w:r>
    </w:p>
    <w:p w:rsidR="00521AB5" w:rsidRDefault="00521AB5" w:rsidP="00521AB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данная проблема характерна для многих регионов, федеральный бизнес-защитник Борис Титов </w:t>
      </w:r>
      <w:hyperlink r:id="rId5" w:anchor="1" w:tgtFrame="_blank" w:history="1">
        <w:r>
          <w:rPr>
            <w:rStyle w:val="a3"/>
            <w:sz w:val="28"/>
            <w:szCs w:val="28"/>
          </w:rPr>
          <w:t>попросил</w:t>
        </w:r>
      </w:hyperlink>
      <w:r>
        <w:rPr>
          <w:color w:val="000000"/>
          <w:sz w:val="28"/>
          <w:szCs w:val="28"/>
        </w:rPr>
        <w:t> заместителя председателя правительства России Татьяну Голикову погасить долги медицинских учреждений перед бизнесом.</w:t>
      </w:r>
    </w:p>
    <w:p w:rsidR="000E14E9" w:rsidRDefault="000E14E9">
      <w:bookmarkStart w:id="1" w:name="_GoBack"/>
      <w:bookmarkEnd w:id="1"/>
    </w:p>
    <w:sectPr w:rsidR="000E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5"/>
    <w:rsid w:val="000E14E9"/>
    <w:rsid w:val="0052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1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budsmanbiz.ru/2020/07/boris-titov-poprosil-pogasit-dolgi-meduchrezhdenij-i-fondov-medstrahovanija-pered-predprinimatelj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>Krokoz™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admin-eco2</dc:creator>
  <cp:lastModifiedBy>admin-eco2</cp:lastModifiedBy>
  <cp:revision>1</cp:revision>
  <dcterms:created xsi:type="dcterms:W3CDTF">2020-08-14T01:21:00Z</dcterms:created>
  <dcterms:modified xsi:type="dcterms:W3CDTF">2020-08-14T01:21:00Z</dcterms:modified>
</cp:coreProperties>
</file>