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власть должна видеть проблемы бизнеса на местах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Аппарат Уполномоченного по защите прав предпринимателей принял участие в рейде по проблемным участкам дорог в Чите 25 августа. Мероприятие было организовано по итогам совещания, на котором аппарат бизнес-защитника Забайкалья обозначил проблему качества дорог как одну из самых актуальных для предпринимателей.  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r>
        <w:rPr>
          <w:color w:val="000000"/>
          <w:sz w:val="28"/>
          <w:szCs w:val="28"/>
        </w:rPr>
        <w:t xml:space="preserve">В адрес бизнес-омбудсмена Забайкалья поступает большое количество жалоб предпринимателей на плохое качество дорог. По словам представителей </w:t>
      </w:r>
      <w:proofErr w:type="gramStart"/>
      <w:r>
        <w:rPr>
          <w:color w:val="000000"/>
          <w:sz w:val="28"/>
          <w:szCs w:val="28"/>
        </w:rPr>
        <w:t>бизнес-сообщества</w:t>
      </w:r>
      <w:proofErr w:type="gramEnd"/>
      <w:r>
        <w:rPr>
          <w:color w:val="000000"/>
          <w:sz w:val="28"/>
          <w:szCs w:val="28"/>
        </w:rPr>
        <w:t>, это создает трудности для ведения деятельности и провоцирует убытки – во многие кафе, СТО и магазины полностью отрезан доступ.</w:t>
      </w:r>
    </w:p>
    <w:bookmarkEnd w:id="0"/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i/>
          <w:iCs/>
          <w:color w:val="000000"/>
          <w:sz w:val="28"/>
          <w:szCs w:val="28"/>
        </w:rPr>
        <w:t xml:space="preserve">- «О неудовлетворенности предпринимателями качеством дорожной сети в регионе говорят и результаты Национального рейтинга состояния инвестиционного климата в субъектах России. Средний бал, по которому бизнес оценил качество дорог </w:t>
      </w:r>
      <w:proofErr w:type="gramStart"/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этому</w:t>
      </w:r>
      <w:proofErr w:type="gramEnd"/>
      <w:r>
        <w:rPr>
          <w:i/>
          <w:iCs/>
          <w:color w:val="000000"/>
          <w:sz w:val="28"/>
          <w:szCs w:val="28"/>
        </w:rPr>
        <w:t xml:space="preserve"> году равен 2,83. Показатели были невысокие и по результатам прошлых лет, в этом году ситуация усугублена и пандемией», - отмечает бизнес-омбудсмен Виктория Бессонова.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Аппарат уполномоченного защите прав предпринимателей вынес обозначенную проблему для обсуждения на рабочей группе при Министерстве строительства, дорожного хозяйства и транспорта, </w:t>
      </w: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проходила в конце июля. По результатам обсуждения Министр ведомства Алексей Гончаров предложил осуществить выезд участников совещания, чтобы изучить проблемные участки дорог.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В мероприятии приняли участие представители министерства, администрации городского округа город Чита, сотрудники аппарата Уполномоченного по защите прав предпринимателей, представители ресурсоснабжающих организаций и организации-подрядчика.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Во время выездной проверки были осмотрены участки дорог на улицах Чкалова, Красной звезды, Недорезова, Кирпично-Заводская и перекресток Бабушкина-</w:t>
      </w:r>
      <w:proofErr w:type="spellStart"/>
      <w:r>
        <w:rPr>
          <w:color w:val="000000"/>
          <w:sz w:val="28"/>
          <w:szCs w:val="28"/>
        </w:rPr>
        <w:t>Богомягкова</w:t>
      </w:r>
      <w:proofErr w:type="spellEnd"/>
      <w:r>
        <w:rPr>
          <w:color w:val="000000"/>
          <w:sz w:val="28"/>
          <w:szCs w:val="28"/>
        </w:rPr>
        <w:t>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Обозначенные участки дорог были отремонтированы прошлым летом и простояли в нормативном состоянии всего год. По словам представителей ресурсоснабжающих организаций просадки на дорогах образуются из-за дождей и отсутствия ливневой канализации. Кроме этого, участники мероприятия отметили пассивную позицию городских властей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данным направлением, так как эти участки дорог находятся на гарантии. Представители ТГК-14 и Водоканала также сообщили, что нарушения на тех участках дорог, где велись раскопки, будут устранены.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Бизнес-защитник Виктория Бессонова отметила, что практика проведения мероприятий такого формата должна быть регулярной.</w:t>
      </w:r>
    </w:p>
    <w:p w:rsidR="00B75D15" w:rsidRDefault="00B75D15" w:rsidP="00B75D15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 «Представители ведомств должны видеть на местах проблемы бизнеса, и речь не только о качестве дорог. Это можно применить к любой другой сфере деятельности – технологическое присоединение, постановка на кадастровый учет и т.д. Совместные выходы на объекты инфраструктуры или участие в процессе получения услуги позволит объективно взглянуть на проблемы и активнее действовать для их решения», - добавила бизнес-омбудсмен.</w:t>
      </w:r>
    </w:p>
    <w:p w:rsidR="00F91692" w:rsidRDefault="00F91692"/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C"/>
    <w:rsid w:val="00473E3C"/>
    <w:rsid w:val="00B75D15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Krokoz™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2020-09-09T00:04:00Z</dcterms:created>
  <dcterms:modified xsi:type="dcterms:W3CDTF">2020-09-09T00:05:00Z</dcterms:modified>
</cp:coreProperties>
</file>