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D584C" w:rsidRPr="0052413B" w:rsidRDefault="00AD584C" w:rsidP="00AD584C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«ЭНГОРОКСКОЕ»</w:t>
      </w:r>
    </w:p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 » октября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 года                                                                                         № </w:t>
      </w:r>
    </w:p>
    <w:p w:rsidR="00AD584C" w:rsidRPr="0052413B" w:rsidRDefault="00AD584C" w:rsidP="00AD58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D584C" w:rsidRPr="0052413B" w:rsidRDefault="00AD584C" w:rsidP="00AD58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Энгорок</w:t>
      </w:r>
      <w:proofErr w:type="spellEnd"/>
    </w:p>
    <w:p w:rsidR="00AD584C" w:rsidRPr="0052413B" w:rsidRDefault="00AD584C" w:rsidP="00AD58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об организации деятельности </w:t>
      </w:r>
      <w:r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</w:t>
      </w:r>
      <w:r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самоуправления </w:t>
      </w:r>
      <w:hyperlink r:id="rId4" w:tgtFrame="_blank" w:history="1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сельского </w:t>
        </w:r>
        <w:r w:rsidRPr="00987177">
          <w:rPr>
            <w:rFonts w:ascii="Times New Roman" w:eastAsia="Times New Roman" w:hAnsi="Times New Roman" w:cs="Times New Roman"/>
            <w:b/>
            <w:sz w:val="28"/>
            <w:szCs w:val="28"/>
          </w:rPr>
          <w:t>поселения «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Энгорокское</w:t>
        </w:r>
        <w:r w:rsidRPr="00987177">
          <w:rPr>
            <w:rFonts w:ascii="Times New Roman" w:eastAsia="Times New Roman" w:hAnsi="Times New Roman" w:cs="Times New Roman"/>
            <w:b/>
            <w:sz w:val="28"/>
            <w:szCs w:val="28"/>
          </w:rPr>
          <w:t>»</w:t>
        </w:r>
      </w:hyperlink>
      <w:r w:rsidRPr="009871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по выявлению бесхозяйных недвижимых вещей и принятию их в муниципальную со</w:t>
      </w:r>
      <w:r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87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ственность муниципального образования </w:t>
      </w:r>
      <w:hyperlink r:id="rId5" w:tgtFrame="_blank" w:history="1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сельского</w:t>
        </w:r>
        <w:r w:rsidRPr="0098717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поселения «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Энг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рокское</w:t>
        </w:r>
        <w:r w:rsidRPr="00987177">
          <w:rPr>
            <w:rFonts w:ascii="Times New Roman" w:eastAsia="Times New Roman" w:hAnsi="Times New Roman" w:cs="Times New Roman"/>
            <w:b/>
            <w:sz w:val="28"/>
            <w:szCs w:val="28"/>
          </w:rPr>
          <w:t>»</w:t>
        </w:r>
      </w:hyperlink>
    </w:p>
    <w:p w:rsidR="00AD584C" w:rsidRPr="0052413B" w:rsidRDefault="00AD584C" w:rsidP="00AD58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BB326E" w:rsidRDefault="00AD584C" w:rsidP="00AD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225 Гражданского кодекса Российской Ф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дерации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, Федеральным законом </w:t>
      </w:r>
      <w:hyperlink r:id="rId6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8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сельского поселения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«Энгорокское»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BB326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D584C" w:rsidRPr="0052413B" w:rsidRDefault="00AD584C" w:rsidP="00AD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об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47F10">
        <w:rPr>
          <w:rFonts w:ascii="Times New Roman" w:hAnsi="Times New Roman" w:cs="Times New Roman"/>
          <w:sz w:val="28"/>
          <w:szCs w:val="28"/>
        </w:rPr>
        <w:t>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явлению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бесхозяйных недвижимых вещей и принятию их в муниципальную собс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венность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84C" w:rsidRPr="0052413B" w:rsidRDefault="00AD584C" w:rsidP="00AD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AD584C" w:rsidRDefault="00AD584C" w:rsidP="00AD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</w:t>
      </w:r>
      <w:r w:rsidRPr="00BB326E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в разделе сельское поселение «Энгорокское»</w:t>
      </w:r>
      <w:r w:rsidRPr="0052413B">
        <w:rPr>
          <w:rFonts w:ascii="Times New Roman" w:hAnsi="Times New Roman" w:cs="Times New Roman"/>
          <w:sz w:val="28"/>
          <w:szCs w:val="28"/>
        </w:rPr>
        <w:t xml:space="preserve"> в инфор</w:t>
      </w:r>
      <w:r>
        <w:rPr>
          <w:rFonts w:ascii="Times New Roman" w:hAnsi="Times New Roman" w:cs="Times New Roman"/>
          <w:sz w:val="28"/>
          <w:szCs w:val="28"/>
        </w:rPr>
        <w:t>мационно-</w:t>
      </w:r>
      <w:r w:rsidRPr="0052413B">
        <w:rPr>
          <w:rFonts w:ascii="Times New Roman" w:hAnsi="Times New Roman" w:cs="Times New Roman"/>
          <w:sz w:val="28"/>
          <w:szCs w:val="28"/>
        </w:rPr>
        <w:t>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584C" w:rsidRDefault="00AD584C" w:rsidP="00AD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84C" w:rsidRDefault="00AD584C" w:rsidP="00AD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84C" w:rsidRPr="0052413B" w:rsidRDefault="00AD584C" w:rsidP="00AD584C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В.В. Петрова</w:t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D584C" w:rsidRDefault="00AD584C" w:rsidP="00AD584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84C" w:rsidRDefault="00AD584C" w:rsidP="00AD584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84C" w:rsidRDefault="00AD584C" w:rsidP="00AD584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84C" w:rsidRDefault="00AD584C" w:rsidP="00A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84C" w:rsidRPr="0052413B" w:rsidRDefault="00AD584C" w:rsidP="00AD584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52413B" w:rsidRDefault="00AD584C" w:rsidP="00AD584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 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»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 xml:space="preserve"> г. № </w:t>
      </w:r>
    </w:p>
    <w:p w:rsidR="00AD584C" w:rsidRPr="00C91A92" w:rsidRDefault="00AD584C" w:rsidP="00AD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584C" w:rsidRPr="00447F10" w:rsidRDefault="00AD584C" w:rsidP="00AD584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84C" w:rsidRPr="0086085B" w:rsidRDefault="00AD584C" w:rsidP="00AD584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 деятельности органов местного сам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85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«Энгорокское»</w:t>
      </w:r>
      <w:r w:rsidRPr="00C91A92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C91A92">
        <w:rPr>
          <w:rFonts w:ascii="Times New Roman" w:hAnsi="Times New Roman" w:cs="Times New Roman"/>
          <w:b/>
          <w:sz w:val="28"/>
          <w:szCs w:val="28"/>
        </w:rPr>
        <w:t xml:space="preserve">выявлению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бесхозяйных недвижимых вещей и принятию их в муниципальную со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</w:rPr>
        <w:t>ственность</w:t>
      </w:r>
      <w:r w:rsidRPr="00C91A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85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«Энгорокское»</w:t>
      </w:r>
    </w:p>
    <w:p w:rsidR="00AD584C" w:rsidRDefault="00AD584C" w:rsidP="00A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84C" w:rsidRDefault="00AD584C" w:rsidP="00A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84C" w:rsidRPr="00447F10" w:rsidRDefault="00AD584C" w:rsidP="00A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>1. Настоящее Положение регулирует общественные отношения в сф</w:t>
      </w:r>
      <w:r w:rsidRPr="00447F10">
        <w:rPr>
          <w:rFonts w:ascii="Times New Roman" w:hAnsi="Times New Roman" w:cs="Times New Roman"/>
          <w:bCs/>
          <w:sz w:val="28"/>
          <w:szCs w:val="28"/>
        </w:rPr>
        <w:t>е</w:t>
      </w:r>
      <w:r w:rsidRPr="00447F10">
        <w:rPr>
          <w:rFonts w:ascii="Times New Roman" w:hAnsi="Times New Roman" w:cs="Times New Roman"/>
          <w:bCs/>
          <w:sz w:val="28"/>
          <w:szCs w:val="28"/>
        </w:rPr>
        <w:t xml:space="preserve">ре организации деятельности органов местного </w:t>
      </w:r>
      <w:r w:rsidRPr="006D59D3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r w:rsidRPr="005241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59D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D59D3">
        <w:rPr>
          <w:rFonts w:ascii="Times New Roman" w:hAnsi="Times New Roman" w:cs="Times New Roman"/>
          <w:kern w:val="2"/>
          <w:sz w:val="28"/>
          <w:szCs w:val="28"/>
        </w:rPr>
        <w:t>(далее – муниципальное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образование) </w:t>
      </w:r>
      <w:r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47F10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 xml:space="preserve">бесхозяйных недвижимых вещей, находящихся </w:t>
      </w:r>
      <w:r w:rsidRPr="00447F10">
        <w:rPr>
          <w:rFonts w:ascii="Times New Roman" w:hAnsi="Times New Roman" w:cs="Times New Roman"/>
          <w:sz w:val="28"/>
          <w:szCs w:val="28"/>
        </w:rPr>
        <w:t>на те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ритории муниципального образования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 xml:space="preserve"> (далее – бесхозяйная недвиж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мая вещь), принятию бесхозяйных недвижимых вещей в муниципальную собстве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ность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судов), которое не имеет собс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 xml:space="preserve">венника или собственник которого неизвестен, либо от права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на которое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3. Осуществление действий по 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бесхозяйных недвижимых вещей 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установлению их собственников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постановке на учет бесх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зяйных недвижимых вещей и принятию их в муниципальную собс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 xml:space="preserve">венность </w:t>
      </w:r>
      <w:r w:rsidRPr="00447F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пального образования (далее – уполномоченный орган).</w:t>
      </w:r>
    </w:p>
    <w:p w:rsidR="00AD584C" w:rsidRPr="00447F10" w:rsidRDefault="00AD584C" w:rsidP="00AD58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жимого имущества), поступают в уполномоченный орган: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от федеральных органов государственной власти Российской Фед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рации,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Забайкальск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от физических и юридических лиц;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от собственника объекта недвижимого имущества в форме заявления об о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казе от права собственности на данный объект;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в результате проведения инвентаризации муниципального имущества мун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Pr="00447F10">
        <w:rPr>
          <w:rFonts w:ascii="Times New Roman" w:hAnsi="Times New Roman" w:cs="Times New Roman"/>
          <w:sz w:val="28"/>
          <w:szCs w:val="28"/>
        </w:rPr>
        <w:t>в результате проведения муниципального земельного контроля на территории муниципального образования;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6) в результате обследования или осмотра территории муниципальн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должностными лицами уполномоченного органа;</w:t>
      </w:r>
    </w:p>
    <w:p w:rsidR="00AD584C" w:rsidRPr="00447F10" w:rsidRDefault="00AD584C" w:rsidP="00A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в иных формах, не запрещенных законодательством.</w:t>
      </w:r>
    </w:p>
    <w:p w:rsidR="00AD584C" w:rsidRPr="00447F10" w:rsidRDefault="00AD584C" w:rsidP="00A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5. К заявлению, указанному в подпункте 3 пункта 4 настоящего Положения, прилагаются: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государственного реестра юридических лиц (для юридического лица –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ника объекта недвижимого имущества);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 от права собственности на объект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движимого имущества.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6. На основании поступивших сведений, указанных в пункте 4 настоящего Положения, уполномоченный орган в течение 30 календарных дней со дня поступления указанных сведений осуществляет сбор информации, подтве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ждающей, что выявленный объект недвижимого имущества не имеет собс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венника, или его собственник неизвестен, или от права собственности на него собственник отк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зался. Для этих целей уполномоченный орган: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рассматривает поступившие сведения, в том числе заявления собственников объектов недвижимого имущества об отказе от права собственности на да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ные объекты;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проверяет наличие информации о выявленном объекте недвижимого им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щества в реестре муниципального имущества муниципального образования;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организует осмотр выявленного объекта недвижимого имущества с выездом на место.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Сведения о выявленном объекте недвижимого имущества, устано</w:t>
      </w:r>
      <w:r w:rsidRPr="00447F10">
        <w:rPr>
          <w:rFonts w:ascii="Times New Roman" w:hAnsi="Times New Roman" w:cs="Times New Roman"/>
          <w:sz w:val="28"/>
          <w:szCs w:val="28"/>
        </w:rPr>
        <w:t>в</w:t>
      </w:r>
      <w:r w:rsidRPr="00447F10">
        <w:rPr>
          <w:rFonts w:ascii="Times New Roman" w:hAnsi="Times New Roman" w:cs="Times New Roman"/>
          <w:sz w:val="28"/>
          <w:szCs w:val="28"/>
        </w:rPr>
        <w:t>ленные в результате осмотра, отражаются в акте, который подписывается должностным лицом уполномоченного органа, проводившем осмотр;</w:t>
      </w:r>
      <w:proofErr w:type="gramEnd"/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направляет запрос в федеральный орган исполнительной власти, осущест</w:t>
      </w:r>
      <w:r w:rsidRPr="00447F10">
        <w:rPr>
          <w:rFonts w:ascii="Times New Roman" w:hAnsi="Times New Roman" w:cs="Times New Roman"/>
          <w:sz w:val="28"/>
          <w:szCs w:val="28"/>
        </w:rPr>
        <w:t>в</w:t>
      </w:r>
      <w:r w:rsidRPr="00447F10">
        <w:rPr>
          <w:rFonts w:ascii="Times New Roman" w:hAnsi="Times New Roman" w:cs="Times New Roman"/>
          <w:sz w:val="28"/>
          <w:szCs w:val="28"/>
        </w:rPr>
        <w:t>ляющий государственный кадастровый учет и государственную регистрацию прав на недвижимое имущество (далее – орган регистрации прав), для получ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 выписки из Единого государственного реестра недвижимости на выявле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ный объект недвижимого имущества;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5) направляет запросы в государственные органы (организации), осущест</w:t>
      </w:r>
      <w:r w:rsidRPr="00447F10">
        <w:rPr>
          <w:rFonts w:ascii="Times New Roman" w:hAnsi="Times New Roman" w:cs="Times New Roman"/>
          <w:sz w:val="28"/>
          <w:szCs w:val="28"/>
        </w:rPr>
        <w:t>в</w:t>
      </w:r>
      <w:r w:rsidRPr="00447F10">
        <w:rPr>
          <w:rFonts w:ascii="Times New Roman" w:hAnsi="Times New Roman" w:cs="Times New Roman"/>
          <w:sz w:val="28"/>
          <w:szCs w:val="28"/>
        </w:rPr>
        <w:t>лявшие регистрацию прав на недвижимое имущество до введения в действие Федерального закона от 21 июля 1997 года № 122-ФЗ «О государственной р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и до начала де</w:t>
      </w:r>
      <w:r w:rsidRPr="00447F10">
        <w:rPr>
          <w:rFonts w:ascii="Times New Roman" w:hAnsi="Times New Roman" w:cs="Times New Roman"/>
          <w:sz w:val="28"/>
          <w:szCs w:val="28"/>
        </w:rPr>
        <w:t>я</w:t>
      </w:r>
      <w:r w:rsidRPr="00447F10">
        <w:rPr>
          <w:rFonts w:ascii="Times New Roman" w:hAnsi="Times New Roman" w:cs="Times New Roman"/>
          <w:sz w:val="28"/>
          <w:szCs w:val="28"/>
        </w:rPr>
        <w:t>тельности учреждения юстиции по государственной регистрации прав на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движимое имущество и сделок с ним на территории </w:t>
      </w:r>
      <w:r w:rsidRPr="0086085B">
        <w:rPr>
          <w:rFonts w:ascii="Times New Roman" w:hAnsi="Times New Roman" w:cs="Times New Roman"/>
          <w:sz w:val="28"/>
          <w:szCs w:val="28"/>
        </w:rPr>
        <w:t xml:space="preserve">Забайкальского края, для </w:t>
      </w:r>
      <w:r w:rsidRPr="00447F10">
        <w:rPr>
          <w:rFonts w:ascii="Times New Roman" w:hAnsi="Times New Roman" w:cs="Times New Roman"/>
          <w:sz w:val="28"/>
          <w:szCs w:val="28"/>
        </w:rPr>
        <w:t>получения документа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>, подтверждающего, что право собственности на выя</w:t>
      </w:r>
      <w:r w:rsidRPr="00447F10">
        <w:rPr>
          <w:rFonts w:ascii="Times New Roman" w:hAnsi="Times New Roman" w:cs="Times New Roman"/>
          <w:sz w:val="28"/>
          <w:szCs w:val="28"/>
        </w:rPr>
        <w:t>в</w:t>
      </w:r>
      <w:r w:rsidRPr="00447F10">
        <w:rPr>
          <w:rFonts w:ascii="Times New Roman" w:hAnsi="Times New Roman" w:cs="Times New Roman"/>
          <w:sz w:val="28"/>
          <w:szCs w:val="28"/>
        </w:rPr>
        <w:t>ленный объект недвижимого имущества не было зарегистрировано указанными государстве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ными органами (организациями);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6) направляет запросы в федеральный орган исполнительной власти, уполном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 xml:space="preserve">ченный на ведение реестра федерального имущества,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 государс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 xml:space="preserve">венной собственности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Pr="00447F10">
        <w:rPr>
          <w:rFonts w:ascii="Times New Roman" w:hAnsi="Times New Roman" w:cs="Times New Roman"/>
          <w:sz w:val="28"/>
          <w:szCs w:val="28"/>
        </w:rPr>
        <w:lastRenderedPageBreak/>
        <w:t>уполномоченный на вед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ние реестра</w:t>
      </w:r>
      <w:r w:rsidRPr="00447F10"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447F10">
        <w:rPr>
          <w:rFonts w:ascii="Times New Roman" w:hAnsi="Times New Roman" w:cs="Times New Roman"/>
          <w:sz w:val="28"/>
          <w:szCs w:val="28"/>
        </w:rPr>
        <w:t>для получения документов, подтверждающих, что выявле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ный объект недвижимого имущества не учтен в реестре федерального имущества, реестре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 xml:space="preserve">венной собственности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 реестре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в информац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онно-телекоммуникационной сети «Интернет»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сведения о выявле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ном объекте недвижимого имущества и о розыске собственника ук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занного имущества.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5–7 пункта 6 настоящего П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ложения,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ный объект.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Если в результате действий, указанных в пункте 6 настоящего П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ложения, будет установлено,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отказался, то упо</w:t>
      </w:r>
      <w:r w:rsidRPr="00447F10">
        <w:rPr>
          <w:rFonts w:ascii="Times New Roman" w:hAnsi="Times New Roman" w:cs="Times New Roman"/>
          <w:sz w:val="28"/>
          <w:szCs w:val="28"/>
        </w:rPr>
        <w:t>л</w:t>
      </w:r>
      <w:r w:rsidRPr="00447F10">
        <w:rPr>
          <w:rFonts w:ascii="Times New Roman" w:hAnsi="Times New Roman" w:cs="Times New Roman"/>
          <w:sz w:val="28"/>
          <w:szCs w:val="28"/>
        </w:rPr>
        <w:t>номоченный орган принимает решение о постановке на учет бесх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зяйной недвижимой вещи в органе регистрации прав, которое оформляется пр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вовым актом уполномоченного органа.</w:t>
      </w:r>
      <w:proofErr w:type="gramEnd"/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9. Решение, указанное в пункте 8 Положения, принимается уполномоченным органом не ранее 30 календарных дней со дня опублик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вания и размещения сведений в соответствии с подпунктом 7 пункта 6 насто</w:t>
      </w:r>
      <w:r w:rsidRPr="00447F10">
        <w:rPr>
          <w:rFonts w:ascii="Times New Roman" w:hAnsi="Times New Roman" w:cs="Times New Roman"/>
          <w:sz w:val="28"/>
          <w:szCs w:val="28"/>
        </w:rPr>
        <w:t>я</w:t>
      </w:r>
      <w:r w:rsidRPr="00447F10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10. В целях постановки бесхозяйных недвижимых вещей на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в органе регистрации прав уполномоченный орган на основании реш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указанного в пункте 8 настоящего Положения: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обеспечивает подготовку документов, необходимых для постано</w:t>
      </w:r>
      <w:r w:rsidRPr="00447F10">
        <w:rPr>
          <w:rFonts w:ascii="Times New Roman" w:hAnsi="Times New Roman" w:cs="Times New Roman"/>
          <w:sz w:val="28"/>
          <w:szCs w:val="28"/>
        </w:rPr>
        <w:t>в</w:t>
      </w:r>
      <w:r w:rsidRPr="00447F10">
        <w:rPr>
          <w:rFonts w:ascii="Times New Roman" w:hAnsi="Times New Roman" w:cs="Times New Roman"/>
          <w:sz w:val="28"/>
          <w:szCs w:val="28"/>
        </w:rPr>
        <w:t>ки на учет бесхозяйных недвижимых вещей;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направляет заявление о постановке на учет бесхозяйных недвиж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мых вещей и документы, указанные в подпункте 1 настоящего пун</w:t>
      </w:r>
      <w:r w:rsidRPr="00447F10">
        <w:rPr>
          <w:rFonts w:ascii="Times New Roman" w:hAnsi="Times New Roman" w:cs="Times New Roman"/>
          <w:sz w:val="28"/>
          <w:szCs w:val="28"/>
        </w:rPr>
        <w:t>к</w:t>
      </w:r>
      <w:r w:rsidRPr="00447F10">
        <w:rPr>
          <w:rFonts w:ascii="Times New Roman" w:hAnsi="Times New Roman" w:cs="Times New Roman"/>
          <w:sz w:val="28"/>
          <w:szCs w:val="28"/>
        </w:rPr>
        <w:t>та, в орган регистрации прав в соответствии с законодательством.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11. По истечении года со дня постановки бесхозяйной недвижимой вещи на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вещь, при одновременном с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блюдении следующих условий: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</w:t>
      </w:r>
      <w:r w:rsidRPr="00447F10">
        <w:rPr>
          <w:rFonts w:ascii="Times New Roman" w:hAnsi="Times New Roman" w:cs="Times New Roman"/>
          <w:sz w:val="28"/>
          <w:szCs w:val="28"/>
        </w:rPr>
        <w:t>й</w:t>
      </w:r>
      <w:r w:rsidRPr="00447F10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12. На основании вступившего в законную силу решения суда о пр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знании права муниципальной собственности на бесхозяйную недв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жимую вещь уполномоченный орган:</w:t>
      </w:r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щества;</w:t>
      </w:r>
      <w:proofErr w:type="gramEnd"/>
    </w:p>
    <w:p w:rsidR="00AD584C" w:rsidRPr="00447F10" w:rsidRDefault="00AD584C" w:rsidP="00AD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2) в течение 10 рабочих дней со дня государственной регистрации права м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ниципальной собственности на объект недвижимого имущества принимает решение о включении объекта недвижимого имущества в реестр муниципал</w:t>
      </w:r>
      <w:r w:rsidRPr="00447F10">
        <w:rPr>
          <w:rFonts w:ascii="Times New Roman" w:hAnsi="Times New Roman" w:cs="Times New Roman"/>
          <w:sz w:val="28"/>
          <w:szCs w:val="28"/>
        </w:rPr>
        <w:t>ь</w:t>
      </w:r>
      <w:r w:rsidRPr="00447F10">
        <w:rPr>
          <w:rFonts w:ascii="Times New Roman" w:hAnsi="Times New Roman" w:cs="Times New Roman"/>
          <w:sz w:val="28"/>
          <w:szCs w:val="28"/>
        </w:rPr>
        <w:t>ного имущества муниципального образования и вносит соответствующие и</w:t>
      </w:r>
      <w:r w:rsidRPr="00447F10">
        <w:rPr>
          <w:rFonts w:ascii="Times New Roman" w:hAnsi="Times New Roman" w:cs="Times New Roman"/>
          <w:sz w:val="28"/>
          <w:szCs w:val="28"/>
        </w:rPr>
        <w:t>з</w:t>
      </w:r>
      <w:r w:rsidRPr="00447F10">
        <w:rPr>
          <w:rFonts w:ascii="Times New Roman" w:hAnsi="Times New Roman" w:cs="Times New Roman"/>
          <w:sz w:val="28"/>
          <w:szCs w:val="28"/>
        </w:rPr>
        <w:t>менения в указанный реестр.</w:t>
      </w:r>
    </w:p>
    <w:p w:rsidR="00AD584C" w:rsidRDefault="00AD584C" w:rsidP="00AD584C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24CB" w:rsidRDefault="003C24CB"/>
    <w:sectPr w:rsidR="003C24CB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84C"/>
    <w:rsid w:val="003C24CB"/>
    <w:rsid w:val="004B7D56"/>
    <w:rsid w:val="00A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7FB10EEE-2E86-4837-895E-BA98B98C8A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?id=7FB10EEE-2E86-4837-895E-BA98B98C8A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1539</Words>
  <Characters>8776</Characters>
  <Application>Microsoft Office Word</Application>
  <DocSecurity>0</DocSecurity>
  <Lines>73</Lines>
  <Paragraphs>20</Paragraphs>
  <ScaleCrop>false</ScaleCrop>
  <Company>Microsoft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2020-09-25T02:30:00Z</dcterms:created>
  <dcterms:modified xsi:type="dcterms:W3CDTF">2020-09-25T02:34:00Z</dcterms:modified>
</cp:coreProperties>
</file>