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B20" w:rsidRPr="007B3801" w:rsidRDefault="00F657AE" w:rsidP="00A53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Аналитический отчет</w:t>
      </w:r>
      <w:r w:rsidR="007B3801" w:rsidRPr="007B3801">
        <w:rPr>
          <w:rFonts w:ascii="Times New Roman" w:hAnsi="Times New Roman" w:cs="Times New Roman"/>
          <w:b/>
          <w:sz w:val="28"/>
          <w:szCs w:val="28"/>
        </w:rPr>
        <w:t xml:space="preserve"> о результатах </w:t>
      </w:r>
      <w:r w:rsidRPr="00F657AE">
        <w:rPr>
          <w:rFonts w:ascii="Times New Roman" w:hAnsi="Times New Roman" w:cs="Times New Roman"/>
          <w:b/>
          <w:sz w:val="28"/>
          <w:szCs w:val="28"/>
        </w:rPr>
        <w:t>проведения независимой оценки качества образовательной деятельности организаци</w:t>
      </w:r>
      <w:r w:rsidR="00952BE9">
        <w:rPr>
          <w:rFonts w:ascii="Times New Roman" w:hAnsi="Times New Roman" w:cs="Times New Roman"/>
          <w:b/>
          <w:sz w:val="28"/>
          <w:szCs w:val="28"/>
        </w:rPr>
        <w:t>и</w:t>
      </w:r>
      <w:r w:rsidRPr="00F657AE">
        <w:rPr>
          <w:rFonts w:ascii="Times New Roman" w:hAnsi="Times New Roman" w:cs="Times New Roman"/>
          <w:b/>
          <w:sz w:val="28"/>
          <w:szCs w:val="28"/>
        </w:rPr>
        <w:t>, осуществляющ</w:t>
      </w:r>
      <w:r w:rsidR="00952BE9">
        <w:rPr>
          <w:rFonts w:ascii="Times New Roman" w:hAnsi="Times New Roman" w:cs="Times New Roman"/>
          <w:b/>
          <w:sz w:val="28"/>
          <w:szCs w:val="28"/>
        </w:rPr>
        <w:t>ей</w:t>
      </w:r>
      <w:r w:rsidRPr="00F657AE">
        <w:rPr>
          <w:rFonts w:ascii="Times New Roman" w:hAnsi="Times New Roman" w:cs="Times New Roman"/>
          <w:b/>
          <w:sz w:val="28"/>
          <w:szCs w:val="28"/>
        </w:rPr>
        <w:t xml:space="preserve"> образовательную деятельность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52BE9">
        <w:rPr>
          <w:rFonts w:ascii="Times New Roman" w:hAnsi="Times New Roman" w:cs="Times New Roman"/>
          <w:b/>
          <w:sz w:val="28"/>
          <w:szCs w:val="28"/>
        </w:rPr>
        <w:t>подведомственной Министерству физической культуры и спорта Забайкальского края,</w:t>
      </w:r>
    </w:p>
    <w:p w:rsidR="007B3801" w:rsidRDefault="007B3801" w:rsidP="00A53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801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80B97">
        <w:rPr>
          <w:rFonts w:ascii="Times New Roman" w:hAnsi="Times New Roman" w:cs="Times New Roman"/>
          <w:b/>
          <w:sz w:val="28"/>
          <w:szCs w:val="28"/>
        </w:rPr>
        <w:t>2017</w:t>
      </w:r>
      <w:r w:rsidRPr="007B38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657AE" w:rsidRPr="00F657AE" w:rsidRDefault="00F657AE" w:rsidP="00A53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57AE" w:rsidRPr="00033A95" w:rsidRDefault="00F657AE" w:rsidP="00A539D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7AE">
        <w:rPr>
          <w:rFonts w:ascii="Times New Roman" w:hAnsi="Times New Roman" w:cs="Times New Roman"/>
          <w:b/>
          <w:i/>
          <w:sz w:val="28"/>
          <w:szCs w:val="28"/>
        </w:rPr>
        <w:t>М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F657AE">
        <w:rPr>
          <w:rFonts w:ascii="Times New Roman" w:hAnsi="Times New Roman" w:cs="Times New Roman"/>
          <w:b/>
          <w:i/>
          <w:sz w:val="28"/>
          <w:szCs w:val="28"/>
        </w:rPr>
        <w:t>сто, время, цель оценки</w:t>
      </w:r>
    </w:p>
    <w:p w:rsidR="00F657AE" w:rsidRPr="00AC03DD" w:rsidRDefault="00AC03DD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3DD">
        <w:rPr>
          <w:rFonts w:ascii="Times New Roman" w:hAnsi="Times New Roman" w:cs="Times New Roman"/>
          <w:sz w:val="28"/>
          <w:szCs w:val="28"/>
        </w:rPr>
        <w:t>Независимая оценка качества образовательной деятельности организаци</w:t>
      </w:r>
      <w:r w:rsidR="00BE5E94">
        <w:rPr>
          <w:rFonts w:ascii="Times New Roman" w:hAnsi="Times New Roman" w:cs="Times New Roman"/>
          <w:sz w:val="28"/>
          <w:szCs w:val="28"/>
        </w:rPr>
        <w:t>и</w:t>
      </w:r>
      <w:r w:rsidRPr="00AC03DD">
        <w:rPr>
          <w:rFonts w:ascii="Times New Roman" w:hAnsi="Times New Roman" w:cs="Times New Roman"/>
          <w:sz w:val="28"/>
          <w:szCs w:val="28"/>
        </w:rPr>
        <w:t>, осуществляющ</w:t>
      </w:r>
      <w:r w:rsidR="00BE5E94">
        <w:rPr>
          <w:rFonts w:ascii="Times New Roman" w:hAnsi="Times New Roman" w:cs="Times New Roman"/>
          <w:sz w:val="28"/>
          <w:szCs w:val="28"/>
        </w:rPr>
        <w:t>ей</w:t>
      </w:r>
      <w:r w:rsidRPr="00AC03DD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(далее – НОКО</w:t>
      </w:r>
      <w:r w:rsidR="00246155"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AC03DD">
        <w:rPr>
          <w:rFonts w:ascii="Times New Roman" w:hAnsi="Times New Roman" w:cs="Times New Roman"/>
          <w:sz w:val="28"/>
          <w:szCs w:val="28"/>
        </w:rPr>
        <w:t>,</w:t>
      </w:r>
      <w:r w:rsidRPr="00AC03D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AC03DD">
        <w:rPr>
          <w:rFonts w:ascii="Times New Roman" w:hAnsi="Times New Roman" w:cs="Times New Roman"/>
          <w:sz w:val="28"/>
          <w:szCs w:val="28"/>
        </w:rPr>
        <w:t>проводилась</w:t>
      </w:r>
      <w:proofErr w:type="gramEnd"/>
      <w:r w:rsidRPr="00AC03DD">
        <w:rPr>
          <w:rFonts w:ascii="Times New Roman" w:hAnsi="Times New Roman" w:cs="Times New Roman"/>
          <w:sz w:val="28"/>
          <w:szCs w:val="28"/>
        </w:rPr>
        <w:t xml:space="preserve"> в г. Чите с</w:t>
      </w:r>
      <w:r w:rsidR="007E53F5">
        <w:rPr>
          <w:rFonts w:ascii="Times New Roman" w:hAnsi="Times New Roman" w:cs="Times New Roman"/>
          <w:sz w:val="28"/>
          <w:szCs w:val="28"/>
        </w:rPr>
        <w:t>о</w:t>
      </w:r>
      <w:r w:rsidRPr="00AC03DD">
        <w:rPr>
          <w:rFonts w:ascii="Times New Roman" w:hAnsi="Times New Roman" w:cs="Times New Roman"/>
          <w:sz w:val="28"/>
          <w:szCs w:val="28"/>
        </w:rPr>
        <w:t xml:space="preserve"> </w:t>
      </w:r>
      <w:r w:rsidR="00BE5E94">
        <w:rPr>
          <w:rFonts w:ascii="Times New Roman" w:hAnsi="Times New Roman" w:cs="Times New Roman"/>
          <w:sz w:val="28"/>
          <w:szCs w:val="28"/>
        </w:rPr>
        <w:t>2 мая</w:t>
      </w:r>
      <w:r w:rsidRPr="00D67374">
        <w:rPr>
          <w:rFonts w:ascii="Times New Roman" w:hAnsi="Times New Roman" w:cs="Times New Roman"/>
          <w:sz w:val="28"/>
          <w:szCs w:val="28"/>
        </w:rPr>
        <w:t xml:space="preserve"> 2017 года по </w:t>
      </w:r>
      <w:r w:rsidR="005E2485" w:rsidRPr="00D67374">
        <w:rPr>
          <w:rFonts w:ascii="Times New Roman" w:hAnsi="Times New Roman" w:cs="Times New Roman"/>
          <w:sz w:val="28"/>
          <w:szCs w:val="28"/>
        </w:rPr>
        <w:t>1</w:t>
      </w:r>
      <w:r w:rsidR="00BE5E94">
        <w:rPr>
          <w:rFonts w:ascii="Times New Roman" w:hAnsi="Times New Roman" w:cs="Times New Roman"/>
          <w:sz w:val="28"/>
          <w:szCs w:val="28"/>
        </w:rPr>
        <w:t>8</w:t>
      </w:r>
      <w:r w:rsidRPr="00D67374">
        <w:rPr>
          <w:rFonts w:ascii="Times New Roman" w:hAnsi="Times New Roman" w:cs="Times New Roman"/>
          <w:sz w:val="28"/>
          <w:szCs w:val="28"/>
        </w:rPr>
        <w:t xml:space="preserve"> мая</w:t>
      </w:r>
      <w:r w:rsidRPr="00AC03DD">
        <w:rPr>
          <w:rFonts w:ascii="Times New Roman" w:hAnsi="Times New Roman" w:cs="Times New Roman"/>
          <w:sz w:val="28"/>
          <w:szCs w:val="28"/>
        </w:rPr>
        <w:t xml:space="preserve"> 2017 года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57AE" w:rsidRPr="00480431" w:rsidRDefault="00F657AE" w:rsidP="00A539D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F657AE">
        <w:rPr>
          <w:rFonts w:ascii="Times New Roman" w:hAnsi="Times New Roman" w:cs="Times New Roman"/>
          <w:b/>
          <w:i/>
          <w:sz w:val="28"/>
          <w:szCs w:val="28"/>
        </w:rPr>
        <w:t>писание методики независимой оценки качества образовательной деятельности образовательных организаций</w:t>
      </w:r>
    </w:p>
    <w:p w:rsidR="00033A95" w:rsidRDefault="00AC03DD" w:rsidP="00A539D3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НОКО</w:t>
      </w:r>
      <w:r w:rsidR="00246155">
        <w:rPr>
          <w:rFonts w:ascii="Times New Roman" w:hAnsi="Times New Roman" w:cs="Times New Roman"/>
          <w:sz w:val="28"/>
          <w:szCs w:val="28"/>
        </w:rPr>
        <w:t>Д</w:t>
      </w:r>
      <w:r w:rsidR="00033A95" w:rsidRPr="00033A95">
        <w:rPr>
          <w:rFonts w:ascii="Times New Roman" w:hAnsi="Times New Roman" w:cs="Times New Roman"/>
          <w:sz w:val="28"/>
          <w:szCs w:val="28"/>
        </w:rPr>
        <w:t xml:space="preserve"> проводилась специалистами </w:t>
      </w:r>
      <w:r w:rsidR="00785C28">
        <w:rPr>
          <w:rFonts w:ascii="Times New Roman" w:hAnsi="Times New Roman" w:cs="Times New Roman"/>
          <w:sz w:val="28"/>
          <w:szCs w:val="28"/>
        </w:rPr>
        <w:t xml:space="preserve">организации-оператора - </w:t>
      </w:r>
      <w:r w:rsidR="00033A95" w:rsidRPr="00033A95">
        <w:rPr>
          <w:rFonts w:ascii="Times New Roman" w:hAnsi="Times New Roman" w:cs="Times New Roman"/>
          <w:sz w:val="28"/>
          <w:szCs w:val="28"/>
        </w:rPr>
        <w:t>Краевого центра оценки качества образования Забайкальского края</w:t>
      </w:r>
      <w:r w:rsidR="00785C28">
        <w:rPr>
          <w:rFonts w:ascii="Times New Roman" w:hAnsi="Times New Roman" w:cs="Times New Roman"/>
          <w:sz w:val="28"/>
          <w:szCs w:val="28"/>
        </w:rPr>
        <w:t xml:space="preserve"> -</w:t>
      </w:r>
      <w:r w:rsidR="00033A95" w:rsidRPr="00033A95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приказом </w:t>
      </w:r>
      <w:proofErr w:type="spellStart"/>
      <w:r w:rsidR="00033A95" w:rsidRPr="00033A9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033A95" w:rsidRPr="00033A95">
        <w:rPr>
          <w:rFonts w:ascii="Times New Roman" w:hAnsi="Times New Roman" w:cs="Times New Roman"/>
          <w:sz w:val="28"/>
          <w:szCs w:val="28"/>
        </w:rPr>
        <w:t xml:space="preserve"> России от 5 декабря 2014 г. № 1547 показателями, характеризующими общие критерии независимой оценки качества образовательной деятельности организаций, осуществляющих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договора №</w:t>
      </w:r>
      <w:r w:rsidR="00BE5E94">
        <w:rPr>
          <w:rFonts w:ascii="Times New Roman" w:hAnsi="Times New Roman" w:cs="Times New Roman"/>
          <w:sz w:val="28"/>
          <w:szCs w:val="28"/>
        </w:rPr>
        <w:t>33</w:t>
      </w:r>
      <w:r w:rsidRPr="00D67374">
        <w:rPr>
          <w:rFonts w:ascii="Times New Roman" w:hAnsi="Times New Roman" w:cs="Times New Roman"/>
          <w:sz w:val="28"/>
          <w:szCs w:val="28"/>
        </w:rPr>
        <w:t xml:space="preserve"> от </w:t>
      </w:r>
      <w:r w:rsidR="00CA4126" w:rsidRPr="00CA4126">
        <w:rPr>
          <w:rFonts w:ascii="Times New Roman" w:hAnsi="Times New Roman" w:cs="Times New Roman"/>
          <w:sz w:val="28"/>
          <w:szCs w:val="28"/>
        </w:rPr>
        <w:t>5</w:t>
      </w:r>
      <w:r w:rsidRPr="00D67374">
        <w:rPr>
          <w:rFonts w:ascii="Times New Roman" w:hAnsi="Times New Roman" w:cs="Times New Roman"/>
          <w:sz w:val="28"/>
          <w:szCs w:val="28"/>
        </w:rPr>
        <w:t xml:space="preserve"> </w:t>
      </w:r>
      <w:r w:rsidR="00BE5E94">
        <w:rPr>
          <w:rFonts w:ascii="Times New Roman" w:hAnsi="Times New Roman" w:cs="Times New Roman"/>
          <w:sz w:val="28"/>
          <w:szCs w:val="28"/>
        </w:rPr>
        <w:t>мая</w:t>
      </w:r>
      <w:r w:rsidRPr="00D67374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033A95" w:rsidRPr="00D67374">
        <w:rPr>
          <w:rFonts w:ascii="Times New Roman" w:hAnsi="Times New Roman" w:cs="Times New Roman"/>
          <w:sz w:val="28"/>
          <w:szCs w:val="28"/>
        </w:rPr>
        <w:t>.</w:t>
      </w:r>
      <w:r w:rsidR="00033A95" w:rsidRPr="00033A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431" w:rsidRPr="00480431" w:rsidRDefault="00480431" w:rsidP="00A539D3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431">
        <w:rPr>
          <w:rFonts w:ascii="Times New Roman" w:hAnsi="Times New Roman" w:cs="Times New Roman"/>
          <w:sz w:val="28"/>
          <w:szCs w:val="28"/>
        </w:rPr>
        <w:t>Сбор данных по показателям НОКО осуществля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480431">
        <w:rPr>
          <w:rFonts w:ascii="Times New Roman" w:hAnsi="Times New Roman" w:cs="Times New Roman"/>
          <w:sz w:val="28"/>
          <w:szCs w:val="28"/>
        </w:rPr>
        <w:t>ся организаци</w:t>
      </w:r>
      <w:r w:rsidR="00785C28">
        <w:rPr>
          <w:rFonts w:ascii="Times New Roman" w:hAnsi="Times New Roman" w:cs="Times New Roman"/>
          <w:sz w:val="28"/>
          <w:szCs w:val="28"/>
        </w:rPr>
        <w:t>ей</w:t>
      </w:r>
      <w:r w:rsidRPr="00480431">
        <w:rPr>
          <w:rFonts w:ascii="Times New Roman" w:hAnsi="Times New Roman" w:cs="Times New Roman"/>
          <w:sz w:val="28"/>
          <w:szCs w:val="28"/>
        </w:rPr>
        <w:t>-оператор</w:t>
      </w:r>
      <w:r w:rsidR="00785C28">
        <w:rPr>
          <w:rFonts w:ascii="Times New Roman" w:hAnsi="Times New Roman" w:cs="Times New Roman"/>
          <w:sz w:val="28"/>
          <w:szCs w:val="28"/>
        </w:rPr>
        <w:t>ом</w:t>
      </w:r>
      <w:r w:rsidRPr="00480431">
        <w:rPr>
          <w:rFonts w:ascii="Times New Roman" w:hAnsi="Times New Roman" w:cs="Times New Roman"/>
          <w:sz w:val="28"/>
          <w:szCs w:val="28"/>
        </w:rPr>
        <w:t xml:space="preserve"> методом анкетирования:</w:t>
      </w:r>
    </w:p>
    <w:p w:rsidR="00F4578E" w:rsidRDefault="00480431" w:rsidP="00A539D3">
      <w:pPr>
        <w:pStyle w:val="a5"/>
        <w:numPr>
          <w:ilvl w:val="1"/>
          <w:numId w:val="5"/>
        </w:num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F4578E">
        <w:rPr>
          <w:rFonts w:ascii="Times New Roman" w:hAnsi="Times New Roman" w:cs="Times New Roman"/>
          <w:sz w:val="28"/>
          <w:szCs w:val="28"/>
        </w:rPr>
        <w:t>сбор</w:t>
      </w:r>
      <w:r w:rsidR="00785C28" w:rsidRPr="00F4578E">
        <w:rPr>
          <w:rFonts w:ascii="Times New Roman" w:hAnsi="Times New Roman" w:cs="Times New Roman"/>
          <w:sz w:val="28"/>
          <w:szCs w:val="28"/>
        </w:rPr>
        <w:t>а</w:t>
      </w:r>
      <w:r w:rsidRPr="00F4578E">
        <w:rPr>
          <w:rFonts w:ascii="Times New Roman" w:hAnsi="Times New Roman" w:cs="Times New Roman"/>
          <w:sz w:val="28"/>
          <w:szCs w:val="28"/>
        </w:rPr>
        <w:t>, обобщени</w:t>
      </w:r>
      <w:r w:rsidR="00785C28" w:rsidRPr="00F4578E">
        <w:rPr>
          <w:rFonts w:ascii="Times New Roman" w:hAnsi="Times New Roman" w:cs="Times New Roman"/>
          <w:sz w:val="28"/>
          <w:szCs w:val="28"/>
        </w:rPr>
        <w:t>я</w:t>
      </w:r>
      <w:r w:rsidRPr="00F4578E">
        <w:rPr>
          <w:rFonts w:ascii="Times New Roman" w:hAnsi="Times New Roman" w:cs="Times New Roman"/>
          <w:sz w:val="28"/>
          <w:szCs w:val="28"/>
        </w:rPr>
        <w:t xml:space="preserve"> и анализ</w:t>
      </w:r>
      <w:r w:rsidR="00785C28" w:rsidRPr="00F4578E">
        <w:rPr>
          <w:rFonts w:ascii="Times New Roman" w:hAnsi="Times New Roman" w:cs="Times New Roman"/>
          <w:sz w:val="28"/>
          <w:szCs w:val="28"/>
        </w:rPr>
        <w:t>а</w:t>
      </w:r>
      <w:r w:rsidRPr="00F4578E">
        <w:rPr>
          <w:rFonts w:ascii="Times New Roman" w:hAnsi="Times New Roman" w:cs="Times New Roman"/>
          <w:sz w:val="28"/>
          <w:szCs w:val="28"/>
        </w:rPr>
        <w:t xml:space="preserve"> информации, полученной в результате обработки отдельных анкет, заполненных организаци</w:t>
      </w:r>
      <w:r w:rsidR="00785C28" w:rsidRPr="00F4578E">
        <w:rPr>
          <w:rFonts w:ascii="Times New Roman" w:hAnsi="Times New Roman" w:cs="Times New Roman"/>
          <w:sz w:val="28"/>
          <w:szCs w:val="28"/>
        </w:rPr>
        <w:t>ей</w:t>
      </w:r>
      <w:r w:rsidRPr="00F4578E">
        <w:rPr>
          <w:rFonts w:ascii="Times New Roman" w:hAnsi="Times New Roman" w:cs="Times New Roman"/>
          <w:sz w:val="28"/>
          <w:szCs w:val="28"/>
        </w:rPr>
        <w:t>-оператор</w:t>
      </w:r>
      <w:r w:rsidR="00785C28" w:rsidRPr="00F4578E">
        <w:rPr>
          <w:rFonts w:ascii="Times New Roman" w:hAnsi="Times New Roman" w:cs="Times New Roman"/>
          <w:sz w:val="28"/>
          <w:szCs w:val="28"/>
        </w:rPr>
        <w:t>ом</w:t>
      </w:r>
      <w:r w:rsidRPr="00F4578E">
        <w:rPr>
          <w:rFonts w:ascii="Times New Roman" w:hAnsi="Times New Roman" w:cs="Times New Roman"/>
          <w:sz w:val="28"/>
          <w:szCs w:val="28"/>
        </w:rPr>
        <w:t xml:space="preserve"> по результатам анализа официальных сайтов образовательных организаций, а также другой опубликованной официальной информации; </w:t>
      </w:r>
    </w:p>
    <w:p w:rsidR="00724B21" w:rsidRPr="00F4578E" w:rsidRDefault="00480431" w:rsidP="00A539D3">
      <w:pPr>
        <w:pStyle w:val="a5"/>
        <w:numPr>
          <w:ilvl w:val="1"/>
          <w:numId w:val="5"/>
        </w:num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F4578E">
        <w:rPr>
          <w:rFonts w:ascii="Times New Roman" w:hAnsi="Times New Roman" w:cs="Times New Roman"/>
          <w:sz w:val="28"/>
          <w:szCs w:val="28"/>
        </w:rPr>
        <w:t>сбор</w:t>
      </w:r>
      <w:r w:rsidR="00785C28" w:rsidRPr="00F4578E">
        <w:rPr>
          <w:rFonts w:ascii="Times New Roman" w:hAnsi="Times New Roman" w:cs="Times New Roman"/>
          <w:sz w:val="28"/>
          <w:szCs w:val="28"/>
        </w:rPr>
        <w:t>а</w:t>
      </w:r>
      <w:r w:rsidRPr="00F4578E">
        <w:rPr>
          <w:rFonts w:ascii="Times New Roman" w:hAnsi="Times New Roman" w:cs="Times New Roman"/>
          <w:sz w:val="28"/>
          <w:szCs w:val="28"/>
        </w:rPr>
        <w:t>, обобщени</w:t>
      </w:r>
      <w:r w:rsidR="00785C28" w:rsidRPr="00F4578E">
        <w:rPr>
          <w:rFonts w:ascii="Times New Roman" w:hAnsi="Times New Roman" w:cs="Times New Roman"/>
          <w:sz w:val="28"/>
          <w:szCs w:val="28"/>
        </w:rPr>
        <w:t>я</w:t>
      </w:r>
      <w:r w:rsidRPr="00F4578E">
        <w:rPr>
          <w:rFonts w:ascii="Times New Roman" w:hAnsi="Times New Roman" w:cs="Times New Roman"/>
          <w:sz w:val="28"/>
          <w:szCs w:val="28"/>
        </w:rPr>
        <w:t xml:space="preserve"> и анализ</w:t>
      </w:r>
      <w:r w:rsidR="00785C28" w:rsidRPr="00F4578E">
        <w:rPr>
          <w:rFonts w:ascii="Times New Roman" w:hAnsi="Times New Roman" w:cs="Times New Roman"/>
          <w:sz w:val="28"/>
          <w:szCs w:val="28"/>
        </w:rPr>
        <w:t>а</w:t>
      </w:r>
      <w:r w:rsidRPr="00F4578E">
        <w:rPr>
          <w:rFonts w:ascii="Times New Roman" w:hAnsi="Times New Roman" w:cs="Times New Roman"/>
          <w:sz w:val="28"/>
          <w:szCs w:val="28"/>
        </w:rPr>
        <w:t xml:space="preserve"> информации, полученной организаци</w:t>
      </w:r>
      <w:r w:rsidR="00785C28" w:rsidRPr="00F4578E">
        <w:rPr>
          <w:rFonts w:ascii="Times New Roman" w:hAnsi="Times New Roman" w:cs="Times New Roman"/>
          <w:sz w:val="28"/>
          <w:szCs w:val="28"/>
        </w:rPr>
        <w:t>ей</w:t>
      </w:r>
      <w:r w:rsidRPr="00F4578E">
        <w:rPr>
          <w:rFonts w:ascii="Times New Roman" w:hAnsi="Times New Roman" w:cs="Times New Roman"/>
          <w:sz w:val="28"/>
          <w:szCs w:val="28"/>
        </w:rPr>
        <w:t>-оператор</w:t>
      </w:r>
      <w:r w:rsidR="00785C28" w:rsidRPr="00F4578E">
        <w:rPr>
          <w:rFonts w:ascii="Times New Roman" w:hAnsi="Times New Roman" w:cs="Times New Roman"/>
          <w:sz w:val="28"/>
          <w:szCs w:val="28"/>
        </w:rPr>
        <w:t>ом</w:t>
      </w:r>
      <w:r w:rsidRPr="00F4578E">
        <w:rPr>
          <w:rFonts w:ascii="Times New Roman" w:hAnsi="Times New Roman" w:cs="Times New Roman"/>
          <w:sz w:val="28"/>
          <w:szCs w:val="28"/>
        </w:rPr>
        <w:t xml:space="preserve"> в результате обработки заполненных респондентами анкет (онлайн-</w:t>
      </w:r>
      <w:r w:rsidR="00165AB9">
        <w:rPr>
          <w:rFonts w:ascii="Times New Roman" w:hAnsi="Times New Roman" w:cs="Times New Roman"/>
          <w:sz w:val="28"/>
          <w:szCs w:val="28"/>
        </w:rPr>
        <w:t>анкетирование</w:t>
      </w:r>
      <w:r w:rsidRPr="00F4578E">
        <w:rPr>
          <w:rFonts w:ascii="Times New Roman" w:hAnsi="Times New Roman" w:cs="Times New Roman"/>
          <w:sz w:val="28"/>
          <w:szCs w:val="28"/>
        </w:rPr>
        <w:t>).</w:t>
      </w:r>
      <w:r w:rsidR="00724B21" w:rsidRPr="00F45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B21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 xml:space="preserve">Методика расчета показателей приведена ниже. </w:t>
      </w:r>
    </w:p>
    <w:p w:rsidR="00724B21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proofErr w:type="spellStart"/>
      <w:r w:rsidR="00724B21" w:rsidRPr="00C250B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724B21" w:rsidRPr="00C250BE">
        <w:rPr>
          <w:rFonts w:ascii="Times New Roman" w:hAnsi="Times New Roman" w:cs="Times New Roman"/>
          <w:sz w:val="28"/>
          <w:szCs w:val="28"/>
        </w:rPr>
        <w:t xml:space="preserve"> России от 5 декабря 2014 г </w:t>
      </w:r>
      <w:r w:rsidRPr="00C250BE">
        <w:rPr>
          <w:rFonts w:ascii="Times New Roman" w:hAnsi="Times New Roman" w:cs="Times New Roman"/>
          <w:sz w:val="28"/>
          <w:szCs w:val="28"/>
        </w:rPr>
        <w:t>№ 1547 НОК</w:t>
      </w:r>
      <w:r w:rsidR="00724B21" w:rsidRPr="00C250BE">
        <w:rPr>
          <w:rFonts w:ascii="Times New Roman" w:hAnsi="Times New Roman" w:cs="Times New Roman"/>
          <w:sz w:val="28"/>
          <w:szCs w:val="28"/>
        </w:rPr>
        <w:t>ОД</w:t>
      </w:r>
      <w:r w:rsidRPr="00C250BE">
        <w:rPr>
          <w:rFonts w:ascii="Times New Roman" w:hAnsi="Times New Roman" w:cs="Times New Roman"/>
          <w:sz w:val="28"/>
          <w:szCs w:val="28"/>
        </w:rPr>
        <w:t xml:space="preserve"> проводи</w:t>
      </w:r>
      <w:r w:rsidR="00724B21" w:rsidRPr="00C250BE">
        <w:rPr>
          <w:rFonts w:ascii="Times New Roman" w:hAnsi="Times New Roman" w:cs="Times New Roman"/>
          <w:sz w:val="28"/>
          <w:szCs w:val="28"/>
        </w:rPr>
        <w:t>л</w:t>
      </w:r>
      <w:r w:rsidR="00165AB9">
        <w:rPr>
          <w:rFonts w:ascii="Times New Roman" w:hAnsi="Times New Roman" w:cs="Times New Roman"/>
          <w:sz w:val="28"/>
          <w:szCs w:val="28"/>
        </w:rPr>
        <w:t>а</w:t>
      </w:r>
      <w:r w:rsidRPr="00C250BE">
        <w:rPr>
          <w:rFonts w:ascii="Times New Roman" w:hAnsi="Times New Roman" w:cs="Times New Roman"/>
          <w:sz w:val="28"/>
          <w:szCs w:val="28"/>
        </w:rPr>
        <w:t>с</w:t>
      </w:r>
      <w:r w:rsidR="00165AB9">
        <w:rPr>
          <w:rFonts w:ascii="Times New Roman" w:hAnsi="Times New Roman" w:cs="Times New Roman"/>
          <w:sz w:val="28"/>
          <w:szCs w:val="28"/>
        </w:rPr>
        <w:t xml:space="preserve">ь по 16 показателям: </w:t>
      </w:r>
      <w:r w:rsidRPr="00C250BE">
        <w:rPr>
          <w:rFonts w:ascii="Times New Roman" w:hAnsi="Times New Roman" w:cs="Times New Roman"/>
          <w:sz w:val="28"/>
          <w:szCs w:val="28"/>
        </w:rPr>
        <w:t>11 из 1-й и 2-й групп показателей оценива</w:t>
      </w:r>
      <w:r w:rsidR="00165AB9">
        <w:rPr>
          <w:rFonts w:ascii="Times New Roman" w:hAnsi="Times New Roman" w:cs="Times New Roman"/>
          <w:sz w:val="28"/>
          <w:szCs w:val="28"/>
        </w:rPr>
        <w:t>лись</w:t>
      </w:r>
      <w:r w:rsidRPr="00C250BE">
        <w:rPr>
          <w:rFonts w:ascii="Times New Roman" w:hAnsi="Times New Roman" w:cs="Times New Roman"/>
          <w:sz w:val="28"/>
          <w:szCs w:val="28"/>
        </w:rPr>
        <w:t xml:space="preserve"> в баллах по шкале от 0 </w:t>
      </w:r>
      <w:r w:rsidR="00165AB9">
        <w:rPr>
          <w:rFonts w:ascii="Times New Roman" w:hAnsi="Times New Roman" w:cs="Times New Roman"/>
          <w:sz w:val="28"/>
          <w:szCs w:val="28"/>
        </w:rPr>
        <w:t>до 10;</w:t>
      </w:r>
      <w:r w:rsidRPr="00C250BE">
        <w:rPr>
          <w:rFonts w:ascii="Times New Roman" w:hAnsi="Times New Roman" w:cs="Times New Roman"/>
          <w:sz w:val="28"/>
          <w:szCs w:val="28"/>
        </w:rPr>
        <w:t xml:space="preserve"> 5 показателей из 3-й и 4-й групп – как доля (проценты) удовлетворенных качеством образовательной деятельности, соответственно, в пределах значений от 0 до 100. </w:t>
      </w:r>
    </w:p>
    <w:p w:rsidR="00724B21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 xml:space="preserve">По значениям исходных показателей производится расчет интегрального и среднего (нормированного) интегрального показателей, определяющих оценку организации в целом. Расчет обоих показателей производится по данным анкет, одна из которых заполнялась </w:t>
      </w:r>
      <w:r w:rsidR="00724B21" w:rsidRPr="00C250BE">
        <w:rPr>
          <w:rFonts w:ascii="Times New Roman" w:hAnsi="Times New Roman" w:cs="Times New Roman"/>
          <w:sz w:val="28"/>
          <w:szCs w:val="28"/>
        </w:rPr>
        <w:t xml:space="preserve">работником организации-оператора </w:t>
      </w:r>
      <w:r w:rsidRPr="00C250BE">
        <w:rPr>
          <w:rFonts w:ascii="Times New Roman" w:hAnsi="Times New Roman" w:cs="Times New Roman"/>
          <w:sz w:val="28"/>
          <w:szCs w:val="28"/>
        </w:rPr>
        <w:t>на основании данных, размещенных на официальном сайте обследуемой образовательной организации либо другой опубликованной официальной информации, вторая собиралась организацией-</w:t>
      </w:r>
      <w:r w:rsidRPr="00C250BE">
        <w:rPr>
          <w:rFonts w:ascii="Times New Roman" w:hAnsi="Times New Roman" w:cs="Times New Roman"/>
          <w:sz w:val="28"/>
          <w:szCs w:val="28"/>
        </w:rPr>
        <w:lastRenderedPageBreak/>
        <w:t xml:space="preserve">оператором посредством анкетирования участников образовательных отношений, проводимого через, размещение анкеты в открытом доступе в сети интернет (онлайн-анкетирование). </w:t>
      </w:r>
    </w:p>
    <w:p w:rsidR="00724B21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 xml:space="preserve">Интегральный показатель рассчитывается по баллам, значение каждого из которых соответствует определенному варианту ответа в анкете. </w:t>
      </w:r>
    </w:p>
    <w:p w:rsidR="00724B21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 xml:space="preserve">По значению интегрального показателя определяется рейтинг организации внутри региона, по среднему значению интегрального показателя – оценка рейтинга региона среди всех субъектов Российской Федерации. </w:t>
      </w:r>
    </w:p>
    <w:p w:rsidR="00724B21" w:rsidRPr="00317A74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A74">
        <w:rPr>
          <w:rFonts w:ascii="Times New Roman" w:hAnsi="Times New Roman" w:cs="Times New Roman"/>
          <w:sz w:val="28"/>
          <w:szCs w:val="28"/>
        </w:rPr>
        <w:t>Расчет интегрального значения показателя</w:t>
      </w:r>
      <w:r w:rsidR="00317A74">
        <w:rPr>
          <w:rFonts w:ascii="Times New Roman" w:hAnsi="Times New Roman" w:cs="Times New Roman"/>
          <w:sz w:val="28"/>
          <w:szCs w:val="28"/>
        </w:rPr>
        <w:t>.</w:t>
      </w:r>
    </w:p>
    <w:p w:rsidR="00C250BE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>Значение интегрального показателя для каждой организации рассчитыва</w:t>
      </w:r>
      <w:r w:rsidR="006F077F">
        <w:rPr>
          <w:rFonts w:ascii="Times New Roman" w:hAnsi="Times New Roman" w:cs="Times New Roman"/>
          <w:sz w:val="28"/>
          <w:szCs w:val="28"/>
        </w:rPr>
        <w:t xml:space="preserve">лось </w:t>
      </w:r>
      <w:r w:rsidRPr="00C250BE">
        <w:rPr>
          <w:rFonts w:ascii="Times New Roman" w:hAnsi="Times New Roman" w:cs="Times New Roman"/>
          <w:sz w:val="28"/>
          <w:szCs w:val="28"/>
        </w:rPr>
        <w:t xml:space="preserve">как сумма значений исходных показателей. </w:t>
      </w:r>
      <w:r w:rsidR="00724B21" w:rsidRPr="00C250BE">
        <w:rPr>
          <w:rFonts w:ascii="Times New Roman" w:hAnsi="Times New Roman" w:cs="Times New Roman"/>
          <w:sz w:val="28"/>
          <w:szCs w:val="28"/>
        </w:rPr>
        <w:t>Анкете, заполняемой работником организации-оператора</w:t>
      </w:r>
      <w:r w:rsidR="006F077F">
        <w:rPr>
          <w:rFonts w:ascii="Times New Roman" w:hAnsi="Times New Roman" w:cs="Times New Roman"/>
          <w:sz w:val="28"/>
          <w:szCs w:val="28"/>
        </w:rPr>
        <w:t>,</w:t>
      </w:r>
      <w:r w:rsidR="00C250BE" w:rsidRPr="00C250BE">
        <w:rPr>
          <w:rFonts w:ascii="Times New Roman" w:hAnsi="Times New Roman" w:cs="Times New Roman"/>
          <w:sz w:val="28"/>
          <w:szCs w:val="28"/>
        </w:rPr>
        <w:t xml:space="preserve"> </w:t>
      </w:r>
      <w:r w:rsidRPr="00C250BE">
        <w:rPr>
          <w:rFonts w:ascii="Times New Roman" w:hAnsi="Times New Roman" w:cs="Times New Roman"/>
          <w:sz w:val="28"/>
          <w:szCs w:val="28"/>
        </w:rPr>
        <w:t>оценива</w:t>
      </w:r>
      <w:r w:rsidR="006F077F">
        <w:rPr>
          <w:rFonts w:ascii="Times New Roman" w:hAnsi="Times New Roman" w:cs="Times New Roman"/>
          <w:sz w:val="28"/>
          <w:szCs w:val="28"/>
        </w:rPr>
        <w:t>лись</w:t>
      </w:r>
      <w:r w:rsidRPr="00C250BE">
        <w:rPr>
          <w:rFonts w:ascii="Times New Roman" w:hAnsi="Times New Roman" w:cs="Times New Roman"/>
          <w:sz w:val="28"/>
          <w:szCs w:val="28"/>
        </w:rPr>
        <w:t xml:space="preserve"> 11 первых показателей из 1 и 2-й групп, по данным анкет, размещенных в открытом доступе, оценива</w:t>
      </w:r>
      <w:r w:rsidR="00317A74">
        <w:rPr>
          <w:rFonts w:ascii="Times New Roman" w:hAnsi="Times New Roman" w:cs="Times New Roman"/>
          <w:sz w:val="28"/>
          <w:szCs w:val="28"/>
        </w:rPr>
        <w:t>л</w:t>
      </w:r>
      <w:r w:rsidR="006F077F">
        <w:rPr>
          <w:rFonts w:ascii="Times New Roman" w:hAnsi="Times New Roman" w:cs="Times New Roman"/>
          <w:sz w:val="28"/>
          <w:szCs w:val="28"/>
        </w:rPr>
        <w:t>ись</w:t>
      </w:r>
      <w:r w:rsidRPr="00C250BE">
        <w:rPr>
          <w:rFonts w:ascii="Times New Roman" w:hAnsi="Times New Roman" w:cs="Times New Roman"/>
          <w:sz w:val="28"/>
          <w:szCs w:val="28"/>
        </w:rPr>
        <w:t xml:space="preserve"> все 16 показателей (по всем 4-м группам). </w:t>
      </w:r>
    </w:p>
    <w:p w:rsidR="00C250BE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>Значение интегрального показателя по данным двух видов анкет рассчитыва</w:t>
      </w:r>
      <w:r w:rsidR="006F077F">
        <w:rPr>
          <w:rFonts w:ascii="Times New Roman" w:hAnsi="Times New Roman" w:cs="Times New Roman"/>
          <w:sz w:val="28"/>
          <w:szCs w:val="28"/>
        </w:rPr>
        <w:t>лось</w:t>
      </w:r>
      <w:r w:rsidRPr="00C250BE">
        <w:rPr>
          <w:rFonts w:ascii="Times New Roman" w:hAnsi="Times New Roman" w:cs="Times New Roman"/>
          <w:sz w:val="28"/>
          <w:szCs w:val="28"/>
        </w:rPr>
        <w:t xml:space="preserve"> по следующему алгоритму.</w:t>
      </w:r>
    </w:p>
    <w:p w:rsidR="00C250BE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>Значения 11 первых показателей для каждой организации оценива</w:t>
      </w:r>
      <w:r w:rsidR="006F077F">
        <w:rPr>
          <w:rFonts w:ascii="Times New Roman" w:hAnsi="Times New Roman" w:cs="Times New Roman"/>
          <w:sz w:val="28"/>
          <w:szCs w:val="28"/>
        </w:rPr>
        <w:t xml:space="preserve">лись </w:t>
      </w:r>
      <w:r w:rsidRPr="00C250BE">
        <w:rPr>
          <w:rFonts w:ascii="Times New Roman" w:hAnsi="Times New Roman" w:cs="Times New Roman"/>
          <w:sz w:val="28"/>
          <w:szCs w:val="28"/>
        </w:rPr>
        <w:t>в баллах в обоих видах анкет.</w:t>
      </w:r>
    </w:p>
    <w:p w:rsidR="00D712C4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>Значение каждого из 11 показателей сначала усредня</w:t>
      </w:r>
      <w:r w:rsidR="006F077F">
        <w:rPr>
          <w:rFonts w:ascii="Times New Roman" w:hAnsi="Times New Roman" w:cs="Times New Roman"/>
          <w:sz w:val="28"/>
          <w:szCs w:val="28"/>
        </w:rPr>
        <w:t>лось</w:t>
      </w:r>
      <w:r w:rsidRPr="00C250BE">
        <w:rPr>
          <w:rFonts w:ascii="Times New Roman" w:hAnsi="Times New Roman" w:cs="Times New Roman"/>
          <w:sz w:val="28"/>
          <w:szCs w:val="28"/>
        </w:rPr>
        <w:t xml:space="preserve"> по всем анкетам, размещенных в открытом доступе, по формуле 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но_11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>=1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m,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8"/>
            <w:szCs w:val="28"/>
          </w:rPr>
          <m:t>/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D712C4" w:rsidRPr="00C250BE">
        <w:rPr>
          <w:rFonts w:ascii="Times New Roman" w:hAnsi="Times New Roman" w:cs="Times New Roman"/>
          <w:i/>
          <w:sz w:val="28"/>
          <w:szCs w:val="28"/>
        </w:rPr>
        <w:t xml:space="preserve"> ,                                           </w:t>
      </w:r>
      <w:r w:rsidR="00D712C4" w:rsidRPr="00C250BE">
        <w:rPr>
          <w:rFonts w:ascii="Times New Roman" w:hAnsi="Times New Roman" w:cs="Times New Roman"/>
          <w:sz w:val="28"/>
          <w:szCs w:val="28"/>
        </w:rPr>
        <w:t>(1)</w:t>
      </w:r>
    </w:p>
    <w:p w:rsidR="00D712C4" w:rsidRPr="00C250BE" w:rsidRDefault="00D712C4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0BE">
        <w:rPr>
          <w:rFonts w:ascii="Times New Roman" w:hAnsi="Times New Roman" w:cs="Times New Roman"/>
          <w:i/>
          <w:sz w:val="28"/>
          <w:szCs w:val="28"/>
        </w:rPr>
        <w:t>где</w:t>
      </w:r>
    </w:p>
    <w:p w:rsidR="00D712C4" w:rsidRPr="00C250BE" w:rsidRDefault="00D712C4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i/>
          <w:sz w:val="28"/>
          <w:szCs w:val="28"/>
        </w:rPr>
        <w:t>x</w:t>
      </w:r>
      <w:r w:rsidRPr="00C250B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</w:t>
      </w:r>
      <w:r w:rsidRPr="00C250BE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, </w:t>
      </w:r>
      <w:proofErr w:type="spellStart"/>
      <w:r w:rsidRPr="00C250B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Pr="00C250BE">
        <w:rPr>
          <w:rFonts w:ascii="Times New Roman" w:hAnsi="Times New Roman" w:cs="Times New Roman"/>
          <w:sz w:val="28"/>
          <w:szCs w:val="28"/>
        </w:rPr>
        <w:t xml:space="preserve"> – значение </w:t>
      </w:r>
      <w:r w:rsidRPr="00C250B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C250BE">
        <w:rPr>
          <w:rFonts w:ascii="Times New Roman" w:hAnsi="Times New Roman" w:cs="Times New Roman"/>
          <w:i/>
          <w:sz w:val="28"/>
          <w:szCs w:val="28"/>
        </w:rPr>
        <w:t>-го</w:t>
      </w:r>
      <w:r w:rsidRPr="00C250BE">
        <w:rPr>
          <w:rFonts w:ascii="Times New Roman" w:hAnsi="Times New Roman" w:cs="Times New Roman"/>
          <w:sz w:val="28"/>
          <w:szCs w:val="28"/>
        </w:rPr>
        <w:t xml:space="preserve"> показателя по данным </w:t>
      </w:r>
      <w:proofErr w:type="spellStart"/>
      <w:r w:rsidRPr="00C250BE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C250BE">
        <w:rPr>
          <w:rFonts w:ascii="Times New Roman" w:hAnsi="Times New Roman" w:cs="Times New Roman"/>
          <w:i/>
          <w:sz w:val="28"/>
          <w:szCs w:val="28"/>
        </w:rPr>
        <w:t>- той</w:t>
      </w:r>
      <w:r w:rsidRPr="00C250BE">
        <w:rPr>
          <w:rFonts w:ascii="Times New Roman" w:hAnsi="Times New Roman" w:cs="Times New Roman"/>
          <w:sz w:val="28"/>
          <w:szCs w:val="28"/>
        </w:rPr>
        <w:t xml:space="preserve"> анкеты, в баллах;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D712C4" w:rsidRPr="00C250BE">
        <w:rPr>
          <w:rFonts w:ascii="Times New Roman" w:hAnsi="Times New Roman" w:cs="Times New Roman"/>
          <w:sz w:val="28"/>
          <w:szCs w:val="28"/>
        </w:rPr>
        <w:t>количество анкет,</w:t>
      </w:r>
    </w:p>
    <w:p w:rsidR="00D712C4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>а затем рассчитыва</w:t>
      </w:r>
      <w:r w:rsidR="00317A74">
        <w:rPr>
          <w:rFonts w:ascii="Times New Roman" w:hAnsi="Times New Roman" w:cs="Times New Roman"/>
          <w:sz w:val="28"/>
          <w:szCs w:val="28"/>
        </w:rPr>
        <w:t>лось</w:t>
      </w:r>
      <w:r w:rsidRPr="00C250BE">
        <w:rPr>
          <w:rFonts w:ascii="Times New Roman" w:hAnsi="Times New Roman" w:cs="Times New Roman"/>
          <w:sz w:val="28"/>
          <w:szCs w:val="28"/>
        </w:rPr>
        <w:t xml:space="preserve"> их среднее арифметическое значение между полученным значением по формуле (1) и значением, выставленным в анкете для организации – оператора, по формуле: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ср_11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но_11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oo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_11</m:t>
                </m:r>
              </m:sup>
            </m:sSubSup>
          </m:e>
        </m:d>
        <m:r>
          <w:rPr>
            <w:rFonts w:ascii="Cambria Math" w:hAnsi="Cambria Math" w:cs="Times New Roman"/>
            <w:sz w:val="28"/>
            <w:szCs w:val="28"/>
          </w:rPr>
          <m:t>/2,</m:t>
        </m:r>
      </m:oMath>
      <w:r w:rsidR="00D712C4" w:rsidRPr="00C250BE">
        <w:rPr>
          <w:rFonts w:ascii="Times New Roman" w:hAnsi="Times New Roman" w:cs="Times New Roman"/>
          <w:i/>
          <w:sz w:val="28"/>
          <w:szCs w:val="28"/>
        </w:rPr>
        <w:t xml:space="preserve">                                 </w:t>
      </w:r>
      <w:r w:rsidR="00D712C4" w:rsidRPr="00C250BE">
        <w:rPr>
          <w:rFonts w:ascii="Times New Roman" w:hAnsi="Times New Roman" w:cs="Times New Roman"/>
          <w:sz w:val="28"/>
          <w:szCs w:val="28"/>
        </w:rPr>
        <w:t>(2)</w:t>
      </w:r>
    </w:p>
    <w:p w:rsidR="00D712C4" w:rsidRPr="00C250BE" w:rsidRDefault="00D712C4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i/>
          <w:sz w:val="28"/>
          <w:szCs w:val="28"/>
        </w:rPr>
        <w:t>где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но_11</m:t>
            </m:r>
          </m:sup>
        </m:sSubSup>
      </m:oMath>
      <w:r w:rsidR="00D712C4" w:rsidRPr="00C250BE">
        <w:rPr>
          <w:rFonts w:ascii="Times New Roman" w:hAnsi="Times New Roman" w:cs="Times New Roman"/>
          <w:sz w:val="28"/>
          <w:szCs w:val="28"/>
        </w:rPr>
        <w:t xml:space="preserve"> – среднее значение </w:t>
      </w:r>
      <w:r w:rsidR="00D712C4" w:rsidRPr="00C250B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D712C4" w:rsidRPr="00C250BE">
        <w:rPr>
          <w:rFonts w:ascii="Times New Roman" w:hAnsi="Times New Roman" w:cs="Times New Roman"/>
          <w:i/>
          <w:sz w:val="28"/>
          <w:szCs w:val="28"/>
        </w:rPr>
        <w:t>-го</w:t>
      </w:r>
      <w:r w:rsidR="00D712C4" w:rsidRPr="00C250BE">
        <w:rPr>
          <w:rFonts w:ascii="Times New Roman" w:hAnsi="Times New Roman" w:cs="Times New Roman"/>
          <w:sz w:val="28"/>
          <w:szCs w:val="28"/>
        </w:rPr>
        <w:t xml:space="preserve"> показателя качества образовательной деятельности, определенного по совокупности оценок, полученных в результате обработки анкет, заполненных независимыми оценщиками (участниками образовательного процесса), рассчитанное по формуле (1), в баллах;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oo</m:t>
            </m:r>
            <m:r>
              <w:rPr>
                <w:rFonts w:ascii="Cambria Math" w:hAnsi="Cambria Math" w:cs="Times New Roman"/>
                <w:sz w:val="28"/>
                <w:szCs w:val="28"/>
              </w:rPr>
              <m:t>_11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712C4" w:rsidRPr="00C250BE">
        <w:rPr>
          <w:rFonts w:ascii="Times New Roman" w:hAnsi="Times New Roman" w:cs="Times New Roman"/>
          <w:sz w:val="28"/>
          <w:szCs w:val="28"/>
        </w:rPr>
        <w:t xml:space="preserve">– значение </w:t>
      </w:r>
      <w:r w:rsidR="00D712C4" w:rsidRPr="00C250B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D712C4" w:rsidRPr="00C250BE">
        <w:rPr>
          <w:rFonts w:ascii="Times New Roman" w:hAnsi="Times New Roman" w:cs="Times New Roman"/>
          <w:i/>
          <w:sz w:val="28"/>
          <w:szCs w:val="28"/>
        </w:rPr>
        <w:t>-го</w:t>
      </w:r>
      <w:r w:rsidR="00D712C4" w:rsidRPr="00C250BE">
        <w:rPr>
          <w:rFonts w:ascii="Times New Roman" w:hAnsi="Times New Roman" w:cs="Times New Roman"/>
          <w:sz w:val="28"/>
          <w:szCs w:val="28"/>
        </w:rPr>
        <w:t xml:space="preserve"> показателя качества образовательной деятельности, определенного по данным анкеты, заполненной работником организации - оператора, в баллах.</w:t>
      </w:r>
    </w:p>
    <w:p w:rsidR="00D712C4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>Средние значения для 5-ти показателей 3 и 4 – й групп рассчитыва</w:t>
      </w:r>
      <w:r w:rsidR="00317A74">
        <w:rPr>
          <w:rFonts w:ascii="Times New Roman" w:hAnsi="Times New Roman" w:cs="Times New Roman"/>
          <w:sz w:val="28"/>
          <w:szCs w:val="28"/>
        </w:rPr>
        <w:t>лись</w:t>
      </w:r>
      <w:r w:rsidRPr="00C250BE">
        <w:rPr>
          <w:rFonts w:ascii="Times New Roman" w:hAnsi="Times New Roman" w:cs="Times New Roman"/>
          <w:sz w:val="28"/>
          <w:szCs w:val="28"/>
        </w:rPr>
        <w:t xml:space="preserve"> только по данным анкет, размещенным в открытом доступе. В процессе </w:t>
      </w:r>
      <w:r w:rsidRPr="00C250BE">
        <w:rPr>
          <w:rFonts w:ascii="Times New Roman" w:hAnsi="Times New Roman" w:cs="Times New Roman"/>
          <w:sz w:val="28"/>
          <w:szCs w:val="28"/>
        </w:rPr>
        <w:lastRenderedPageBreak/>
        <w:t>обработки анкет производи</w:t>
      </w:r>
      <w:r w:rsidR="00317A74">
        <w:rPr>
          <w:rFonts w:ascii="Times New Roman" w:hAnsi="Times New Roman" w:cs="Times New Roman"/>
          <w:sz w:val="28"/>
          <w:szCs w:val="28"/>
        </w:rPr>
        <w:t>л</w:t>
      </w:r>
      <w:r w:rsidRPr="00C250BE">
        <w:rPr>
          <w:rFonts w:ascii="Times New Roman" w:hAnsi="Times New Roman" w:cs="Times New Roman"/>
          <w:sz w:val="28"/>
          <w:szCs w:val="28"/>
        </w:rPr>
        <w:t>ся подсчет количества анкет, в которых выбранный вариант ответа соотноситься со значением балла равным или большим 5, значение которого определяет границу между респондентами, которые удовлетворены качеством образовательной деятельности и не удовлетворены. Расчет доли удовлетворенных качеством образовательной деятельности осуществляется по формуле: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m, 5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/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D712C4" w:rsidRPr="00C250BE">
        <w:rPr>
          <w:rFonts w:ascii="Times New Roman" w:hAnsi="Times New Roman" w:cs="Times New Roman"/>
          <w:i/>
          <w:sz w:val="28"/>
          <w:szCs w:val="28"/>
        </w:rPr>
        <w:t xml:space="preserve">,                                               </w:t>
      </w:r>
      <w:r w:rsidR="00D712C4" w:rsidRPr="00C250BE">
        <w:rPr>
          <w:rFonts w:ascii="Times New Roman" w:hAnsi="Times New Roman" w:cs="Times New Roman"/>
          <w:sz w:val="28"/>
          <w:szCs w:val="28"/>
        </w:rPr>
        <w:t>(3)</w:t>
      </w:r>
    </w:p>
    <w:p w:rsidR="00D712C4" w:rsidRPr="00C250BE" w:rsidRDefault="00D712C4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0BE">
        <w:rPr>
          <w:rFonts w:ascii="Times New Roman" w:hAnsi="Times New Roman" w:cs="Times New Roman"/>
          <w:i/>
          <w:sz w:val="28"/>
          <w:szCs w:val="28"/>
        </w:rPr>
        <w:t>где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8"/>
                <w:szCs w:val="28"/>
              </w:rPr>
              <m:t>, 5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D712C4" w:rsidRPr="00C250BE">
        <w:rPr>
          <w:rFonts w:ascii="Times New Roman" w:hAnsi="Times New Roman" w:cs="Times New Roman"/>
          <w:sz w:val="28"/>
          <w:szCs w:val="28"/>
        </w:rPr>
        <w:t xml:space="preserve">количество анкет, в которых значение </w:t>
      </w:r>
      <w:r w:rsidR="00D712C4" w:rsidRPr="00C250B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D712C4" w:rsidRPr="00C250BE">
        <w:rPr>
          <w:rFonts w:ascii="Times New Roman" w:hAnsi="Times New Roman" w:cs="Times New Roman"/>
          <w:i/>
          <w:sz w:val="28"/>
          <w:szCs w:val="28"/>
        </w:rPr>
        <w:t xml:space="preserve"> – того</w:t>
      </w:r>
      <w:r w:rsidR="00D712C4" w:rsidRPr="00C250BE">
        <w:rPr>
          <w:rFonts w:ascii="Times New Roman" w:hAnsi="Times New Roman" w:cs="Times New Roman"/>
          <w:sz w:val="28"/>
          <w:szCs w:val="28"/>
        </w:rPr>
        <w:t xml:space="preserve"> показателя равно или больше 5 баллов;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D712C4" w:rsidRPr="00C250BE">
        <w:rPr>
          <w:rFonts w:ascii="Times New Roman" w:hAnsi="Times New Roman" w:cs="Times New Roman"/>
          <w:sz w:val="28"/>
          <w:szCs w:val="28"/>
        </w:rPr>
        <w:t>общее количество заполненных и обработанных анкет.</w:t>
      </w:r>
    </w:p>
    <w:p w:rsidR="00D712C4" w:rsidRPr="00C250BE" w:rsidRDefault="00D712C4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>Перевод полученной величины доли в баллы осуществляется по формуле: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    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ср_5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*10</m:t>
        </m:r>
      </m:oMath>
      <w:r w:rsidR="00D712C4" w:rsidRPr="00C250BE">
        <w:rPr>
          <w:rFonts w:ascii="Times New Roman" w:hAnsi="Times New Roman" w:cs="Times New Roman"/>
          <w:i/>
          <w:sz w:val="28"/>
          <w:szCs w:val="28"/>
        </w:rPr>
        <w:t xml:space="preserve">.                                     </w:t>
      </w:r>
      <w:r w:rsidR="00D712C4" w:rsidRPr="00C250BE">
        <w:rPr>
          <w:rFonts w:ascii="Times New Roman" w:hAnsi="Times New Roman" w:cs="Times New Roman"/>
          <w:sz w:val="28"/>
          <w:szCs w:val="28"/>
        </w:rPr>
        <w:t>(4)</w:t>
      </w:r>
    </w:p>
    <w:p w:rsidR="00D712C4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>После этого производи</w:t>
      </w:r>
      <w:r w:rsidR="00317A74">
        <w:rPr>
          <w:rFonts w:ascii="Times New Roman" w:hAnsi="Times New Roman" w:cs="Times New Roman"/>
          <w:sz w:val="28"/>
          <w:szCs w:val="28"/>
        </w:rPr>
        <w:t>л</w:t>
      </w:r>
      <w:r w:rsidRPr="00C250BE">
        <w:rPr>
          <w:rFonts w:ascii="Times New Roman" w:hAnsi="Times New Roman" w:cs="Times New Roman"/>
          <w:sz w:val="28"/>
          <w:szCs w:val="28"/>
        </w:rPr>
        <w:t xml:space="preserve">ся расчет итогового значения интегрального показателя качества образовательной деятельности для </w:t>
      </w:r>
      <w:r w:rsidRPr="00C250BE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C250BE">
        <w:rPr>
          <w:rFonts w:ascii="Times New Roman" w:hAnsi="Times New Roman" w:cs="Times New Roman"/>
          <w:i/>
          <w:sz w:val="28"/>
          <w:szCs w:val="28"/>
        </w:rPr>
        <w:t xml:space="preserve"> - той</w:t>
      </w:r>
      <w:r w:rsidRPr="00C250BE">
        <w:rPr>
          <w:rFonts w:ascii="Times New Roman" w:hAnsi="Times New Roman" w:cs="Times New Roman"/>
          <w:sz w:val="28"/>
          <w:szCs w:val="28"/>
        </w:rPr>
        <w:t xml:space="preserve"> организации по формуле: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инт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11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ср_11</m:t>
                </m:r>
              </m:sup>
            </m:sSubSup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8"/>
                <w:szCs w:val="28"/>
              </w:rPr>
              <m:t>=12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ср_5</m:t>
                </m:r>
              </m:sup>
            </m:sSubSup>
          </m:e>
        </m:nary>
        <m:r>
          <w:rPr>
            <w:rFonts w:ascii="Cambria Math" w:hAnsi="Cambria Math" w:cs="Times New Roman"/>
            <w:sz w:val="28"/>
            <w:szCs w:val="28"/>
          </w:rPr>
          <m:t>,</m:t>
        </m:r>
      </m:oMath>
      <w:r w:rsidR="00D712C4" w:rsidRPr="00C250BE">
        <w:rPr>
          <w:rFonts w:ascii="Times New Roman" w:hAnsi="Times New Roman" w:cs="Times New Roman"/>
          <w:i/>
          <w:sz w:val="28"/>
          <w:szCs w:val="28"/>
        </w:rPr>
        <w:t xml:space="preserve">                        </w:t>
      </w:r>
      <w:r w:rsidR="00D712C4" w:rsidRPr="00C250BE">
        <w:rPr>
          <w:rFonts w:ascii="Times New Roman" w:hAnsi="Times New Roman" w:cs="Times New Roman"/>
          <w:sz w:val="28"/>
          <w:szCs w:val="28"/>
        </w:rPr>
        <w:t>(5)</w:t>
      </w:r>
    </w:p>
    <w:p w:rsidR="00D712C4" w:rsidRPr="00C250BE" w:rsidRDefault="00D712C4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0BE">
        <w:rPr>
          <w:rFonts w:ascii="Times New Roman" w:hAnsi="Times New Roman" w:cs="Times New Roman"/>
          <w:i/>
          <w:sz w:val="28"/>
          <w:szCs w:val="28"/>
        </w:rPr>
        <w:t>где</w:t>
      </w:r>
    </w:p>
    <w:p w:rsidR="00C250BE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ср_11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и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ср_5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D712C4" w:rsidRPr="00C250BE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D712C4" w:rsidRPr="00C250B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D712C4" w:rsidRPr="00C250BE">
        <w:rPr>
          <w:rFonts w:ascii="Times New Roman" w:hAnsi="Times New Roman" w:cs="Times New Roman"/>
          <w:i/>
          <w:sz w:val="28"/>
          <w:szCs w:val="28"/>
        </w:rPr>
        <w:t>-го</w:t>
      </w:r>
      <w:r w:rsidR="00D712C4" w:rsidRPr="00C250BE">
        <w:rPr>
          <w:rFonts w:ascii="Times New Roman" w:hAnsi="Times New Roman" w:cs="Times New Roman"/>
          <w:sz w:val="28"/>
          <w:szCs w:val="28"/>
        </w:rPr>
        <w:t xml:space="preserve"> показателя, рассчитанные по формулам (2) и (4).</w:t>
      </w:r>
    </w:p>
    <w:p w:rsidR="00D712C4" w:rsidRPr="00317A74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A74">
        <w:rPr>
          <w:rFonts w:ascii="Times New Roman" w:hAnsi="Times New Roman" w:cs="Times New Roman"/>
          <w:sz w:val="28"/>
          <w:szCs w:val="28"/>
        </w:rPr>
        <w:t>Расчет среднего значения интегрального показателя</w:t>
      </w:r>
      <w:r w:rsidR="00317A74">
        <w:rPr>
          <w:rFonts w:ascii="Times New Roman" w:hAnsi="Times New Roman" w:cs="Times New Roman"/>
          <w:sz w:val="28"/>
          <w:szCs w:val="28"/>
        </w:rPr>
        <w:t>.</w:t>
      </w:r>
    </w:p>
    <w:p w:rsidR="00D712C4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>По данному показателю производи</w:t>
      </w:r>
      <w:r w:rsidR="00317A74">
        <w:rPr>
          <w:rFonts w:ascii="Times New Roman" w:hAnsi="Times New Roman" w:cs="Times New Roman"/>
          <w:sz w:val="28"/>
          <w:szCs w:val="28"/>
        </w:rPr>
        <w:t>лась</w:t>
      </w:r>
      <w:r w:rsidRPr="00C250BE">
        <w:rPr>
          <w:rFonts w:ascii="Times New Roman" w:hAnsi="Times New Roman" w:cs="Times New Roman"/>
          <w:sz w:val="28"/>
          <w:szCs w:val="28"/>
        </w:rPr>
        <w:t xml:space="preserve"> оценка рейтинга </w:t>
      </w:r>
      <w:r w:rsidR="00317A74">
        <w:rPr>
          <w:rFonts w:ascii="Times New Roman" w:hAnsi="Times New Roman" w:cs="Times New Roman"/>
          <w:sz w:val="28"/>
          <w:szCs w:val="28"/>
        </w:rPr>
        <w:t>муниципального района (городского округа)</w:t>
      </w:r>
      <w:r w:rsidRPr="00C250BE">
        <w:rPr>
          <w:rFonts w:ascii="Times New Roman" w:hAnsi="Times New Roman" w:cs="Times New Roman"/>
          <w:sz w:val="28"/>
          <w:szCs w:val="28"/>
        </w:rPr>
        <w:t>. Значение показателя дает усредненную (по всем обследованным образовательным организациям, находящимся на его территории) величину качества предоставляемых услуг.</w:t>
      </w:r>
    </w:p>
    <w:p w:rsidR="00D712C4" w:rsidRPr="00C250BE" w:rsidRDefault="00D712C4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t>Его расчет производится по формуле: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ср инт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ср инт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/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>,</m:t>
        </m:r>
      </m:oMath>
      <w:r w:rsidR="00D712C4" w:rsidRPr="00C250BE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="00D712C4" w:rsidRPr="00C250BE">
        <w:rPr>
          <w:rFonts w:ascii="Times New Roman" w:hAnsi="Times New Roman" w:cs="Times New Roman"/>
          <w:sz w:val="28"/>
          <w:szCs w:val="28"/>
        </w:rPr>
        <w:t>(6)</w:t>
      </w:r>
    </w:p>
    <w:p w:rsidR="00D712C4" w:rsidRPr="00C250BE" w:rsidRDefault="00D712C4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0BE">
        <w:rPr>
          <w:rFonts w:ascii="Times New Roman" w:hAnsi="Times New Roman" w:cs="Times New Roman"/>
          <w:i/>
          <w:sz w:val="28"/>
          <w:szCs w:val="28"/>
        </w:rPr>
        <w:t>где</w:t>
      </w:r>
    </w:p>
    <w:p w:rsidR="00D712C4" w:rsidRPr="00C250BE" w:rsidRDefault="00D712C4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R- </m:t>
        </m:r>
      </m:oMath>
      <w:r w:rsidRPr="00C250BE">
        <w:rPr>
          <w:rFonts w:ascii="Times New Roman" w:hAnsi="Times New Roman" w:cs="Times New Roman"/>
          <w:sz w:val="28"/>
          <w:szCs w:val="28"/>
        </w:rPr>
        <w:t>число организаций, обследованных в регионе;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ср инт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D712C4" w:rsidRPr="00C250BE">
        <w:rPr>
          <w:rFonts w:ascii="Times New Roman" w:hAnsi="Times New Roman" w:cs="Times New Roman"/>
          <w:sz w:val="28"/>
          <w:szCs w:val="28"/>
        </w:rPr>
        <w:t xml:space="preserve">среднее (нормированное по числу показателей) значение интегрального показателя </w:t>
      </w:r>
      <w:r w:rsidR="00D712C4" w:rsidRPr="00C250B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D712C4" w:rsidRPr="00C250BE">
        <w:rPr>
          <w:rFonts w:ascii="Times New Roman" w:hAnsi="Times New Roman" w:cs="Times New Roman"/>
          <w:sz w:val="28"/>
          <w:szCs w:val="28"/>
        </w:rPr>
        <w:t>-й организации, рассчитываемое по формуле: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ср инт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инт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/16,</m:t>
        </m:r>
      </m:oMath>
      <w:r w:rsidR="00D712C4" w:rsidRPr="00C250B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</w:t>
      </w:r>
      <w:r w:rsidR="00D712C4" w:rsidRPr="00C250BE">
        <w:rPr>
          <w:rFonts w:ascii="Times New Roman" w:hAnsi="Times New Roman" w:cs="Times New Roman"/>
          <w:sz w:val="28"/>
          <w:szCs w:val="28"/>
        </w:rPr>
        <w:t>(7)</w:t>
      </w:r>
    </w:p>
    <w:p w:rsidR="00D712C4" w:rsidRPr="00C250BE" w:rsidRDefault="00D712C4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0BE">
        <w:rPr>
          <w:rFonts w:ascii="Times New Roman" w:hAnsi="Times New Roman" w:cs="Times New Roman"/>
          <w:i/>
          <w:sz w:val="28"/>
          <w:szCs w:val="28"/>
        </w:rPr>
        <w:t>где</w:t>
      </w:r>
    </w:p>
    <w:p w:rsidR="00D712C4" w:rsidRPr="00C250BE" w:rsidRDefault="003F15BA" w:rsidP="00A539D3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инт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D712C4" w:rsidRPr="00C250BE">
        <w:rPr>
          <w:rFonts w:ascii="Times New Roman" w:hAnsi="Times New Roman" w:cs="Times New Roman"/>
          <w:sz w:val="28"/>
          <w:szCs w:val="28"/>
        </w:rPr>
        <w:t xml:space="preserve">значение интегрального показателя </w:t>
      </w:r>
      <w:r w:rsidR="00D712C4" w:rsidRPr="00C250BE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D712C4" w:rsidRPr="00C250BE">
        <w:rPr>
          <w:rFonts w:ascii="Times New Roman" w:hAnsi="Times New Roman" w:cs="Times New Roman"/>
          <w:i/>
          <w:sz w:val="28"/>
          <w:szCs w:val="28"/>
        </w:rPr>
        <w:t>-й</w:t>
      </w:r>
      <w:r w:rsidR="00D712C4" w:rsidRPr="00C250BE">
        <w:rPr>
          <w:rFonts w:ascii="Times New Roman" w:hAnsi="Times New Roman" w:cs="Times New Roman"/>
          <w:sz w:val="28"/>
          <w:szCs w:val="28"/>
        </w:rPr>
        <w:t xml:space="preserve"> организации, определенное по формуле (5).</w:t>
      </w:r>
    </w:p>
    <w:p w:rsidR="00D712C4" w:rsidRPr="00C250BE" w:rsidRDefault="00D712C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0BE">
        <w:rPr>
          <w:rFonts w:ascii="Times New Roman" w:hAnsi="Times New Roman" w:cs="Times New Roman"/>
          <w:sz w:val="28"/>
          <w:szCs w:val="28"/>
        </w:rPr>
        <w:lastRenderedPageBreak/>
        <w:t xml:space="preserve">Значение интегрального показателя оценки качества предоставляемых услуг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инт</m:t>
            </m:r>
          </m:sup>
        </m:sSubSup>
      </m:oMath>
      <w:r w:rsidRPr="00C250BE">
        <w:rPr>
          <w:rFonts w:ascii="Times New Roman" w:hAnsi="Times New Roman" w:cs="Times New Roman"/>
          <w:sz w:val="28"/>
          <w:szCs w:val="28"/>
        </w:rPr>
        <w:t xml:space="preserve"> имеет шкалу оценки в пределах от 0 до 160 баллов и используется для оценки и составления рейтинга организаций, а среднее (нормированное) значение интегрального показателя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ср инт</m:t>
            </m:r>
          </m:sup>
        </m:sSup>
      </m:oMath>
      <w:r w:rsidRPr="00C250BE">
        <w:rPr>
          <w:rFonts w:ascii="Times New Roman" w:hAnsi="Times New Roman" w:cs="Times New Roman"/>
          <w:sz w:val="28"/>
          <w:szCs w:val="28"/>
        </w:rPr>
        <w:t xml:space="preserve"> имеет шкалу оценки в пределах от 0 до 10.</w:t>
      </w:r>
    </w:p>
    <w:p w:rsidR="00D712C4" w:rsidRPr="00D712C4" w:rsidRDefault="00C250BE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712C4" w:rsidRPr="00C250BE">
        <w:rPr>
          <w:rFonts w:ascii="Times New Roman" w:hAnsi="Times New Roman" w:cs="Times New Roman"/>
          <w:sz w:val="28"/>
          <w:szCs w:val="28"/>
        </w:rPr>
        <w:t xml:space="preserve">алее будут представлены полученные значения </w:t>
      </w:r>
      <w:r w:rsidR="007E53F5">
        <w:rPr>
          <w:rFonts w:ascii="Times New Roman" w:hAnsi="Times New Roman" w:cs="Times New Roman"/>
          <w:sz w:val="28"/>
          <w:szCs w:val="28"/>
        </w:rPr>
        <w:t xml:space="preserve">показателей по </w:t>
      </w:r>
      <w:r w:rsidR="00D712C4" w:rsidRPr="00C250BE">
        <w:rPr>
          <w:rFonts w:ascii="Times New Roman" w:hAnsi="Times New Roman" w:cs="Times New Roman"/>
          <w:sz w:val="28"/>
          <w:szCs w:val="28"/>
        </w:rPr>
        <w:t>образовательной организации, в отношении которой проводилась независимая оценка.</w:t>
      </w:r>
      <w:r w:rsidR="00D712C4" w:rsidRPr="00D712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431" w:rsidRPr="00033A95" w:rsidRDefault="00033A95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28">
        <w:rPr>
          <w:rFonts w:ascii="Times New Roman" w:hAnsi="Times New Roman" w:cs="Times New Roman"/>
          <w:sz w:val="28"/>
          <w:szCs w:val="28"/>
        </w:rPr>
        <w:t xml:space="preserve">В </w:t>
      </w:r>
      <w:r w:rsidR="00785C28">
        <w:rPr>
          <w:rFonts w:ascii="Times New Roman" w:hAnsi="Times New Roman" w:cs="Times New Roman"/>
          <w:sz w:val="28"/>
          <w:szCs w:val="28"/>
        </w:rPr>
        <w:t>2017</w:t>
      </w:r>
      <w:r w:rsidR="00480431" w:rsidRPr="00033A95">
        <w:rPr>
          <w:rFonts w:ascii="Times New Roman" w:hAnsi="Times New Roman" w:cs="Times New Roman"/>
          <w:sz w:val="28"/>
          <w:szCs w:val="28"/>
        </w:rPr>
        <w:t xml:space="preserve"> году проведена независимая оценка качества </w:t>
      </w:r>
      <w:r w:rsidR="005E2485">
        <w:rPr>
          <w:rFonts w:ascii="Times New Roman" w:hAnsi="Times New Roman" w:cs="Times New Roman"/>
          <w:sz w:val="28"/>
          <w:szCs w:val="28"/>
        </w:rPr>
        <w:t xml:space="preserve">1 </w:t>
      </w:r>
      <w:r w:rsidR="00480431" w:rsidRPr="00D67374">
        <w:rPr>
          <w:rFonts w:ascii="Times New Roman" w:hAnsi="Times New Roman" w:cs="Times New Roman"/>
          <w:sz w:val="28"/>
          <w:szCs w:val="28"/>
        </w:rPr>
        <w:t>(</w:t>
      </w:r>
      <w:r w:rsidR="00D67374" w:rsidRPr="007E53F5">
        <w:rPr>
          <w:rFonts w:ascii="Times New Roman" w:hAnsi="Times New Roman" w:cs="Times New Roman"/>
          <w:color w:val="FF0000"/>
          <w:sz w:val="28"/>
          <w:szCs w:val="28"/>
        </w:rPr>
        <w:t>61</w:t>
      </w:r>
      <w:r w:rsidR="00480431" w:rsidRPr="00D67374">
        <w:rPr>
          <w:rFonts w:ascii="Times New Roman" w:hAnsi="Times New Roman" w:cs="Times New Roman"/>
          <w:sz w:val="28"/>
          <w:szCs w:val="28"/>
        </w:rPr>
        <w:t>%)</w:t>
      </w:r>
      <w:r w:rsidR="00480431" w:rsidRPr="00033A95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7E53F5">
        <w:rPr>
          <w:rFonts w:ascii="Times New Roman" w:hAnsi="Times New Roman" w:cs="Times New Roman"/>
          <w:sz w:val="28"/>
          <w:szCs w:val="28"/>
        </w:rPr>
        <w:t>ой</w:t>
      </w:r>
      <w:r w:rsidR="00480431" w:rsidRPr="00033A9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E53F5">
        <w:rPr>
          <w:rFonts w:ascii="Times New Roman" w:hAnsi="Times New Roman" w:cs="Times New Roman"/>
          <w:sz w:val="28"/>
          <w:szCs w:val="28"/>
        </w:rPr>
        <w:t>и</w:t>
      </w:r>
      <w:r w:rsidR="00480431" w:rsidRPr="00033A95">
        <w:rPr>
          <w:rFonts w:ascii="Times New Roman" w:hAnsi="Times New Roman" w:cs="Times New Roman"/>
          <w:sz w:val="28"/>
          <w:szCs w:val="28"/>
        </w:rPr>
        <w:t>.</w:t>
      </w:r>
    </w:p>
    <w:p w:rsidR="00480431" w:rsidRPr="00033A95" w:rsidRDefault="00480431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A95">
        <w:rPr>
          <w:rFonts w:ascii="Times New Roman" w:hAnsi="Times New Roman" w:cs="Times New Roman"/>
          <w:sz w:val="28"/>
          <w:szCs w:val="28"/>
        </w:rPr>
        <w:t xml:space="preserve">Информация о количестве организаций </w:t>
      </w:r>
      <w:r w:rsidRPr="00D67374">
        <w:rPr>
          <w:rFonts w:ascii="Times New Roman" w:hAnsi="Times New Roman" w:cs="Times New Roman"/>
          <w:sz w:val="28"/>
          <w:szCs w:val="28"/>
        </w:rPr>
        <w:t>по типам</w:t>
      </w:r>
      <w:r w:rsidRPr="00033A95">
        <w:rPr>
          <w:rFonts w:ascii="Times New Roman" w:hAnsi="Times New Roman" w:cs="Times New Roman"/>
          <w:sz w:val="28"/>
          <w:szCs w:val="28"/>
        </w:rPr>
        <w:t xml:space="preserve"> представлена на диаграмме:</w:t>
      </w:r>
    </w:p>
    <w:p w:rsidR="00480431" w:rsidRPr="00480431" w:rsidRDefault="00480431" w:rsidP="00A539D3">
      <w:pPr>
        <w:pStyle w:val="a5"/>
        <w:spacing w:after="0" w:line="240" w:lineRule="auto"/>
        <w:ind w:left="144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80431">
        <w:rPr>
          <w:rFonts w:ascii="Times New Roman" w:hAnsi="Times New Roman" w:cs="Times New Roman"/>
          <w:i/>
          <w:sz w:val="28"/>
          <w:szCs w:val="28"/>
        </w:rPr>
        <w:t>Сведения о количестве образовательных организаций,</w:t>
      </w:r>
    </w:p>
    <w:p w:rsidR="00480431" w:rsidRDefault="00480431" w:rsidP="00A539D3">
      <w:pPr>
        <w:pStyle w:val="a5"/>
        <w:spacing w:after="0" w:line="240" w:lineRule="auto"/>
        <w:ind w:left="144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80431">
        <w:rPr>
          <w:rFonts w:ascii="Times New Roman" w:hAnsi="Times New Roman" w:cs="Times New Roman"/>
          <w:i/>
          <w:sz w:val="28"/>
          <w:szCs w:val="28"/>
        </w:rPr>
        <w:t xml:space="preserve">прошедших в </w:t>
      </w:r>
      <w:r w:rsidR="00785C28">
        <w:rPr>
          <w:rFonts w:ascii="Times New Roman" w:hAnsi="Times New Roman" w:cs="Times New Roman"/>
          <w:i/>
          <w:sz w:val="28"/>
          <w:szCs w:val="28"/>
        </w:rPr>
        <w:t>2017</w:t>
      </w:r>
      <w:r w:rsidRPr="00480431">
        <w:rPr>
          <w:rFonts w:ascii="Times New Roman" w:hAnsi="Times New Roman" w:cs="Times New Roman"/>
          <w:i/>
          <w:sz w:val="28"/>
          <w:szCs w:val="28"/>
        </w:rPr>
        <w:t xml:space="preserve"> году НОКОД</w:t>
      </w:r>
    </w:p>
    <w:p w:rsidR="00246155" w:rsidRDefault="00246155" w:rsidP="00A539D3">
      <w:pPr>
        <w:pStyle w:val="a5"/>
        <w:spacing w:after="0" w:line="240" w:lineRule="auto"/>
        <w:ind w:left="1440"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93"/>
        <w:gridCol w:w="6716"/>
        <w:gridCol w:w="2035"/>
      </w:tblGrid>
      <w:tr w:rsidR="00246155" w:rsidRPr="00246155" w:rsidTr="00246155">
        <w:tc>
          <w:tcPr>
            <w:tcW w:w="317" w:type="pct"/>
          </w:tcPr>
          <w:p w:rsidR="00246155" w:rsidRPr="00246155" w:rsidRDefault="0024615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615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3593" w:type="pct"/>
          </w:tcPr>
          <w:p w:rsidR="00246155" w:rsidRPr="00246155" w:rsidRDefault="0024615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615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Тип образовательной организации</w:t>
            </w:r>
          </w:p>
        </w:tc>
        <w:tc>
          <w:tcPr>
            <w:tcW w:w="1089" w:type="pct"/>
          </w:tcPr>
          <w:p w:rsidR="00246155" w:rsidRPr="00246155" w:rsidRDefault="0024615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4615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</w:t>
            </w:r>
          </w:p>
        </w:tc>
      </w:tr>
      <w:tr w:rsidR="00246155" w:rsidRPr="00246155" w:rsidTr="00246155">
        <w:tc>
          <w:tcPr>
            <w:tcW w:w="317" w:type="pct"/>
          </w:tcPr>
          <w:p w:rsidR="00246155" w:rsidRPr="00246155" w:rsidRDefault="0024615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3" w:type="pct"/>
          </w:tcPr>
          <w:p w:rsidR="00246155" w:rsidRPr="00246155" w:rsidRDefault="0024615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155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1089" w:type="pct"/>
          </w:tcPr>
          <w:p w:rsidR="00246155" w:rsidRPr="00D67374" w:rsidRDefault="007E53F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6155" w:rsidRPr="00246155" w:rsidTr="00246155">
        <w:tc>
          <w:tcPr>
            <w:tcW w:w="317" w:type="pct"/>
          </w:tcPr>
          <w:p w:rsidR="00246155" w:rsidRPr="00246155" w:rsidRDefault="0024615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3" w:type="pct"/>
          </w:tcPr>
          <w:p w:rsidR="00246155" w:rsidRPr="00246155" w:rsidRDefault="0024615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155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089" w:type="pct"/>
          </w:tcPr>
          <w:p w:rsidR="00246155" w:rsidRPr="00D67374" w:rsidRDefault="005E248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3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6155" w:rsidRPr="00246155" w:rsidTr="00246155">
        <w:tc>
          <w:tcPr>
            <w:tcW w:w="317" w:type="pct"/>
          </w:tcPr>
          <w:p w:rsidR="00246155" w:rsidRPr="00246155" w:rsidRDefault="0024615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3" w:type="pct"/>
          </w:tcPr>
          <w:p w:rsidR="00246155" w:rsidRPr="00246155" w:rsidRDefault="0024615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155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1089" w:type="pct"/>
          </w:tcPr>
          <w:p w:rsidR="00246155" w:rsidRPr="00D67374" w:rsidRDefault="007E53F5" w:rsidP="00A539D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46155" w:rsidRPr="00480431" w:rsidRDefault="00246155" w:rsidP="00A539D3">
      <w:pPr>
        <w:pStyle w:val="a5"/>
        <w:spacing w:after="0" w:line="240" w:lineRule="auto"/>
        <w:ind w:left="144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80431" w:rsidRPr="00480431" w:rsidRDefault="00480431" w:rsidP="00A539D3">
      <w:pPr>
        <w:pStyle w:val="a5"/>
        <w:spacing w:after="0" w:line="240" w:lineRule="auto"/>
        <w:ind w:left="1440"/>
        <w:rPr>
          <w:rFonts w:ascii="Times New Roman" w:eastAsia="Times New Roman" w:hAnsi="Times New Roman" w:cs="Times New Roman"/>
          <w:i/>
          <w:sz w:val="28"/>
          <w:szCs w:val="28"/>
          <w:highlight w:val="green"/>
        </w:rPr>
      </w:pPr>
    </w:p>
    <w:p w:rsidR="0014623E" w:rsidRDefault="00033A95" w:rsidP="007E53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A95">
        <w:rPr>
          <w:rFonts w:ascii="Times New Roman" w:hAnsi="Times New Roman" w:cs="Times New Roman"/>
          <w:sz w:val="28"/>
          <w:szCs w:val="28"/>
        </w:rPr>
        <w:t>В ходе исследования проанализирована информация анкеты, заполненной организацией-оператором по результ</w:t>
      </w:r>
      <w:r w:rsidR="00B2666D">
        <w:rPr>
          <w:rFonts w:ascii="Times New Roman" w:hAnsi="Times New Roman" w:cs="Times New Roman"/>
          <w:sz w:val="28"/>
          <w:szCs w:val="28"/>
        </w:rPr>
        <w:t>атам обзора официальн</w:t>
      </w:r>
      <w:r w:rsidR="007E53F5">
        <w:rPr>
          <w:rFonts w:ascii="Times New Roman" w:hAnsi="Times New Roman" w:cs="Times New Roman"/>
          <w:sz w:val="28"/>
          <w:szCs w:val="28"/>
        </w:rPr>
        <w:t>ого</w:t>
      </w:r>
      <w:r w:rsidR="00B2666D">
        <w:rPr>
          <w:rFonts w:ascii="Times New Roman" w:hAnsi="Times New Roman" w:cs="Times New Roman"/>
          <w:sz w:val="28"/>
          <w:szCs w:val="28"/>
        </w:rPr>
        <w:t xml:space="preserve"> сайт</w:t>
      </w:r>
      <w:r w:rsidR="007E53F5">
        <w:rPr>
          <w:rFonts w:ascii="Times New Roman" w:hAnsi="Times New Roman" w:cs="Times New Roman"/>
          <w:sz w:val="28"/>
          <w:szCs w:val="28"/>
        </w:rPr>
        <w:t>а</w:t>
      </w:r>
      <w:r w:rsidR="00B2666D">
        <w:rPr>
          <w:rFonts w:ascii="Times New Roman" w:hAnsi="Times New Roman" w:cs="Times New Roman"/>
          <w:sz w:val="28"/>
          <w:szCs w:val="28"/>
        </w:rPr>
        <w:t xml:space="preserve"> </w:t>
      </w:r>
      <w:r w:rsidRPr="00033A95">
        <w:rPr>
          <w:rFonts w:ascii="Times New Roman" w:hAnsi="Times New Roman" w:cs="Times New Roman"/>
          <w:sz w:val="28"/>
          <w:szCs w:val="28"/>
        </w:rPr>
        <w:t>образовательн</w:t>
      </w:r>
      <w:r w:rsidR="007E53F5">
        <w:rPr>
          <w:rFonts w:ascii="Times New Roman" w:hAnsi="Times New Roman" w:cs="Times New Roman"/>
          <w:sz w:val="28"/>
          <w:szCs w:val="28"/>
        </w:rPr>
        <w:t>ой</w:t>
      </w:r>
      <w:r w:rsidRPr="00033A9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E53F5">
        <w:rPr>
          <w:rFonts w:ascii="Times New Roman" w:hAnsi="Times New Roman" w:cs="Times New Roman"/>
          <w:sz w:val="28"/>
          <w:szCs w:val="28"/>
        </w:rPr>
        <w:t>и</w:t>
      </w:r>
      <w:r w:rsidRPr="00033A95">
        <w:rPr>
          <w:rFonts w:ascii="Times New Roman" w:hAnsi="Times New Roman" w:cs="Times New Roman"/>
          <w:sz w:val="28"/>
          <w:szCs w:val="28"/>
        </w:rPr>
        <w:t>, а также друг</w:t>
      </w:r>
      <w:r w:rsidR="00B2666D">
        <w:rPr>
          <w:rFonts w:ascii="Times New Roman" w:hAnsi="Times New Roman" w:cs="Times New Roman"/>
          <w:sz w:val="28"/>
          <w:szCs w:val="28"/>
        </w:rPr>
        <w:t>ой</w:t>
      </w:r>
      <w:r w:rsidRPr="00033A95">
        <w:rPr>
          <w:rFonts w:ascii="Times New Roman" w:hAnsi="Times New Roman" w:cs="Times New Roman"/>
          <w:sz w:val="28"/>
          <w:szCs w:val="28"/>
        </w:rPr>
        <w:t xml:space="preserve"> опубликованной официальной информации</w:t>
      </w:r>
      <w:r w:rsidR="0057667D">
        <w:rPr>
          <w:rFonts w:ascii="Times New Roman" w:hAnsi="Times New Roman" w:cs="Times New Roman"/>
          <w:sz w:val="28"/>
          <w:szCs w:val="28"/>
        </w:rPr>
        <w:t>.</w:t>
      </w:r>
      <w:r w:rsidRPr="00033A95">
        <w:rPr>
          <w:rFonts w:ascii="Times New Roman" w:hAnsi="Times New Roman" w:cs="Times New Roman"/>
          <w:sz w:val="28"/>
          <w:szCs w:val="28"/>
        </w:rPr>
        <w:t xml:space="preserve">  </w:t>
      </w:r>
      <w:r w:rsidR="0057667D">
        <w:rPr>
          <w:rFonts w:ascii="Times New Roman" w:hAnsi="Times New Roman" w:cs="Times New Roman"/>
          <w:sz w:val="28"/>
          <w:szCs w:val="28"/>
        </w:rPr>
        <w:t>О</w:t>
      </w:r>
      <w:r w:rsidRPr="00033A95">
        <w:rPr>
          <w:rFonts w:ascii="Times New Roman" w:hAnsi="Times New Roman" w:cs="Times New Roman"/>
          <w:sz w:val="28"/>
          <w:szCs w:val="28"/>
        </w:rPr>
        <w:t xml:space="preserve">прошено </w:t>
      </w:r>
      <w:r w:rsidR="007E53F5">
        <w:rPr>
          <w:rFonts w:ascii="Times New Roman" w:hAnsi="Times New Roman" w:cs="Times New Roman"/>
          <w:sz w:val="28"/>
          <w:szCs w:val="28"/>
        </w:rPr>
        <w:t xml:space="preserve">99 </w:t>
      </w:r>
      <w:r w:rsidRPr="00033A95">
        <w:rPr>
          <w:rFonts w:ascii="Times New Roman" w:hAnsi="Times New Roman" w:cs="Times New Roman"/>
          <w:sz w:val="28"/>
          <w:szCs w:val="28"/>
        </w:rPr>
        <w:t>респондентов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A9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0531">
        <w:rPr>
          <w:rFonts w:ascii="Times New Roman" w:hAnsi="Times New Roman" w:cs="Times New Roman"/>
          <w:sz w:val="28"/>
          <w:szCs w:val="28"/>
        </w:rPr>
        <w:t>потребителей услуг данных</w:t>
      </w:r>
      <w:r w:rsidR="00B2666D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033A95">
        <w:rPr>
          <w:rFonts w:ascii="Times New Roman" w:hAnsi="Times New Roman" w:cs="Times New Roman"/>
          <w:sz w:val="28"/>
          <w:szCs w:val="28"/>
        </w:rPr>
        <w:t>.</w:t>
      </w:r>
      <w:r w:rsidR="00317A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3F5" w:rsidRDefault="007E53F5" w:rsidP="007E53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657AE" w:rsidRPr="00317A74" w:rsidRDefault="00F657AE" w:rsidP="00A539D3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A74">
        <w:rPr>
          <w:rFonts w:ascii="Times New Roman" w:hAnsi="Times New Roman" w:cs="Times New Roman"/>
          <w:b/>
          <w:i/>
          <w:sz w:val="28"/>
          <w:szCs w:val="28"/>
        </w:rPr>
        <w:t xml:space="preserve">Анализ значений исследуемых общих критериев и </w:t>
      </w:r>
      <w:proofErr w:type="gramStart"/>
      <w:r w:rsidRPr="00317A74">
        <w:rPr>
          <w:rFonts w:ascii="Times New Roman" w:hAnsi="Times New Roman" w:cs="Times New Roman"/>
          <w:b/>
          <w:i/>
          <w:sz w:val="28"/>
          <w:szCs w:val="28"/>
        </w:rPr>
        <w:t>показателей,  характеризующих</w:t>
      </w:r>
      <w:proofErr w:type="gramEnd"/>
      <w:r w:rsidRPr="00317A74">
        <w:rPr>
          <w:rFonts w:ascii="Times New Roman" w:hAnsi="Times New Roman" w:cs="Times New Roman"/>
          <w:b/>
          <w:i/>
          <w:sz w:val="28"/>
          <w:szCs w:val="28"/>
        </w:rPr>
        <w:t xml:space="preserve"> качество образовательной деятельности образовательн</w:t>
      </w:r>
      <w:r w:rsidR="007E53F5">
        <w:rPr>
          <w:rFonts w:ascii="Times New Roman" w:hAnsi="Times New Roman" w:cs="Times New Roman"/>
          <w:b/>
          <w:i/>
          <w:sz w:val="28"/>
          <w:szCs w:val="28"/>
        </w:rPr>
        <w:t>ой</w:t>
      </w:r>
      <w:r w:rsidRPr="00317A74">
        <w:rPr>
          <w:rFonts w:ascii="Times New Roman" w:hAnsi="Times New Roman" w:cs="Times New Roman"/>
          <w:b/>
          <w:i/>
          <w:sz w:val="28"/>
          <w:szCs w:val="28"/>
        </w:rPr>
        <w:t xml:space="preserve"> организаци</w:t>
      </w:r>
      <w:r w:rsidR="007E53F5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640EDD" w:rsidRDefault="00640EDD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17A74" w:rsidRPr="00A214DF" w:rsidRDefault="005217AE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14DF">
        <w:rPr>
          <w:rFonts w:ascii="Times New Roman" w:hAnsi="Times New Roman" w:cs="Times New Roman"/>
          <w:i/>
          <w:sz w:val="28"/>
          <w:szCs w:val="28"/>
        </w:rPr>
        <w:t xml:space="preserve">Количественные результаты </w:t>
      </w:r>
      <w:r w:rsidR="002B0531" w:rsidRPr="00A214DF">
        <w:rPr>
          <w:rFonts w:ascii="Times New Roman" w:hAnsi="Times New Roman" w:cs="Times New Roman"/>
          <w:i/>
          <w:sz w:val="28"/>
          <w:szCs w:val="28"/>
        </w:rPr>
        <w:t xml:space="preserve">НОКОД </w:t>
      </w:r>
    </w:p>
    <w:p w:rsidR="00ED2B58" w:rsidRPr="00ED2B58" w:rsidRDefault="00ED2B58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B58">
        <w:rPr>
          <w:rFonts w:ascii="Times New Roman" w:hAnsi="Times New Roman" w:cs="Times New Roman"/>
          <w:sz w:val="28"/>
          <w:szCs w:val="28"/>
        </w:rPr>
        <w:t xml:space="preserve">Среднее значение показателя </w:t>
      </w:r>
      <w:r w:rsidR="007E53F5">
        <w:rPr>
          <w:rFonts w:ascii="Times New Roman" w:hAnsi="Times New Roman" w:cs="Times New Roman"/>
          <w:sz w:val="28"/>
          <w:szCs w:val="28"/>
        </w:rPr>
        <w:t xml:space="preserve">государственного учреждения </w:t>
      </w:r>
      <w:r w:rsidR="004B509A" w:rsidRPr="004B509A">
        <w:rPr>
          <w:rFonts w:ascii="Times New Roman" w:hAnsi="Times New Roman" w:cs="Times New Roman"/>
          <w:sz w:val="28"/>
          <w:szCs w:val="28"/>
        </w:rPr>
        <w:t>«</w:t>
      </w:r>
      <w:r w:rsidR="007171F5">
        <w:rPr>
          <w:rFonts w:ascii="Times New Roman" w:hAnsi="Times New Roman" w:cs="Times New Roman"/>
          <w:sz w:val="28"/>
          <w:szCs w:val="28"/>
        </w:rPr>
        <w:t>С</w:t>
      </w:r>
      <w:r w:rsidR="007E53F5">
        <w:rPr>
          <w:rFonts w:ascii="Times New Roman" w:hAnsi="Times New Roman" w:cs="Times New Roman"/>
          <w:sz w:val="28"/>
          <w:szCs w:val="28"/>
        </w:rPr>
        <w:t>пециализированная детско-юношеская спортивная школа олимпийского резерва</w:t>
      </w:r>
      <w:r w:rsidR="004D1342">
        <w:rPr>
          <w:rFonts w:ascii="Times New Roman" w:hAnsi="Times New Roman" w:cs="Times New Roman"/>
          <w:sz w:val="28"/>
          <w:szCs w:val="28"/>
        </w:rPr>
        <w:t xml:space="preserve"> </w:t>
      </w:r>
      <w:r w:rsidR="007E53F5">
        <w:rPr>
          <w:rFonts w:ascii="Times New Roman" w:hAnsi="Times New Roman" w:cs="Times New Roman"/>
          <w:sz w:val="28"/>
          <w:szCs w:val="28"/>
        </w:rPr>
        <w:t>№3</w:t>
      </w:r>
      <w:r w:rsidR="004B509A" w:rsidRPr="004B509A">
        <w:rPr>
          <w:rFonts w:ascii="Times New Roman" w:hAnsi="Times New Roman" w:cs="Times New Roman"/>
          <w:sz w:val="28"/>
          <w:szCs w:val="28"/>
        </w:rPr>
        <w:t>»</w:t>
      </w:r>
      <w:r w:rsidRPr="00ED2B58">
        <w:rPr>
          <w:rFonts w:ascii="Times New Roman" w:hAnsi="Times New Roman" w:cs="Times New Roman"/>
          <w:sz w:val="28"/>
          <w:szCs w:val="28"/>
        </w:rPr>
        <w:t xml:space="preserve"> - </w:t>
      </w:r>
      <w:r w:rsidR="007E53F5">
        <w:rPr>
          <w:rFonts w:ascii="Times New Roman" w:hAnsi="Times New Roman" w:cs="Times New Roman"/>
          <w:b/>
          <w:sz w:val="28"/>
          <w:szCs w:val="28"/>
        </w:rPr>
        <w:t>94,69</w:t>
      </w:r>
      <w:r w:rsidRPr="00ED2B58">
        <w:rPr>
          <w:rFonts w:ascii="Times New Roman" w:hAnsi="Times New Roman" w:cs="Times New Roman"/>
          <w:sz w:val="28"/>
          <w:szCs w:val="28"/>
        </w:rPr>
        <w:t xml:space="preserve"> баллов.</w:t>
      </w:r>
      <w:r w:rsidR="00C250BE" w:rsidRPr="00C250BE">
        <w:rPr>
          <w:rFonts w:ascii="Times New Roman" w:hAnsi="Times New Roman" w:cs="Times New Roman"/>
          <w:sz w:val="28"/>
          <w:szCs w:val="28"/>
        </w:rPr>
        <w:t xml:space="preserve"> </w:t>
      </w:r>
      <w:r w:rsidR="00C250BE" w:rsidRPr="00662FEA">
        <w:rPr>
          <w:rFonts w:ascii="Times New Roman" w:hAnsi="Times New Roman" w:cs="Times New Roman"/>
          <w:sz w:val="28"/>
          <w:szCs w:val="28"/>
        </w:rPr>
        <w:t xml:space="preserve">Следует отметить, что максимальный балл по итогам подсчета интегральных показателей составляет </w:t>
      </w:r>
      <w:r w:rsidR="00C250BE" w:rsidRPr="008340AB">
        <w:rPr>
          <w:rFonts w:ascii="Times New Roman" w:hAnsi="Times New Roman" w:cs="Times New Roman"/>
          <w:b/>
          <w:sz w:val="28"/>
          <w:szCs w:val="28"/>
        </w:rPr>
        <w:t>160</w:t>
      </w:r>
      <w:r w:rsidR="00C250BE" w:rsidRPr="00662FEA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4107D8" w:rsidRPr="004107D8" w:rsidRDefault="001820AC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7D8">
        <w:rPr>
          <w:rFonts w:ascii="Times New Roman" w:hAnsi="Times New Roman" w:cs="Times New Roman"/>
          <w:sz w:val="28"/>
          <w:szCs w:val="28"/>
        </w:rPr>
        <w:t>Далее представи</w:t>
      </w:r>
      <w:r w:rsidR="004107D8" w:rsidRPr="004107D8">
        <w:rPr>
          <w:rFonts w:ascii="Times New Roman" w:hAnsi="Times New Roman" w:cs="Times New Roman"/>
          <w:sz w:val="28"/>
          <w:szCs w:val="28"/>
        </w:rPr>
        <w:t>м</w:t>
      </w:r>
      <w:r w:rsidRPr="004107D8">
        <w:rPr>
          <w:rFonts w:ascii="Times New Roman" w:hAnsi="Times New Roman" w:cs="Times New Roman"/>
          <w:sz w:val="28"/>
          <w:szCs w:val="28"/>
        </w:rPr>
        <w:t xml:space="preserve"> и сравни</w:t>
      </w:r>
      <w:r w:rsidR="004107D8" w:rsidRPr="004107D8">
        <w:rPr>
          <w:rFonts w:ascii="Times New Roman" w:hAnsi="Times New Roman" w:cs="Times New Roman"/>
          <w:sz w:val="28"/>
          <w:szCs w:val="28"/>
        </w:rPr>
        <w:t>м</w:t>
      </w:r>
      <w:r w:rsidRPr="004107D8">
        <w:rPr>
          <w:rFonts w:ascii="Times New Roman" w:hAnsi="Times New Roman" w:cs="Times New Roman"/>
          <w:sz w:val="28"/>
          <w:szCs w:val="28"/>
        </w:rPr>
        <w:t xml:space="preserve"> полученные результаты НОК</w:t>
      </w:r>
      <w:r w:rsidR="004107D8" w:rsidRPr="004107D8">
        <w:rPr>
          <w:rFonts w:ascii="Times New Roman" w:hAnsi="Times New Roman" w:cs="Times New Roman"/>
          <w:sz w:val="28"/>
          <w:szCs w:val="28"/>
        </w:rPr>
        <w:t>ОД</w:t>
      </w:r>
      <w:r w:rsidRPr="004107D8">
        <w:rPr>
          <w:rFonts w:ascii="Times New Roman" w:hAnsi="Times New Roman" w:cs="Times New Roman"/>
          <w:sz w:val="28"/>
          <w:szCs w:val="28"/>
        </w:rPr>
        <w:t xml:space="preserve"> в зависимости от способа их получения</w:t>
      </w:r>
      <w:r w:rsidR="004107D8" w:rsidRPr="004107D8">
        <w:rPr>
          <w:rFonts w:ascii="Times New Roman" w:hAnsi="Times New Roman" w:cs="Times New Roman"/>
          <w:sz w:val="28"/>
          <w:szCs w:val="28"/>
        </w:rPr>
        <w:t xml:space="preserve">: </w:t>
      </w:r>
      <w:r w:rsidRPr="004107D8">
        <w:rPr>
          <w:rFonts w:ascii="Times New Roman" w:hAnsi="Times New Roman" w:cs="Times New Roman"/>
          <w:sz w:val="28"/>
          <w:szCs w:val="28"/>
        </w:rPr>
        <w:t>онлайн-анкетировани</w:t>
      </w:r>
      <w:r w:rsidR="004107D8" w:rsidRPr="004107D8">
        <w:rPr>
          <w:rFonts w:ascii="Times New Roman" w:hAnsi="Times New Roman" w:cs="Times New Roman"/>
          <w:sz w:val="28"/>
          <w:szCs w:val="28"/>
        </w:rPr>
        <w:t>я</w:t>
      </w:r>
      <w:r w:rsidRPr="004107D8">
        <w:rPr>
          <w:rFonts w:ascii="Times New Roman" w:hAnsi="Times New Roman" w:cs="Times New Roman"/>
          <w:sz w:val="28"/>
          <w:szCs w:val="28"/>
        </w:rPr>
        <w:t xml:space="preserve"> и заполнение </w:t>
      </w:r>
      <w:r w:rsidR="004107D8" w:rsidRPr="004107D8">
        <w:rPr>
          <w:rFonts w:ascii="Times New Roman" w:hAnsi="Times New Roman" w:cs="Times New Roman"/>
          <w:sz w:val="28"/>
          <w:szCs w:val="28"/>
        </w:rPr>
        <w:t>анкет работниками организации-оператора.</w:t>
      </w:r>
      <w:r w:rsidRPr="004107D8">
        <w:rPr>
          <w:rFonts w:ascii="Times New Roman" w:hAnsi="Times New Roman" w:cs="Times New Roman"/>
          <w:sz w:val="28"/>
          <w:szCs w:val="28"/>
        </w:rPr>
        <w:t xml:space="preserve"> Как уже было сказано выше</w:t>
      </w:r>
      <w:r w:rsidR="004107D8" w:rsidRPr="004107D8">
        <w:rPr>
          <w:rFonts w:ascii="Times New Roman" w:hAnsi="Times New Roman" w:cs="Times New Roman"/>
          <w:sz w:val="28"/>
          <w:szCs w:val="28"/>
        </w:rPr>
        <w:t>,</w:t>
      </w:r>
      <w:r w:rsidRPr="004107D8">
        <w:rPr>
          <w:rFonts w:ascii="Times New Roman" w:hAnsi="Times New Roman" w:cs="Times New Roman"/>
          <w:sz w:val="28"/>
          <w:szCs w:val="28"/>
        </w:rPr>
        <w:t xml:space="preserve"> в </w:t>
      </w:r>
      <w:r w:rsidR="004107D8" w:rsidRPr="004107D8">
        <w:rPr>
          <w:rFonts w:ascii="Times New Roman" w:hAnsi="Times New Roman" w:cs="Times New Roman"/>
          <w:sz w:val="28"/>
          <w:szCs w:val="28"/>
        </w:rPr>
        <w:t>анкете организации-оператора</w:t>
      </w:r>
      <w:r w:rsidRPr="004107D8">
        <w:rPr>
          <w:rFonts w:ascii="Times New Roman" w:hAnsi="Times New Roman" w:cs="Times New Roman"/>
          <w:sz w:val="28"/>
          <w:szCs w:val="28"/>
        </w:rPr>
        <w:t xml:space="preserve"> оценивается 11 первых показателей из 1 и 2-й групп, по данным анкет, размещенных в открытом доступе, оцениваются все 16 показателей (по всем 4-м группам). </w:t>
      </w:r>
    </w:p>
    <w:p w:rsidR="001820AC" w:rsidRDefault="00F2156B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820AC" w:rsidRPr="004107D8">
        <w:rPr>
          <w:rFonts w:ascii="Times New Roman" w:hAnsi="Times New Roman" w:cs="Times New Roman"/>
          <w:sz w:val="28"/>
          <w:szCs w:val="28"/>
        </w:rPr>
        <w:t>а следующе</w:t>
      </w:r>
      <w:r w:rsidR="004107D8" w:rsidRPr="004107D8">
        <w:rPr>
          <w:rFonts w:ascii="Times New Roman" w:hAnsi="Times New Roman" w:cs="Times New Roman"/>
          <w:sz w:val="28"/>
          <w:szCs w:val="28"/>
        </w:rPr>
        <w:t>й</w:t>
      </w:r>
      <w:r w:rsidR="001820AC" w:rsidRPr="004107D8">
        <w:rPr>
          <w:rFonts w:ascii="Times New Roman" w:hAnsi="Times New Roman" w:cs="Times New Roman"/>
          <w:sz w:val="28"/>
          <w:szCs w:val="28"/>
        </w:rPr>
        <w:t xml:space="preserve"> </w:t>
      </w:r>
      <w:r w:rsidR="004107D8" w:rsidRPr="004107D8">
        <w:rPr>
          <w:rFonts w:ascii="Times New Roman" w:hAnsi="Times New Roman" w:cs="Times New Roman"/>
          <w:sz w:val="28"/>
          <w:szCs w:val="28"/>
        </w:rPr>
        <w:t>диаграмме</w:t>
      </w:r>
      <w:r w:rsidR="001820AC" w:rsidRPr="004107D8">
        <w:rPr>
          <w:rFonts w:ascii="Times New Roman" w:hAnsi="Times New Roman" w:cs="Times New Roman"/>
          <w:sz w:val="28"/>
          <w:szCs w:val="28"/>
        </w:rPr>
        <w:t xml:space="preserve"> </w:t>
      </w:r>
      <w:r w:rsidR="004107D8">
        <w:rPr>
          <w:rFonts w:ascii="Times New Roman" w:hAnsi="Times New Roman" w:cs="Times New Roman"/>
          <w:sz w:val="28"/>
          <w:szCs w:val="28"/>
        </w:rPr>
        <w:t>представлено</w:t>
      </w:r>
      <w:r w:rsidR="001820AC" w:rsidRPr="004107D8">
        <w:rPr>
          <w:rFonts w:ascii="Times New Roman" w:hAnsi="Times New Roman" w:cs="Times New Roman"/>
          <w:sz w:val="28"/>
          <w:szCs w:val="28"/>
        </w:rPr>
        <w:t xml:space="preserve"> сравнение полученных результатов по итогам проведения сбора информации в зависимости от метода ее получения.</w:t>
      </w:r>
    </w:p>
    <w:p w:rsidR="004107D8" w:rsidRDefault="004107D8" w:rsidP="00A539D3">
      <w:pPr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107D8"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i/>
          <w:sz w:val="28"/>
          <w:szCs w:val="28"/>
        </w:rPr>
        <w:t>оотношение полученных баллов</w:t>
      </w:r>
    </w:p>
    <w:p w:rsidR="004107D8" w:rsidRDefault="001820AC" w:rsidP="00A539D3">
      <w:pPr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107D8">
        <w:rPr>
          <w:rFonts w:ascii="Times New Roman" w:hAnsi="Times New Roman" w:cs="Times New Roman"/>
          <w:i/>
          <w:sz w:val="28"/>
          <w:szCs w:val="28"/>
        </w:rPr>
        <w:t xml:space="preserve">в зависимости </w:t>
      </w:r>
      <w:r w:rsidR="004107D8" w:rsidRPr="004107D8">
        <w:rPr>
          <w:rFonts w:ascii="Times New Roman" w:hAnsi="Times New Roman" w:cs="Times New Roman"/>
          <w:i/>
          <w:sz w:val="28"/>
          <w:szCs w:val="28"/>
        </w:rPr>
        <w:t>от метода получения информации</w:t>
      </w:r>
    </w:p>
    <w:p w:rsidR="00F2156B" w:rsidRDefault="00F2156B" w:rsidP="00A539D3">
      <w:pPr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2156B" w:rsidRDefault="00362545" w:rsidP="00A539D3">
      <w:pPr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53917A5" wp14:editId="5FF4D1B2">
            <wp:extent cx="5443538" cy="6515100"/>
            <wp:effectExtent l="0" t="0" r="508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107D8" w:rsidRPr="004107D8" w:rsidRDefault="004107D8" w:rsidP="00A539D3">
      <w:pPr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820AC" w:rsidRPr="004107D8" w:rsidRDefault="001820AC" w:rsidP="00A539D3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4107D8">
        <w:rPr>
          <w:rFonts w:ascii="Times New Roman" w:hAnsi="Times New Roman" w:cs="Times New Roman"/>
          <w:sz w:val="28"/>
          <w:szCs w:val="28"/>
        </w:rPr>
        <w:t xml:space="preserve">Наиболее близкими </w:t>
      </w:r>
      <w:r w:rsidR="00362545" w:rsidRPr="004107D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4107D8">
        <w:rPr>
          <w:rFonts w:ascii="Times New Roman" w:hAnsi="Times New Roman" w:cs="Times New Roman"/>
          <w:sz w:val="28"/>
          <w:szCs w:val="28"/>
        </w:rPr>
        <w:t xml:space="preserve">результаты по </w:t>
      </w:r>
      <w:r w:rsidR="00362545">
        <w:rPr>
          <w:rFonts w:ascii="Times New Roman" w:hAnsi="Times New Roman" w:cs="Times New Roman"/>
          <w:sz w:val="28"/>
          <w:szCs w:val="28"/>
        </w:rPr>
        <w:t>трём</w:t>
      </w:r>
      <w:r w:rsidRPr="004107D8">
        <w:rPr>
          <w:rFonts w:ascii="Times New Roman" w:hAnsi="Times New Roman" w:cs="Times New Roman"/>
          <w:sz w:val="28"/>
          <w:szCs w:val="28"/>
        </w:rPr>
        <w:t xml:space="preserve"> пунктам оценки деятельности образовательных организаций:  </w:t>
      </w:r>
    </w:p>
    <w:p w:rsidR="001820AC" w:rsidRPr="004107D8" w:rsidRDefault="004107D8" w:rsidP="00A539D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7D8">
        <w:rPr>
          <w:rFonts w:ascii="Times New Roman" w:hAnsi="Times New Roman" w:cs="Times New Roman"/>
          <w:sz w:val="28"/>
          <w:szCs w:val="28"/>
        </w:rPr>
        <w:t>п</w:t>
      </w:r>
      <w:r w:rsidR="001820AC" w:rsidRPr="004107D8">
        <w:rPr>
          <w:rFonts w:ascii="Times New Roman" w:hAnsi="Times New Roman" w:cs="Times New Roman"/>
          <w:sz w:val="28"/>
          <w:szCs w:val="28"/>
        </w:rPr>
        <w:t xml:space="preserve">олнота и актуальность информации об организации, осуществляющей образовательную деятельность (далее -организация), и ее деятельности, размещенной на официальном сайте организации, </w:t>
      </w:r>
    </w:p>
    <w:p w:rsidR="001820AC" w:rsidRPr="004107D8" w:rsidRDefault="004107D8" w:rsidP="00A539D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7D8">
        <w:rPr>
          <w:rFonts w:ascii="Times New Roman" w:hAnsi="Times New Roman" w:cs="Times New Roman"/>
          <w:sz w:val="28"/>
          <w:szCs w:val="28"/>
        </w:rPr>
        <w:t>д</w:t>
      </w:r>
      <w:r w:rsidR="001820AC" w:rsidRPr="004107D8">
        <w:rPr>
          <w:rFonts w:ascii="Times New Roman" w:hAnsi="Times New Roman" w:cs="Times New Roman"/>
          <w:sz w:val="28"/>
          <w:szCs w:val="28"/>
        </w:rPr>
        <w:t xml:space="preserve">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</w:t>
      </w:r>
    </w:p>
    <w:p w:rsidR="001820AC" w:rsidRPr="004107D8" w:rsidRDefault="00362545" w:rsidP="00A539D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наличии необходимых условий для охраны и укрепления здоровья</w:t>
      </w:r>
      <w:r w:rsidR="007171F5">
        <w:rPr>
          <w:rFonts w:ascii="Times New Roman" w:hAnsi="Times New Roman" w:cs="Times New Roman"/>
          <w:sz w:val="28"/>
          <w:szCs w:val="28"/>
        </w:rPr>
        <w:t xml:space="preserve">, организации питания </w:t>
      </w:r>
      <w:proofErr w:type="spellStart"/>
      <w:r w:rsidR="007171F5">
        <w:rPr>
          <w:rFonts w:ascii="Times New Roman" w:hAnsi="Times New Roman" w:cs="Times New Roman"/>
          <w:sz w:val="28"/>
          <w:szCs w:val="28"/>
        </w:rPr>
        <w:t>обущающихся</w:t>
      </w:r>
      <w:proofErr w:type="spellEnd"/>
      <w:r w:rsidR="001820AC" w:rsidRPr="004107D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107D8" w:rsidRDefault="004107D8" w:rsidP="00A539D3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1820AC" w:rsidRPr="001820AC" w:rsidRDefault="001820AC" w:rsidP="00A539D3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4107D8">
        <w:rPr>
          <w:rFonts w:ascii="Times New Roman" w:hAnsi="Times New Roman" w:cs="Times New Roman"/>
          <w:sz w:val="28"/>
          <w:szCs w:val="28"/>
        </w:rPr>
        <w:t xml:space="preserve">В остальных же случаях расхождение составляет </w:t>
      </w:r>
      <w:r w:rsidR="007171F5">
        <w:rPr>
          <w:rFonts w:ascii="Times New Roman" w:hAnsi="Times New Roman" w:cs="Times New Roman"/>
          <w:sz w:val="28"/>
          <w:szCs w:val="28"/>
        </w:rPr>
        <w:t>7</w:t>
      </w:r>
      <w:r w:rsidRPr="004107D8">
        <w:rPr>
          <w:rFonts w:ascii="Times New Roman" w:hAnsi="Times New Roman" w:cs="Times New Roman"/>
          <w:sz w:val="28"/>
          <w:szCs w:val="28"/>
        </w:rPr>
        <w:t xml:space="preserve"> и более баллов, что может говорить о возможной фальсификации результатов онлайн – опроса.</w:t>
      </w:r>
    </w:p>
    <w:p w:rsidR="001820AC" w:rsidRDefault="001820AC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51AB" w:rsidRDefault="005951AB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1AB">
        <w:rPr>
          <w:rFonts w:ascii="Times New Roman" w:hAnsi="Times New Roman" w:cs="Times New Roman"/>
          <w:sz w:val="28"/>
          <w:szCs w:val="28"/>
        </w:rPr>
        <w:t>Детальный анализ результатов независимой оценки образовательной деятельности позволяет представить результаты оценки по каждому из критериев и показателей.</w:t>
      </w:r>
    </w:p>
    <w:p w:rsidR="00317A74" w:rsidRPr="005951AB" w:rsidRDefault="00317A7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31AF" w:rsidRDefault="002B31AF" w:rsidP="00A539D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51AB">
        <w:rPr>
          <w:rFonts w:ascii="Times New Roman" w:hAnsi="Times New Roman" w:cs="Times New Roman"/>
          <w:i/>
          <w:sz w:val="28"/>
          <w:szCs w:val="28"/>
        </w:rPr>
        <w:t>критерий открытости и доступности информации об организации</w:t>
      </w:r>
    </w:p>
    <w:p w:rsidR="00317A74" w:rsidRPr="005951AB" w:rsidRDefault="00317A74" w:rsidP="00A539D3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951AB" w:rsidRPr="005951AB" w:rsidRDefault="005951AB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1AB">
        <w:rPr>
          <w:rFonts w:ascii="Times New Roman" w:hAnsi="Times New Roman" w:cs="Times New Roman"/>
          <w:sz w:val="28"/>
          <w:szCs w:val="28"/>
        </w:rPr>
        <w:t xml:space="preserve">Основанием для оценивания данного критерия и входящих в его состав показателей являются следующие нормативные правовые акты: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951AB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РФ от 10.07.2013 г. № 582 «Об утверждении правил размещения на официальном сайте образовательной организации в сети Интернет и обновления информации об образовательной организации»;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951AB">
        <w:rPr>
          <w:rFonts w:ascii="Times New Roman" w:hAnsi="Times New Roman" w:cs="Times New Roman"/>
          <w:sz w:val="28"/>
          <w:szCs w:val="28"/>
        </w:rPr>
        <w:t xml:space="preserve">риказ Федеральной службы по надзору в сфере образования и науки от 29.05.2014 № 785 «Об утверждении требования к структуре официального сайта образовательной организации в информационно - телекоммуникационной сети «Интернет» и формату представления на нем информации». </w:t>
      </w:r>
    </w:p>
    <w:p w:rsidR="00ED2B58" w:rsidRDefault="002B31AF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и</w:t>
      </w:r>
      <w:r w:rsidR="00ED2B58" w:rsidRPr="00ED2B58">
        <w:rPr>
          <w:rFonts w:ascii="Times New Roman" w:hAnsi="Times New Roman" w:cs="Times New Roman"/>
          <w:sz w:val="28"/>
          <w:szCs w:val="28"/>
        </w:rPr>
        <w:t>нтегральный показатель открытости и доступности информации о</w:t>
      </w:r>
      <w:r w:rsidR="004D1342">
        <w:rPr>
          <w:rFonts w:ascii="Times New Roman" w:hAnsi="Times New Roman" w:cs="Times New Roman"/>
          <w:sz w:val="28"/>
          <w:szCs w:val="28"/>
        </w:rPr>
        <w:t xml:space="preserve"> ГУ </w:t>
      </w:r>
      <w:r w:rsidR="004D1342" w:rsidRPr="004D1342">
        <w:rPr>
          <w:rFonts w:ascii="Times New Roman" w:hAnsi="Times New Roman" w:cs="Times New Roman"/>
          <w:sz w:val="28"/>
          <w:szCs w:val="28"/>
        </w:rPr>
        <w:t>«Специализированная детско-юношеская спортивная школа олимпийского резерва</w:t>
      </w:r>
      <w:r w:rsidR="004D1342">
        <w:rPr>
          <w:rFonts w:ascii="Times New Roman" w:hAnsi="Times New Roman" w:cs="Times New Roman"/>
          <w:sz w:val="28"/>
          <w:szCs w:val="28"/>
        </w:rPr>
        <w:t xml:space="preserve"> </w:t>
      </w:r>
      <w:r w:rsidR="004D1342" w:rsidRPr="004D1342">
        <w:rPr>
          <w:rFonts w:ascii="Times New Roman" w:hAnsi="Times New Roman" w:cs="Times New Roman"/>
          <w:sz w:val="28"/>
          <w:szCs w:val="28"/>
        </w:rPr>
        <w:t>№3»</w:t>
      </w:r>
      <w:r w:rsidR="00496F0C" w:rsidRPr="00496F0C">
        <w:rPr>
          <w:rFonts w:ascii="Times New Roman" w:hAnsi="Times New Roman" w:cs="Times New Roman"/>
          <w:sz w:val="28"/>
          <w:szCs w:val="28"/>
        </w:rPr>
        <w:t>»</w:t>
      </w:r>
      <w:r w:rsidR="00496F0C">
        <w:rPr>
          <w:rFonts w:ascii="Times New Roman" w:hAnsi="Times New Roman" w:cs="Times New Roman"/>
          <w:sz w:val="28"/>
          <w:szCs w:val="28"/>
        </w:rPr>
        <w:t xml:space="preserve">, </w:t>
      </w:r>
      <w:r w:rsidR="007171F5">
        <w:rPr>
          <w:rFonts w:ascii="Times New Roman" w:hAnsi="Times New Roman" w:cs="Times New Roman"/>
          <w:b/>
          <w:sz w:val="28"/>
          <w:szCs w:val="28"/>
        </w:rPr>
        <w:t>19,47</w:t>
      </w:r>
      <w:r w:rsidR="00ED2B58" w:rsidRPr="00ED2B58">
        <w:rPr>
          <w:rFonts w:ascii="Times New Roman" w:hAnsi="Times New Roman" w:cs="Times New Roman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sz w:val="28"/>
          <w:szCs w:val="28"/>
        </w:rPr>
        <w:t xml:space="preserve"> из возможных </w:t>
      </w:r>
      <w:r w:rsidRPr="008340AB">
        <w:rPr>
          <w:rFonts w:ascii="Times New Roman" w:hAnsi="Times New Roman" w:cs="Times New Roman"/>
          <w:b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ED2B58" w:rsidRPr="00ED2B58">
        <w:rPr>
          <w:rFonts w:ascii="Times New Roman" w:hAnsi="Times New Roman" w:cs="Times New Roman"/>
          <w:sz w:val="28"/>
          <w:szCs w:val="28"/>
        </w:rPr>
        <w:t>.</w:t>
      </w:r>
    </w:p>
    <w:p w:rsidR="00A56F3E" w:rsidRDefault="004D1342" w:rsidP="004D1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</w:t>
      </w:r>
      <w:r w:rsidR="00A56F3E">
        <w:rPr>
          <w:rFonts w:ascii="Times New Roman" w:hAnsi="Times New Roman" w:cs="Times New Roman"/>
          <w:sz w:val="28"/>
          <w:szCs w:val="28"/>
        </w:rPr>
        <w:t xml:space="preserve">по критерию открытости и доступности </w:t>
      </w:r>
      <w:r>
        <w:rPr>
          <w:rFonts w:ascii="Times New Roman" w:hAnsi="Times New Roman" w:cs="Times New Roman"/>
          <w:sz w:val="28"/>
          <w:szCs w:val="28"/>
        </w:rPr>
        <w:t>набрала менее половины возможных баллов</w:t>
      </w:r>
      <w:r w:rsidR="0063384C">
        <w:rPr>
          <w:rFonts w:ascii="Times New Roman" w:hAnsi="Times New Roman" w:cs="Times New Roman"/>
          <w:sz w:val="28"/>
          <w:szCs w:val="28"/>
        </w:rPr>
        <w:t>, что говорит о невыполнении этим учреждени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63384C">
        <w:rPr>
          <w:rFonts w:ascii="Times New Roman" w:hAnsi="Times New Roman" w:cs="Times New Roman"/>
          <w:sz w:val="28"/>
          <w:szCs w:val="28"/>
        </w:rPr>
        <w:t xml:space="preserve"> нормативных документов в сфере образования, касающиеся требования ст. 29 Федерального закона от 29.12.2012 №273-ФЗ «Об образовании в Российской Федерации» в части обеспечения информационной открытости деятельности образовательных организаций.</w:t>
      </w:r>
    </w:p>
    <w:p w:rsidR="002B31AF" w:rsidRDefault="002B31AF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15B45" w:rsidRDefault="00640EDD" w:rsidP="00A539D3">
      <w:pPr>
        <w:spacing w:after="0" w:line="240" w:lineRule="auto"/>
        <w:ind w:firstLine="36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5B45">
        <w:rPr>
          <w:rFonts w:ascii="Times New Roman" w:hAnsi="Times New Roman" w:cs="Times New Roman"/>
          <w:i/>
          <w:sz w:val="28"/>
          <w:szCs w:val="28"/>
        </w:rPr>
        <w:t>Интегральные значения п</w:t>
      </w:r>
      <w:r w:rsidR="00A214DF" w:rsidRPr="00915B45">
        <w:rPr>
          <w:rFonts w:ascii="Times New Roman" w:hAnsi="Times New Roman" w:cs="Times New Roman"/>
          <w:i/>
          <w:sz w:val="28"/>
          <w:szCs w:val="28"/>
        </w:rPr>
        <w:t>оказател</w:t>
      </w:r>
      <w:r w:rsidRPr="00915B45">
        <w:rPr>
          <w:rFonts w:ascii="Times New Roman" w:hAnsi="Times New Roman" w:cs="Times New Roman"/>
          <w:i/>
          <w:sz w:val="28"/>
          <w:szCs w:val="28"/>
        </w:rPr>
        <w:t>ей</w:t>
      </w:r>
      <w:r w:rsidR="00A214DF" w:rsidRPr="00915B45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A214DF" w:rsidRPr="00915B45" w:rsidRDefault="00915B45" w:rsidP="00A539D3">
      <w:pPr>
        <w:spacing w:after="0" w:line="240" w:lineRule="auto"/>
        <w:ind w:firstLine="36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</w:t>
      </w:r>
      <w:r w:rsidR="00A214DF" w:rsidRPr="00915B45">
        <w:rPr>
          <w:rFonts w:ascii="Times New Roman" w:hAnsi="Times New Roman" w:cs="Times New Roman"/>
          <w:i/>
          <w:sz w:val="28"/>
          <w:szCs w:val="28"/>
        </w:rPr>
        <w:t>арактеризующи</w:t>
      </w:r>
      <w:r w:rsidR="00640EDD" w:rsidRPr="00915B45"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B31AF" w:rsidRPr="00915B45">
        <w:rPr>
          <w:rFonts w:ascii="Times New Roman" w:hAnsi="Times New Roman" w:cs="Times New Roman"/>
          <w:i/>
          <w:sz w:val="28"/>
          <w:szCs w:val="28"/>
        </w:rPr>
        <w:t>1</w:t>
      </w:r>
      <w:r w:rsidR="00A214DF" w:rsidRPr="00915B45">
        <w:rPr>
          <w:rFonts w:ascii="Times New Roman" w:hAnsi="Times New Roman" w:cs="Times New Roman"/>
          <w:i/>
          <w:sz w:val="28"/>
          <w:szCs w:val="28"/>
        </w:rPr>
        <w:t xml:space="preserve"> критерий оценки</w:t>
      </w:r>
    </w:p>
    <w:p w:rsidR="00A8154A" w:rsidRDefault="00A8154A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33"/>
        <w:gridCol w:w="1211"/>
      </w:tblGrid>
      <w:tr w:rsidR="00A214DF" w:rsidRPr="00A214DF" w:rsidTr="00A214DF">
        <w:tc>
          <w:tcPr>
            <w:tcW w:w="4352" w:type="pct"/>
          </w:tcPr>
          <w:p w:rsidR="00A214DF" w:rsidRPr="00A214DF" w:rsidRDefault="00A214DF" w:rsidP="00A539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648" w:type="pct"/>
          </w:tcPr>
          <w:p w:rsidR="00A214DF" w:rsidRPr="00A214DF" w:rsidRDefault="00A214DF" w:rsidP="00A539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A214DF" w:rsidRPr="00A214DF" w:rsidTr="00A214DF">
        <w:tc>
          <w:tcPr>
            <w:tcW w:w="4352" w:type="pct"/>
          </w:tcPr>
          <w:p w:rsidR="00A214DF" w:rsidRPr="00A214DF" w:rsidRDefault="00A214DF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sz w:val="24"/>
                <w:szCs w:val="24"/>
              </w:rPr>
              <w:t xml:space="preserve">Полнота и актуальность информации об организации, осуществляющей образовательную деятельность, размещенной на официальном сайте организации в информационно-телекоммуникационной сети «Интернет» </w:t>
            </w:r>
          </w:p>
        </w:tc>
        <w:tc>
          <w:tcPr>
            <w:tcW w:w="648" w:type="pct"/>
          </w:tcPr>
          <w:p w:rsidR="004F3D0E" w:rsidRPr="00640EDD" w:rsidRDefault="004D1342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6,03</w:t>
            </w:r>
          </w:p>
        </w:tc>
      </w:tr>
      <w:tr w:rsidR="00A8154A" w:rsidRPr="00A214DF" w:rsidTr="00A214DF">
        <w:tc>
          <w:tcPr>
            <w:tcW w:w="4352" w:type="pct"/>
          </w:tcPr>
          <w:p w:rsidR="00A8154A" w:rsidRPr="00A214DF" w:rsidRDefault="00A8154A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sz w:val="24"/>
                <w:szCs w:val="24"/>
              </w:rPr>
              <w:t>Наличие на официальном сайте организации в сети Интернет сведений о педагогических работниках организации</w:t>
            </w:r>
          </w:p>
        </w:tc>
        <w:tc>
          <w:tcPr>
            <w:tcW w:w="648" w:type="pct"/>
          </w:tcPr>
          <w:p w:rsidR="00A8154A" w:rsidRPr="00640EDD" w:rsidRDefault="004D1342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</w:tr>
      <w:tr w:rsidR="00A214DF" w:rsidRPr="00A214DF" w:rsidTr="00A214DF">
        <w:tc>
          <w:tcPr>
            <w:tcW w:w="4352" w:type="pct"/>
          </w:tcPr>
          <w:p w:rsidR="00A214DF" w:rsidRPr="00A214DF" w:rsidRDefault="00A214DF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sz w:val="24"/>
                <w:szCs w:val="24"/>
              </w:rPr>
              <w:t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    </w:r>
          </w:p>
        </w:tc>
        <w:tc>
          <w:tcPr>
            <w:tcW w:w="648" w:type="pct"/>
          </w:tcPr>
          <w:p w:rsidR="00A214DF" w:rsidRPr="004D1342" w:rsidRDefault="004D1342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A214DF" w:rsidRPr="00A214DF" w:rsidTr="00A214DF">
        <w:tc>
          <w:tcPr>
            <w:tcW w:w="4352" w:type="pct"/>
          </w:tcPr>
          <w:p w:rsidR="00A214DF" w:rsidRPr="00A214DF" w:rsidRDefault="00A214DF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sz w:val="24"/>
                <w:szCs w:val="24"/>
              </w:rPr>
              <w:t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w:t>
            </w:r>
          </w:p>
        </w:tc>
        <w:tc>
          <w:tcPr>
            <w:tcW w:w="648" w:type="pct"/>
          </w:tcPr>
          <w:p w:rsidR="00A214DF" w:rsidRPr="00640EDD" w:rsidRDefault="004D1342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3,73</w:t>
            </w:r>
          </w:p>
        </w:tc>
      </w:tr>
    </w:tbl>
    <w:p w:rsidR="00A642F0" w:rsidRDefault="00A642F0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2732F" w:rsidRDefault="00A642F0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732F">
        <w:rPr>
          <w:rFonts w:ascii="Times New Roman" w:hAnsi="Times New Roman" w:cs="Times New Roman"/>
          <w:sz w:val="28"/>
          <w:szCs w:val="28"/>
        </w:rPr>
        <w:t>Анализируя результаты независимой оценки по показателю 1.1.</w:t>
      </w:r>
      <w:r w:rsidRPr="00427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732F">
        <w:rPr>
          <w:rFonts w:ascii="Times New Roman" w:hAnsi="Times New Roman" w:cs="Times New Roman"/>
          <w:sz w:val="28"/>
          <w:szCs w:val="28"/>
        </w:rPr>
        <w:t>«Полнота и актуальность информации об организации, осуществляющей образовательную деятельность и ее деятельности, размещенной на официальном сайте организации в информационно-телекоммуникационной сети «Интернет»»</w:t>
      </w:r>
      <w:r w:rsidR="00242F60">
        <w:rPr>
          <w:rFonts w:ascii="Times New Roman" w:hAnsi="Times New Roman" w:cs="Times New Roman"/>
          <w:sz w:val="28"/>
          <w:szCs w:val="28"/>
        </w:rPr>
        <w:t>,</w:t>
      </w:r>
      <w:r w:rsidRPr="0042732F">
        <w:rPr>
          <w:rFonts w:ascii="Times New Roman" w:hAnsi="Times New Roman" w:cs="Times New Roman"/>
          <w:sz w:val="28"/>
          <w:szCs w:val="28"/>
        </w:rPr>
        <w:t xml:space="preserve"> следует отметить, что образовательн</w:t>
      </w:r>
      <w:r w:rsidR="004D1342">
        <w:rPr>
          <w:rFonts w:ascii="Times New Roman" w:hAnsi="Times New Roman" w:cs="Times New Roman"/>
          <w:sz w:val="28"/>
          <w:szCs w:val="28"/>
        </w:rPr>
        <w:t>ая</w:t>
      </w:r>
      <w:r w:rsidRPr="0042732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D1342">
        <w:rPr>
          <w:rFonts w:ascii="Times New Roman" w:hAnsi="Times New Roman" w:cs="Times New Roman"/>
          <w:sz w:val="28"/>
          <w:szCs w:val="28"/>
        </w:rPr>
        <w:t>я</w:t>
      </w:r>
      <w:r w:rsidRPr="0042732F">
        <w:rPr>
          <w:rFonts w:ascii="Times New Roman" w:hAnsi="Times New Roman" w:cs="Times New Roman"/>
          <w:sz w:val="28"/>
          <w:szCs w:val="28"/>
        </w:rPr>
        <w:t xml:space="preserve"> </w:t>
      </w:r>
      <w:r w:rsidR="004D1342">
        <w:rPr>
          <w:rFonts w:ascii="Times New Roman" w:hAnsi="Times New Roman" w:cs="Times New Roman"/>
          <w:sz w:val="28"/>
          <w:szCs w:val="28"/>
        </w:rPr>
        <w:t>не в полной мере</w:t>
      </w:r>
      <w:r w:rsidRPr="0042732F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4D1342">
        <w:rPr>
          <w:rFonts w:ascii="Times New Roman" w:hAnsi="Times New Roman" w:cs="Times New Roman"/>
          <w:sz w:val="28"/>
          <w:szCs w:val="28"/>
        </w:rPr>
        <w:t>ет</w:t>
      </w:r>
      <w:r w:rsidRPr="0042732F">
        <w:rPr>
          <w:rFonts w:ascii="Times New Roman" w:hAnsi="Times New Roman" w:cs="Times New Roman"/>
          <w:sz w:val="28"/>
          <w:szCs w:val="28"/>
        </w:rPr>
        <w:t xml:space="preserve"> открытость и доступность информации о деятельности в соответствии с требованиями статьи 29 Федерального закона «Об образовании в Российской Федерации», постановлением Правительства Российской Федерации №582 от 10 июля 2013 года в части структур</w:t>
      </w:r>
      <w:r w:rsidR="0042732F">
        <w:rPr>
          <w:rFonts w:ascii="Times New Roman" w:hAnsi="Times New Roman" w:cs="Times New Roman"/>
          <w:sz w:val="28"/>
          <w:szCs w:val="28"/>
        </w:rPr>
        <w:t xml:space="preserve">ы информации, </w:t>
      </w:r>
      <w:r w:rsidRPr="0042732F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42732F">
        <w:rPr>
          <w:rFonts w:ascii="Times New Roman" w:hAnsi="Times New Roman" w:cs="Times New Roman"/>
          <w:sz w:val="28"/>
          <w:szCs w:val="28"/>
        </w:rPr>
        <w:t xml:space="preserve">же </w:t>
      </w:r>
      <w:r w:rsidRPr="0042732F">
        <w:rPr>
          <w:rFonts w:ascii="Times New Roman" w:hAnsi="Times New Roman" w:cs="Times New Roman"/>
          <w:sz w:val="28"/>
          <w:szCs w:val="28"/>
        </w:rPr>
        <w:t>официальных сайтов и актуальность размещенной на них информации</w:t>
      </w:r>
      <w:r w:rsidR="0041068A" w:rsidRPr="0042732F">
        <w:rPr>
          <w:rFonts w:ascii="Times New Roman" w:hAnsi="Times New Roman" w:cs="Times New Roman"/>
          <w:sz w:val="28"/>
          <w:szCs w:val="28"/>
        </w:rPr>
        <w:t xml:space="preserve"> </w:t>
      </w:r>
      <w:r w:rsidR="0042732F" w:rsidRPr="0042732F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="0041068A" w:rsidRPr="0042732F">
        <w:rPr>
          <w:rFonts w:ascii="Times New Roman" w:hAnsi="Times New Roman" w:cs="Times New Roman"/>
          <w:sz w:val="28"/>
          <w:szCs w:val="28"/>
        </w:rPr>
        <w:t>соответствует требованиям нормативн</w:t>
      </w:r>
      <w:r w:rsidR="0042732F" w:rsidRPr="0042732F">
        <w:rPr>
          <w:rFonts w:ascii="Times New Roman" w:hAnsi="Times New Roman" w:cs="Times New Roman"/>
          <w:sz w:val="28"/>
          <w:szCs w:val="28"/>
        </w:rPr>
        <w:t>ых документов</w:t>
      </w:r>
      <w:r w:rsidRPr="0042732F">
        <w:rPr>
          <w:rFonts w:ascii="Times New Roman" w:hAnsi="Times New Roman" w:cs="Times New Roman"/>
          <w:sz w:val="28"/>
          <w:szCs w:val="28"/>
        </w:rPr>
        <w:t>.</w:t>
      </w:r>
    </w:p>
    <w:p w:rsidR="00A642F0" w:rsidRPr="0042732F" w:rsidRDefault="004D1342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642F0" w:rsidRPr="0042732F">
        <w:rPr>
          <w:rFonts w:ascii="Times New Roman" w:hAnsi="Times New Roman" w:cs="Times New Roman"/>
          <w:sz w:val="28"/>
          <w:szCs w:val="28"/>
        </w:rPr>
        <w:t>а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642F0" w:rsidRPr="0042732F">
        <w:rPr>
          <w:rFonts w:ascii="Times New Roman" w:hAnsi="Times New Roman" w:cs="Times New Roman"/>
          <w:sz w:val="28"/>
          <w:szCs w:val="28"/>
        </w:rPr>
        <w:t xml:space="preserve"> отсутствует информация:  </w:t>
      </w:r>
    </w:p>
    <w:p w:rsidR="0042732F" w:rsidRDefault="0042732F" w:rsidP="00A539D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основных и </w:t>
      </w:r>
      <w:r w:rsidR="00A642F0" w:rsidRPr="0042732F">
        <w:rPr>
          <w:rFonts w:ascii="Times New Roman" w:hAnsi="Times New Roman" w:cs="Times New Roman"/>
          <w:sz w:val="28"/>
          <w:szCs w:val="28"/>
        </w:rPr>
        <w:t>дополнительных общеобразовательных программах</w:t>
      </w:r>
      <w:r>
        <w:rPr>
          <w:rFonts w:ascii="Times New Roman" w:hAnsi="Times New Roman" w:cs="Times New Roman"/>
          <w:sz w:val="28"/>
          <w:szCs w:val="28"/>
        </w:rPr>
        <w:t xml:space="preserve">, отсутствуют их копии; </w:t>
      </w:r>
    </w:p>
    <w:p w:rsidR="00A642F0" w:rsidRPr="0042732F" w:rsidRDefault="00A642F0" w:rsidP="00A539D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32F">
        <w:rPr>
          <w:rFonts w:ascii="Times New Roman" w:hAnsi="Times New Roman" w:cs="Times New Roman"/>
          <w:sz w:val="28"/>
          <w:szCs w:val="28"/>
        </w:rPr>
        <w:t>о методических и иных документах, разработанных образовательной организацией для обеспечения образовательного процесса;</w:t>
      </w:r>
    </w:p>
    <w:p w:rsidR="0042732F" w:rsidRDefault="0042732F" w:rsidP="00A539D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само</w:t>
      </w:r>
      <w:r w:rsidR="008B0EEA">
        <w:rPr>
          <w:rFonts w:ascii="Times New Roman" w:hAnsi="Times New Roman" w:cs="Times New Roman"/>
          <w:sz w:val="28"/>
          <w:szCs w:val="28"/>
        </w:rPr>
        <w:t>обследование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="00A65152">
        <w:rPr>
          <w:rFonts w:ascii="Times New Roman" w:hAnsi="Times New Roman" w:cs="Times New Roman"/>
          <w:sz w:val="28"/>
          <w:szCs w:val="28"/>
        </w:rPr>
        <w:t>.</w:t>
      </w:r>
    </w:p>
    <w:p w:rsidR="00A65152" w:rsidRPr="00A65152" w:rsidRDefault="004D1342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65152">
        <w:rPr>
          <w:rFonts w:ascii="Times New Roman" w:hAnsi="Times New Roman" w:cs="Times New Roman"/>
          <w:sz w:val="28"/>
          <w:szCs w:val="28"/>
        </w:rPr>
        <w:t xml:space="preserve">одержащиеся на сайтах информация устаревшая, особенно в части </w:t>
      </w:r>
      <w:r w:rsidR="00A2188B">
        <w:rPr>
          <w:rFonts w:ascii="Times New Roman" w:hAnsi="Times New Roman" w:cs="Times New Roman"/>
          <w:sz w:val="28"/>
          <w:szCs w:val="28"/>
        </w:rPr>
        <w:t>сведений о финансово-хозяйственной деятельности организаций, учредительных документов.</w:t>
      </w:r>
    </w:p>
    <w:p w:rsidR="00A2188B" w:rsidRPr="00A2188B" w:rsidRDefault="00A2188B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88B">
        <w:rPr>
          <w:rFonts w:ascii="Times New Roman" w:hAnsi="Times New Roman" w:cs="Times New Roman"/>
          <w:sz w:val="28"/>
          <w:szCs w:val="28"/>
        </w:rPr>
        <w:t>П</w:t>
      </w:r>
      <w:r w:rsidR="00A642F0" w:rsidRPr="00A2188B">
        <w:rPr>
          <w:rFonts w:ascii="Times New Roman" w:hAnsi="Times New Roman" w:cs="Times New Roman"/>
          <w:sz w:val="28"/>
          <w:szCs w:val="28"/>
        </w:rPr>
        <w:t>о</w:t>
      </w:r>
      <w:r w:rsidR="00A642F0" w:rsidRPr="00A218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2F0" w:rsidRPr="00A2188B">
        <w:rPr>
          <w:rFonts w:ascii="Times New Roman" w:hAnsi="Times New Roman" w:cs="Times New Roman"/>
          <w:sz w:val="28"/>
          <w:szCs w:val="28"/>
        </w:rPr>
        <w:t>показателю 1.2. «Наличие на официальном сайте организации в сети Интернет сведений о педагогических работниках организации» следует отметить,</w:t>
      </w:r>
      <w:r w:rsidR="008340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A2188B">
        <w:rPr>
          <w:rFonts w:ascii="Times New Roman" w:hAnsi="Times New Roman" w:cs="Times New Roman"/>
          <w:sz w:val="28"/>
          <w:szCs w:val="28"/>
        </w:rPr>
        <w:t xml:space="preserve">данные представлены, но не в полном объеме: </w:t>
      </w:r>
      <w:r w:rsidR="00A642F0" w:rsidRPr="00A2188B">
        <w:rPr>
          <w:rFonts w:ascii="Times New Roman" w:hAnsi="Times New Roman" w:cs="Times New Roman"/>
          <w:sz w:val="28"/>
          <w:szCs w:val="28"/>
        </w:rPr>
        <w:t>отсутствуют сведения о направлениях по</w:t>
      </w:r>
      <w:r w:rsidRPr="00A2188B">
        <w:rPr>
          <w:rFonts w:ascii="Times New Roman" w:hAnsi="Times New Roman" w:cs="Times New Roman"/>
          <w:sz w:val="28"/>
          <w:szCs w:val="28"/>
        </w:rPr>
        <w:t xml:space="preserve">дготовки и (или) специальности, о контактных данных руководства и педагогических работников образовательных организаций, квалификации и опыте работы педагогических работников, </w:t>
      </w:r>
      <w:r>
        <w:rPr>
          <w:rFonts w:ascii="Times New Roman" w:hAnsi="Times New Roman" w:cs="Times New Roman"/>
          <w:sz w:val="28"/>
          <w:szCs w:val="28"/>
        </w:rPr>
        <w:t>о преподаваемых дисциплинах.</w:t>
      </w:r>
    </w:p>
    <w:p w:rsidR="00A642F0" w:rsidRPr="008340AB" w:rsidRDefault="00A642F0" w:rsidP="00A5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0AB">
        <w:rPr>
          <w:rFonts w:ascii="Times New Roman" w:hAnsi="Times New Roman" w:cs="Times New Roman"/>
          <w:sz w:val="28"/>
          <w:szCs w:val="28"/>
        </w:rPr>
        <w:tab/>
        <w:t>Проведенная оценка доступности взаимодействия с получателями образовательных услуг и доступности сведений о ходе рассмотрения обращений граждан, поступивших в образовательную организацию от получателя услуг по показателю 1.3.</w:t>
      </w:r>
      <w:r w:rsidRPr="008340A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8340AB">
        <w:rPr>
          <w:rFonts w:ascii="Times New Roman" w:hAnsi="Times New Roman" w:cs="Times New Roman"/>
          <w:sz w:val="28"/>
          <w:szCs w:val="28"/>
        </w:rPr>
        <w:t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</w:t>
      </w:r>
      <w:r w:rsidR="008340AB" w:rsidRPr="008340AB">
        <w:rPr>
          <w:rFonts w:ascii="Times New Roman" w:hAnsi="Times New Roman" w:cs="Times New Roman"/>
          <w:sz w:val="28"/>
          <w:szCs w:val="28"/>
        </w:rPr>
        <w:t>е работы организации» показала, что в образовательн</w:t>
      </w:r>
      <w:r w:rsidR="003F15BA">
        <w:rPr>
          <w:rFonts w:ascii="Times New Roman" w:hAnsi="Times New Roman" w:cs="Times New Roman"/>
          <w:sz w:val="28"/>
          <w:szCs w:val="28"/>
        </w:rPr>
        <w:t>ой</w:t>
      </w:r>
      <w:r w:rsidR="008340AB" w:rsidRPr="008340A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F15BA">
        <w:rPr>
          <w:rFonts w:ascii="Times New Roman" w:hAnsi="Times New Roman" w:cs="Times New Roman"/>
          <w:sz w:val="28"/>
          <w:szCs w:val="28"/>
        </w:rPr>
        <w:t>и</w:t>
      </w:r>
      <w:r w:rsidR="008340AB" w:rsidRPr="008340AB">
        <w:rPr>
          <w:rFonts w:ascii="Times New Roman" w:hAnsi="Times New Roman" w:cs="Times New Roman"/>
          <w:sz w:val="28"/>
          <w:szCs w:val="28"/>
        </w:rPr>
        <w:t xml:space="preserve"> </w:t>
      </w:r>
      <w:r w:rsidR="003F15BA">
        <w:rPr>
          <w:rFonts w:ascii="Times New Roman" w:hAnsi="Times New Roman" w:cs="Times New Roman"/>
          <w:sz w:val="28"/>
          <w:szCs w:val="28"/>
        </w:rPr>
        <w:t xml:space="preserve">не </w:t>
      </w:r>
      <w:r w:rsidR="008340AB" w:rsidRPr="008340AB">
        <w:rPr>
          <w:rFonts w:ascii="Times New Roman" w:hAnsi="Times New Roman" w:cs="Times New Roman"/>
          <w:sz w:val="28"/>
          <w:szCs w:val="28"/>
        </w:rPr>
        <w:t xml:space="preserve">обеспечена возможность взаимодействия участников образовательного процесса с организацией </w:t>
      </w:r>
      <w:r w:rsidR="003F15BA">
        <w:rPr>
          <w:rFonts w:ascii="Times New Roman" w:hAnsi="Times New Roman" w:cs="Times New Roman"/>
          <w:sz w:val="28"/>
          <w:szCs w:val="28"/>
        </w:rPr>
        <w:t>по телефону и электронной почте, отсутствует</w:t>
      </w:r>
      <w:r w:rsidR="008340AB" w:rsidRPr="008340AB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 w:rsidRPr="008340AB">
        <w:rPr>
          <w:rFonts w:ascii="Times New Roman" w:hAnsi="Times New Roman" w:cs="Times New Roman"/>
          <w:sz w:val="28"/>
          <w:szCs w:val="28"/>
        </w:rPr>
        <w:t xml:space="preserve">внесения предложений, направленных на улучшение работы организации.  Взаимодействие с получателями образовательных услуг с помощью электронных сервисов (в том числе с возможностью внесения предложений, направленных на улучшение работы организации) </w:t>
      </w:r>
      <w:r w:rsidR="00915B45">
        <w:rPr>
          <w:rFonts w:ascii="Times New Roman" w:hAnsi="Times New Roman" w:cs="Times New Roman"/>
          <w:sz w:val="28"/>
          <w:szCs w:val="28"/>
        </w:rPr>
        <w:t>не</w:t>
      </w:r>
      <w:r w:rsidRPr="008340AB">
        <w:rPr>
          <w:rFonts w:ascii="Times New Roman" w:hAnsi="Times New Roman" w:cs="Times New Roman"/>
          <w:sz w:val="28"/>
          <w:szCs w:val="28"/>
        </w:rPr>
        <w:t xml:space="preserve"> обеспечено.</w:t>
      </w:r>
    </w:p>
    <w:p w:rsidR="00A214DF" w:rsidRDefault="00A642F0" w:rsidP="00A5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0AB">
        <w:rPr>
          <w:rFonts w:ascii="Times New Roman" w:hAnsi="Times New Roman" w:cs="Times New Roman"/>
          <w:sz w:val="28"/>
          <w:szCs w:val="28"/>
        </w:rPr>
        <w:tab/>
      </w:r>
      <w:r w:rsidR="008340AB" w:rsidRPr="008340AB">
        <w:rPr>
          <w:rFonts w:ascii="Times New Roman" w:hAnsi="Times New Roman" w:cs="Times New Roman"/>
          <w:sz w:val="28"/>
          <w:szCs w:val="28"/>
        </w:rPr>
        <w:t xml:space="preserve">По оценке организации-оператора, </w:t>
      </w:r>
      <w:r w:rsidRPr="008340AB">
        <w:rPr>
          <w:rFonts w:ascii="Times New Roman" w:hAnsi="Times New Roman" w:cs="Times New Roman"/>
          <w:sz w:val="28"/>
          <w:szCs w:val="28"/>
        </w:rPr>
        <w:t>сведени</w:t>
      </w:r>
      <w:r w:rsidR="00BB3609">
        <w:rPr>
          <w:rFonts w:ascii="Times New Roman" w:hAnsi="Times New Roman" w:cs="Times New Roman"/>
          <w:sz w:val="28"/>
          <w:szCs w:val="28"/>
        </w:rPr>
        <w:t>я</w:t>
      </w:r>
      <w:r w:rsidRPr="008340AB">
        <w:rPr>
          <w:rFonts w:ascii="Times New Roman" w:hAnsi="Times New Roman" w:cs="Times New Roman"/>
          <w:sz w:val="28"/>
          <w:szCs w:val="28"/>
        </w:rPr>
        <w:t xml:space="preserve"> о ходе рассмотрения обращений, поступивших от заинтересованных граждан (</w:t>
      </w:r>
      <w:r w:rsidR="008340AB" w:rsidRPr="008340AB">
        <w:rPr>
          <w:rFonts w:ascii="Times New Roman" w:hAnsi="Times New Roman" w:cs="Times New Roman"/>
          <w:sz w:val="28"/>
          <w:szCs w:val="28"/>
        </w:rPr>
        <w:t>показатель1.4.</w:t>
      </w:r>
      <w:r w:rsidRPr="008340AB">
        <w:rPr>
          <w:rFonts w:ascii="Times New Roman" w:hAnsi="Times New Roman" w:cs="Times New Roman"/>
          <w:sz w:val="28"/>
          <w:szCs w:val="28"/>
        </w:rPr>
        <w:t>)</w:t>
      </w:r>
      <w:r w:rsidR="00BB3609">
        <w:rPr>
          <w:rFonts w:ascii="Times New Roman" w:hAnsi="Times New Roman" w:cs="Times New Roman"/>
          <w:sz w:val="28"/>
          <w:szCs w:val="28"/>
        </w:rPr>
        <w:t>,</w:t>
      </w:r>
      <w:r w:rsidRPr="008340AB">
        <w:rPr>
          <w:rFonts w:ascii="Times New Roman" w:hAnsi="Times New Roman" w:cs="Times New Roman"/>
          <w:sz w:val="28"/>
          <w:szCs w:val="28"/>
        </w:rPr>
        <w:t xml:space="preserve"> </w:t>
      </w:r>
      <w:r w:rsidR="00BB3609">
        <w:rPr>
          <w:rFonts w:ascii="Times New Roman" w:hAnsi="Times New Roman" w:cs="Times New Roman"/>
          <w:sz w:val="28"/>
          <w:szCs w:val="28"/>
        </w:rPr>
        <w:t>не доступ</w:t>
      </w:r>
      <w:r w:rsidR="003F15BA">
        <w:rPr>
          <w:rFonts w:ascii="Times New Roman" w:hAnsi="Times New Roman" w:cs="Times New Roman"/>
          <w:sz w:val="28"/>
          <w:szCs w:val="28"/>
        </w:rPr>
        <w:t>ны</w:t>
      </w:r>
      <w:r w:rsidR="008340AB" w:rsidRPr="008340AB">
        <w:rPr>
          <w:rFonts w:ascii="Times New Roman" w:hAnsi="Times New Roman" w:cs="Times New Roman"/>
          <w:sz w:val="28"/>
          <w:szCs w:val="28"/>
        </w:rPr>
        <w:t>.</w:t>
      </w:r>
    </w:p>
    <w:p w:rsidR="00915B45" w:rsidRPr="00A214DF" w:rsidRDefault="00915B45" w:rsidP="00A5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4DF" w:rsidRDefault="00A214DF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14DF">
        <w:rPr>
          <w:rFonts w:ascii="Times New Roman" w:hAnsi="Times New Roman" w:cs="Times New Roman"/>
          <w:i/>
          <w:sz w:val="28"/>
          <w:szCs w:val="28"/>
        </w:rPr>
        <w:t>2   критерий комфортности условий предоставлений услуг и доступности их получения</w:t>
      </w:r>
    </w:p>
    <w:p w:rsidR="00650ABB" w:rsidRDefault="00650ABB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4DF">
        <w:rPr>
          <w:rFonts w:ascii="Times New Roman" w:hAnsi="Times New Roman" w:cs="Times New Roman"/>
          <w:sz w:val="28"/>
          <w:szCs w:val="28"/>
        </w:rPr>
        <w:t xml:space="preserve">Среднее интегральное значение в части показателей, характеризующих общий критерий </w:t>
      </w:r>
      <w:r w:rsidR="002C010E" w:rsidRPr="002C010E">
        <w:rPr>
          <w:rFonts w:ascii="Times New Roman" w:hAnsi="Times New Roman" w:cs="Times New Roman"/>
          <w:sz w:val="28"/>
          <w:szCs w:val="28"/>
        </w:rPr>
        <w:t>комфортности условий предоставлений услуг и доступности их получения</w:t>
      </w:r>
      <w:r w:rsidR="00242F60">
        <w:rPr>
          <w:rFonts w:ascii="Times New Roman" w:hAnsi="Times New Roman" w:cs="Times New Roman"/>
          <w:sz w:val="28"/>
          <w:szCs w:val="28"/>
        </w:rPr>
        <w:t>,</w:t>
      </w:r>
      <w:r w:rsidR="002C010E">
        <w:rPr>
          <w:rFonts w:ascii="Times New Roman" w:hAnsi="Times New Roman" w:cs="Times New Roman"/>
          <w:sz w:val="28"/>
          <w:szCs w:val="28"/>
        </w:rPr>
        <w:t xml:space="preserve"> </w:t>
      </w:r>
      <w:r w:rsidR="003F15BA">
        <w:rPr>
          <w:rFonts w:ascii="Times New Roman" w:hAnsi="Times New Roman" w:cs="Times New Roman"/>
          <w:b/>
          <w:sz w:val="28"/>
          <w:szCs w:val="28"/>
        </w:rPr>
        <w:t>31,54</w:t>
      </w:r>
      <w:r w:rsidR="00794192">
        <w:rPr>
          <w:rFonts w:ascii="Times New Roman" w:hAnsi="Times New Roman" w:cs="Times New Roman"/>
          <w:sz w:val="28"/>
          <w:szCs w:val="28"/>
        </w:rPr>
        <w:t xml:space="preserve"> баллов при </w:t>
      </w:r>
      <w:r w:rsidR="00794192" w:rsidRPr="00285999">
        <w:rPr>
          <w:rFonts w:ascii="Times New Roman" w:hAnsi="Times New Roman" w:cs="Times New Roman"/>
          <w:b/>
          <w:sz w:val="28"/>
          <w:szCs w:val="28"/>
        </w:rPr>
        <w:t xml:space="preserve">70 </w:t>
      </w:r>
      <w:r w:rsidR="00794192">
        <w:rPr>
          <w:rFonts w:ascii="Times New Roman" w:hAnsi="Times New Roman" w:cs="Times New Roman"/>
          <w:sz w:val="28"/>
          <w:szCs w:val="28"/>
        </w:rPr>
        <w:t>возможных.</w:t>
      </w:r>
    </w:p>
    <w:p w:rsidR="00E4390F" w:rsidRDefault="00E4390F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Невысокие </w:t>
      </w:r>
      <w:r w:rsidR="00FC0BE6">
        <w:rPr>
          <w:rFonts w:ascii="Times New Roman" w:hAnsi="Times New Roman" w:cs="Times New Roman"/>
          <w:sz w:val="28"/>
          <w:szCs w:val="28"/>
        </w:rPr>
        <w:t xml:space="preserve">интегральные </w:t>
      </w:r>
      <w:r>
        <w:rPr>
          <w:rFonts w:ascii="Times New Roman" w:hAnsi="Times New Roman" w:cs="Times New Roman"/>
          <w:sz w:val="28"/>
          <w:szCs w:val="28"/>
        </w:rPr>
        <w:t>значения</w:t>
      </w:r>
      <w:r w:rsidR="00FC0BE6">
        <w:rPr>
          <w:rFonts w:ascii="Times New Roman" w:hAnsi="Times New Roman" w:cs="Times New Roman"/>
          <w:sz w:val="28"/>
          <w:szCs w:val="28"/>
        </w:rPr>
        <w:t xml:space="preserve"> по данному критерию</w:t>
      </w:r>
      <w:r w:rsidR="007939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0BE6">
        <w:rPr>
          <w:rFonts w:ascii="Times New Roman" w:hAnsi="Times New Roman" w:cs="Times New Roman"/>
          <w:sz w:val="28"/>
          <w:szCs w:val="28"/>
        </w:rPr>
        <w:t xml:space="preserve">объясняются  </w:t>
      </w:r>
      <w:r w:rsidR="00F2156B">
        <w:rPr>
          <w:rFonts w:ascii="Times New Roman" w:hAnsi="Times New Roman" w:cs="Times New Roman"/>
          <w:sz w:val="28"/>
          <w:szCs w:val="28"/>
        </w:rPr>
        <w:t>отсутствием</w:t>
      </w:r>
      <w:proofErr w:type="gramEnd"/>
      <w:r w:rsidR="00F2156B">
        <w:rPr>
          <w:rFonts w:ascii="Times New Roman" w:hAnsi="Times New Roman" w:cs="Times New Roman"/>
          <w:sz w:val="28"/>
          <w:szCs w:val="28"/>
        </w:rPr>
        <w:t xml:space="preserve"> </w:t>
      </w:r>
      <w:r w:rsidR="00FC0BE6">
        <w:rPr>
          <w:rFonts w:ascii="Times New Roman" w:hAnsi="Times New Roman" w:cs="Times New Roman"/>
          <w:sz w:val="28"/>
          <w:szCs w:val="28"/>
        </w:rPr>
        <w:t>полной информаци</w:t>
      </w:r>
      <w:r w:rsidR="00F2156B">
        <w:rPr>
          <w:rFonts w:ascii="Times New Roman" w:hAnsi="Times New Roman" w:cs="Times New Roman"/>
          <w:sz w:val="28"/>
          <w:szCs w:val="28"/>
        </w:rPr>
        <w:t>и</w:t>
      </w:r>
      <w:r w:rsidR="00BB3609">
        <w:rPr>
          <w:rFonts w:ascii="Times New Roman" w:hAnsi="Times New Roman" w:cs="Times New Roman"/>
          <w:sz w:val="28"/>
          <w:szCs w:val="28"/>
        </w:rPr>
        <w:t xml:space="preserve"> на сайт</w:t>
      </w:r>
      <w:r w:rsidR="003F15BA">
        <w:rPr>
          <w:rFonts w:ascii="Times New Roman" w:hAnsi="Times New Roman" w:cs="Times New Roman"/>
          <w:sz w:val="28"/>
          <w:szCs w:val="28"/>
        </w:rPr>
        <w:t>е</w:t>
      </w:r>
      <w:r w:rsidR="007939AF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="00FC0BE6">
        <w:rPr>
          <w:rFonts w:ascii="Times New Roman" w:hAnsi="Times New Roman" w:cs="Times New Roman"/>
          <w:sz w:val="28"/>
          <w:szCs w:val="28"/>
        </w:rPr>
        <w:t xml:space="preserve"> по показателям, характеризующим </w:t>
      </w:r>
      <w:r w:rsidR="00BB3609" w:rsidRPr="00BB3609">
        <w:rPr>
          <w:rFonts w:ascii="Times New Roman" w:hAnsi="Times New Roman" w:cs="Times New Roman"/>
          <w:sz w:val="28"/>
          <w:szCs w:val="28"/>
        </w:rPr>
        <w:t>критерий комфортности условий предоставлений услуг и доступности их получения</w:t>
      </w:r>
      <w:r w:rsidR="00BB3609">
        <w:rPr>
          <w:rFonts w:ascii="Times New Roman" w:hAnsi="Times New Roman" w:cs="Times New Roman"/>
          <w:sz w:val="28"/>
          <w:szCs w:val="28"/>
        </w:rPr>
        <w:t xml:space="preserve">, в том числе сведений о </w:t>
      </w:r>
      <w:proofErr w:type="spellStart"/>
      <w:r w:rsidR="00BB3609">
        <w:rPr>
          <w:rFonts w:ascii="Times New Roman" w:hAnsi="Times New Roman" w:cs="Times New Roman"/>
          <w:sz w:val="28"/>
          <w:szCs w:val="28"/>
        </w:rPr>
        <w:t>самообследовании</w:t>
      </w:r>
      <w:proofErr w:type="spellEnd"/>
      <w:r w:rsidR="00BB3609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8B0EEA">
        <w:rPr>
          <w:rFonts w:ascii="Times New Roman" w:hAnsi="Times New Roman" w:cs="Times New Roman"/>
          <w:sz w:val="28"/>
          <w:szCs w:val="28"/>
        </w:rPr>
        <w:t xml:space="preserve"> (приказы Министерства образования и науки Российской Федерации от 14.06.2013 №462 и от 10.12.2013 №1324).</w:t>
      </w:r>
    </w:p>
    <w:p w:rsidR="003156C0" w:rsidRDefault="007939AF" w:rsidP="00A539D3">
      <w:pPr>
        <w:spacing w:after="0" w:line="240" w:lineRule="auto"/>
        <w:ind w:firstLine="36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156C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156C0" w:rsidRPr="003156C0" w:rsidRDefault="00A214DF" w:rsidP="00A539D3">
      <w:pPr>
        <w:spacing w:after="0" w:line="240" w:lineRule="auto"/>
        <w:ind w:firstLine="36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156C0">
        <w:rPr>
          <w:rFonts w:ascii="Times New Roman" w:hAnsi="Times New Roman" w:cs="Times New Roman"/>
          <w:i/>
          <w:sz w:val="28"/>
          <w:szCs w:val="28"/>
        </w:rPr>
        <w:t>Показатели, характеризующие</w:t>
      </w:r>
      <w:r w:rsidR="003156C0" w:rsidRPr="003156C0">
        <w:rPr>
          <w:rFonts w:ascii="Times New Roman" w:hAnsi="Times New Roman" w:cs="Times New Roman"/>
          <w:i/>
          <w:sz w:val="28"/>
          <w:szCs w:val="28"/>
        </w:rPr>
        <w:t xml:space="preserve"> критерий</w:t>
      </w:r>
      <w:r w:rsidRPr="003156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56C0" w:rsidRPr="003156C0">
        <w:rPr>
          <w:rFonts w:ascii="Times New Roman" w:hAnsi="Times New Roman" w:cs="Times New Roman"/>
          <w:i/>
          <w:sz w:val="28"/>
          <w:szCs w:val="28"/>
        </w:rPr>
        <w:t>комфортности условий предоставлений услуг и доступности их получения</w:t>
      </w:r>
    </w:p>
    <w:p w:rsidR="00A214DF" w:rsidRDefault="00A214DF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33"/>
        <w:gridCol w:w="1211"/>
      </w:tblGrid>
      <w:tr w:rsidR="00A214DF" w:rsidRPr="00A214DF" w:rsidTr="00285999">
        <w:tc>
          <w:tcPr>
            <w:tcW w:w="4352" w:type="pct"/>
          </w:tcPr>
          <w:p w:rsidR="00A214DF" w:rsidRPr="00A214DF" w:rsidRDefault="00A214DF" w:rsidP="00A539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648" w:type="pct"/>
          </w:tcPr>
          <w:p w:rsidR="00A214DF" w:rsidRPr="00A214DF" w:rsidRDefault="00A214DF" w:rsidP="00A539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A8154A" w:rsidRPr="00A214DF" w:rsidTr="00285999">
        <w:tc>
          <w:tcPr>
            <w:tcW w:w="4352" w:type="pct"/>
          </w:tcPr>
          <w:p w:rsidR="00A8154A" w:rsidRPr="00A8154A" w:rsidRDefault="00A8154A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и информационное обеспечение организации</w:t>
            </w:r>
          </w:p>
        </w:tc>
        <w:tc>
          <w:tcPr>
            <w:tcW w:w="648" w:type="pct"/>
          </w:tcPr>
          <w:p w:rsidR="00A8154A" w:rsidRPr="003F15BA" w:rsidRDefault="003F15BA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A214DF" w:rsidRPr="00A214DF" w:rsidTr="00285999">
        <w:tc>
          <w:tcPr>
            <w:tcW w:w="4352" w:type="pct"/>
          </w:tcPr>
          <w:p w:rsidR="00A214DF" w:rsidRPr="00A8154A" w:rsidRDefault="00A8154A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Наличие необходимых условий для охраны и укрепления здоровья, организации питания обучающихся</w:t>
            </w:r>
          </w:p>
        </w:tc>
        <w:tc>
          <w:tcPr>
            <w:tcW w:w="648" w:type="pct"/>
          </w:tcPr>
          <w:p w:rsidR="00A214DF" w:rsidRPr="003A550C" w:rsidRDefault="003A550C" w:rsidP="003F1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3F15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A214DF" w:rsidRPr="00A214DF" w:rsidTr="00285999">
        <w:tc>
          <w:tcPr>
            <w:tcW w:w="4352" w:type="pct"/>
          </w:tcPr>
          <w:p w:rsidR="00A214DF" w:rsidRPr="00A8154A" w:rsidRDefault="00A8154A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Условия для индивидуальной работы с обучающимися</w:t>
            </w:r>
          </w:p>
        </w:tc>
        <w:tc>
          <w:tcPr>
            <w:tcW w:w="648" w:type="pct"/>
          </w:tcPr>
          <w:p w:rsidR="00A214DF" w:rsidRPr="003A550C" w:rsidRDefault="003F15BA" w:rsidP="003F1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214DF" w:rsidRPr="00A214DF" w:rsidTr="00285999">
        <w:tc>
          <w:tcPr>
            <w:tcW w:w="4352" w:type="pct"/>
          </w:tcPr>
          <w:p w:rsidR="00A214DF" w:rsidRPr="00A8154A" w:rsidRDefault="00A8154A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образовательных программ</w:t>
            </w:r>
          </w:p>
        </w:tc>
        <w:tc>
          <w:tcPr>
            <w:tcW w:w="648" w:type="pct"/>
          </w:tcPr>
          <w:p w:rsidR="00A214DF" w:rsidRPr="003F15BA" w:rsidRDefault="003F15BA" w:rsidP="003F1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A214DF" w:rsidRPr="00A214DF" w:rsidTr="00285999">
        <w:tc>
          <w:tcPr>
            <w:tcW w:w="4352" w:type="pct"/>
          </w:tcPr>
          <w:p w:rsidR="00A214DF" w:rsidRPr="00A8154A" w:rsidRDefault="00A214DF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      </w:r>
          </w:p>
        </w:tc>
        <w:tc>
          <w:tcPr>
            <w:tcW w:w="648" w:type="pct"/>
          </w:tcPr>
          <w:p w:rsidR="00A214DF" w:rsidRPr="004F3D0E" w:rsidRDefault="003F15BA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3,97</w:t>
            </w:r>
          </w:p>
        </w:tc>
      </w:tr>
      <w:tr w:rsidR="00A214DF" w:rsidRPr="00A214DF" w:rsidTr="00285999">
        <w:tc>
          <w:tcPr>
            <w:tcW w:w="4352" w:type="pct"/>
          </w:tcPr>
          <w:p w:rsidR="00A214DF" w:rsidRPr="00A8154A" w:rsidRDefault="000904A0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оказания психолого-педагогической, медицинской и социальной помощи обучающимся</w:t>
            </w:r>
          </w:p>
        </w:tc>
        <w:tc>
          <w:tcPr>
            <w:tcW w:w="648" w:type="pct"/>
          </w:tcPr>
          <w:p w:rsidR="00A214DF" w:rsidRPr="003F15BA" w:rsidRDefault="003F15BA" w:rsidP="003F1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214DF" w:rsidRPr="00A214DF" w:rsidTr="00285999">
        <w:tc>
          <w:tcPr>
            <w:tcW w:w="4352" w:type="pct"/>
          </w:tcPr>
          <w:p w:rsidR="00A214DF" w:rsidRPr="00A8154A" w:rsidRDefault="000904A0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Наличие условий организации обучения и воспитания обучающихся с ограниченными возможностями здоровья и инвалидов</w:t>
            </w:r>
          </w:p>
        </w:tc>
        <w:tc>
          <w:tcPr>
            <w:tcW w:w="648" w:type="pct"/>
          </w:tcPr>
          <w:p w:rsidR="00A214DF" w:rsidRPr="003F15BA" w:rsidRDefault="00E4390F" w:rsidP="003F1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</w:t>
            </w:r>
            <w:r w:rsidR="003F15B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A214DF" w:rsidRDefault="00A214DF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A61FC" w:rsidRDefault="00EA73C6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2CA9">
        <w:rPr>
          <w:rFonts w:ascii="Times New Roman" w:hAnsi="Times New Roman" w:cs="Times New Roman"/>
          <w:sz w:val="28"/>
          <w:szCs w:val="28"/>
        </w:rPr>
        <w:t>Средний интегральный показатель ш</w:t>
      </w:r>
      <w:r w:rsidR="004B7A6B" w:rsidRPr="009A2CA9">
        <w:rPr>
          <w:rFonts w:ascii="Times New Roman" w:hAnsi="Times New Roman" w:cs="Times New Roman"/>
          <w:sz w:val="28"/>
          <w:szCs w:val="28"/>
        </w:rPr>
        <w:t>ест</w:t>
      </w:r>
      <w:r w:rsidRPr="009A2CA9">
        <w:rPr>
          <w:rFonts w:ascii="Times New Roman" w:hAnsi="Times New Roman" w:cs="Times New Roman"/>
          <w:sz w:val="28"/>
          <w:szCs w:val="28"/>
        </w:rPr>
        <w:t>и</w:t>
      </w:r>
      <w:r w:rsidR="004B7A6B" w:rsidRPr="009A2CA9">
        <w:rPr>
          <w:rFonts w:ascii="Times New Roman" w:hAnsi="Times New Roman" w:cs="Times New Roman"/>
          <w:sz w:val="28"/>
          <w:szCs w:val="28"/>
        </w:rPr>
        <w:t xml:space="preserve"> из семи показателей данного критерия</w:t>
      </w:r>
      <w:r w:rsidRPr="009A2CA9">
        <w:rPr>
          <w:rFonts w:ascii="Times New Roman" w:hAnsi="Times New Roman" w:cs="Times New Roman"/>
          <w:sz w:val="28"/>
          <w:szCs w:val="28"/>
        </w:rPr>
        <w:t xml:space="preserve"> менее 5 баллов, </w:t>
      </w:r>
      <w:r w:rsidR="004B7A6B" w:rsidRPr="009A2CA9">
        <w:rPr>
          <w:rFonts w:ascii="Times New Roman" w:hAnsi="Times New Roman" w:cs="Times New Roman"/>
          <w:sz w:val="28"/>
          <w:szCs w:val="28"/>
        </w:rPr>
        <w:t>что является  низким  показателем.</w:t>
      </w:r>
      <w:r w:rsidRPr="009A2CA9">
        <w:rPr>
          <w:rFonts w:ascii="Times New Roman" w:hAnsi="Times New Roman" w:cs="Times New Roman"/>
          <w:sz w:val="28"/>
          <w:szCs w:val="28"/>
        </w:rPr>
        <w:t xml:space="preserve"> Это связано с отсутствием или неполной информацией по этим направлениям на сайтах образовательных организаций. </w:t>
      </w:r>
    </w:p>
    <w:p w:rsidR="004B7A6B" w:rsidRPr="009A2CA9" w:rsidRDefault="00EA73C6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2CA9">
        <w:rPr>
          <w:rFonts w:ascii="Times New Roman" w:hAnsi="Times New Roman" w:cs="Times New Roman"/>
          <w:sz w:val="28"/>
          <w:szCs w:val="28"/>
        </w:rPr>
        <w:t>С</w:t>
      </w:r>
      <w:r w:rsidR="004B7A6B" w:rsidRPr="009A2CA9">
        <w:rPr>
          <w:rFonts w:ascii="Times New Roman" w:hAnsi="Times New Roman" w:cs="Times New Roman"/>
          <w:sz w:val="28"/>
          <w:szCs w:val="28"/>
        </w:rPr>
        <w:t xml:space="preserve">ледует отметить, что полное соответствие данного показателя установленным требованиям не </w:t>
      </w:r>
      <w:proofErr w:type="gramStart"/>
      <w:r w:rsidR="004B7A6B" w:rsidRPr="009A2CA9">
        <w:rPr>
          <w:rFonts w:ascii="Times New Roman" w:hAnsi="Times New Roman" w:cs="Times New Roman"/>
          <w:sz w:val="28"/>
          <w:szCs w:val="28"/>
        </w:rPr>
        <w:t>выявлено,  от</w:t>
      </w:r>
      <w:proofErr w:type="gramEnd"/>
      <w:r w:rsidR="004B7A6B" w:rsidRPr="009A2CA9">
        <w:rPr>
          <w:rFonts w:ascii="Times New Roman" w:hAnsi="Times New Roman" w:cs="Times New Roman"/>
          <w:sz w:val="28"/>
          <w:szCs w:val="28"/>
        </w:rPr>
        <w:t xml:space="preserve"> части это связано со спецификой  анализируемых организаций,  так как наличие  бассейнов, столовых, кабинетов для релаксаций    и психологической разгрузки, тренажерных залов не является  обязательным в  </w:t>
      </w:r>
      <w:r w:rsidRPr="009A2CA9">
        <w:rPr>
          <w:rFonts w:ascii="Times New Roman" w:hAnsi="Times New Roman" w:cs="Times New Roman"/>
          <w:sz w:val="28"/>
          <w:szCs w:val="28"/>
        </w:rPr>
        <w:t>организациях дополнительного образования.</w:t>
      </w:r>
      <w:r w:rsidR="009A2CA9" w:rsidRPr="009A2CA9">
        <w:rPr>
          <w:rFonts w:ascii="Times New Roman" w:hAnsi="Times New Roman" w:cs="Times New Roman"/>
          <w:sz w:val="28"/>
          <w:szCs w:val="28"/>
        </w:rPr>
        <w:t xml:space="preserve"> На сайт</w:t>
      </w:r>
      <w:r w:rsidR="003F15BA">
        <w:rPr>
          <w:rFonts w:ascii="Times New Roman" w:hAnsi="Times New Roman" w:cs="Times New Roman"/>
          <w:sz w:val="28"/>
          <w:szCs w:val="28"/>
        </w:rPr>
        <w:t>е</w:t>
      </w:r>
      <w:r w:rsidR="009A2CA9" w:rsidRPr="009A2CA9">
        <w:rPr>
          <w:rFonts w:ascii="Times New Roman" w:hAnsi="Times New Roman" w:cs="Times New Roman"/>
          <w:sz w:val="28"/>
          <w:szCs w:val="28"/>
        </w:rPr>
        <w:t xml:space="preserve"> не отражается информация об </w:t>
      </w:r>
      <w:r w:rsidR="004B7A6B" w:rsidRPr="009A2CA9">
        <w:rPr>
          <w:rFonts w:ascii="Times New Roman" w:hAnsi="Times New Roman" w:cs="Times New Roman"/>
          <w:sz w:val="28"/>
          <w:szCs w:val="28"/>
        </w:rPr>
        <w:t>услови</w:t>
      </w:r>
      <w:r w:rsidR="009A2CA9" w:rsidRPr="009A2CA9">
        <w:rPr>
          <w:rFonts w:ascii="Times New Roman" w:hAnsi="Times New Roman" w:cs="Times New Roman"/>
          <w:sz w:val="28"/>
          <w:szCs w:val="28"/>
        </w:rPr>
        <w:t>ях</w:t>
      </w:r>
      <w:r w:rsidR="004B7A6B" w:rsidRPr="009A2CA9">
        <w:rPr>
          <w:rFonts w:ascii="Times New Roman" w:hAnsi="Times New Roman" w:cs="Times New Roman"/>
          <w:sz w:val="28"/>
          <w:szCs w:val="28"/>
        </w:rPr>
        <w:t xml:space="preserve"> для индив</w:t>
      </w:r>
      <w:r w:rsidR="009A2CA9" w:rsidRPr="009A2CA9">
        <w:rPr>
          <w:rFonts w:ascii="Times New Roman" w:hAnsi="Times New Roman" w:cs="Times New Roman"/>
          <w:sz w:val="28"/>
          <w:szCs w:val="28"/>
        </w:rPr>
        <w:t>идуальной работы с обучающимися,</w:t>
      </w:r>
      <w:r w:rsidR="004B7A6B" w:rsidRPr="009A2CA9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9A2CA9" w:rsidRPr="009A2CA9">
        <w:rPr>
          <w:rFonts w:ascii="Times New Roman" w:hAnsi="Times New Roman" w:cs="Times New Roman"/>
          <w:sz w:val="28"/>
          <w:szCs w:val="28"/>
        </w:rPr>
        <w:t>и</w:t>
      </w:r>
      <w:r w:rsidR="004B7A6B" w:rsidRPr="009A2CA9">
        <w:rPr>
          <w:rFonts w:ascii="Times New Roman" w:hAnsi="Times New Roman" w:cs="Times New Roman"/>
          <w:sz w:val="28"/>
          <w:szCs w:val="28"/>
        </w:rPr>
        <w:t xml:space="preserve"> дистанцио</w:t>
      </w:r>
      <w:r w:rsidR="009A2CA9" w:rsidRPr="009A2CA9">
        <w:rPr>
          <w:rFonts w:ascii="Times New Roman" w:hAnsi="Times New Roman" w:cs="Times New Roman"/>
          <w:sz w:val="28"/>
          <w:szCs w:val="28"/>
        </w:rPr>
        <w:t xml:space="preserve">нных образовательных технологий, </w:t>
      </w:r>
      <w:r w:rsidR="004B7A6B" w:rsidRPr="009A2CA9">
        <w:rPr>
          <w:rFonts w:ascii="Times New Roman" w:hAnsi="Times New Roman" w:cs="Times New Roman"/>
          <w:sz w:val="28"/>
          <w:szCs w:val="28"/>
        </w:rPr>
        <w:t>психологически</w:t>
      </w:r>
      <w:r w:rsidR="009A2CA9" w:rsidRPr="009A2CA9">
        <w:rPr>
          <w:rFonts w:ascii="Times New Roman" w:hAnsi="Times New Roman" w:cs="Times New Roman"/>
          <w:sz w:val="28"/>
          <w:szCs w:val="28"/>
        </w:rPr>
        <w:t>х</w:t>
      </w:r>
      <w:r w:rsidR="004B7A6B" w:rsidRPr="009A2CA9">
        <w:rPr>
          <w:rFonts w:ascii="Times New Roman" w:hAnsi="Times New Roman" w:cs="Times New Roman"/>
          <w:sz w:val="28"/>
          <w:szCs w:val="28"/>
        </w:rPr>
        <w:t xml:space="preserve"> и социологически</w:t>
      </w:r>
      <w:r w:rsidR="009A2CA9" w:rsidRPr="009A2CA9">
        <w:rPr>
          <w:rFonts w:ascii="Times New Roman" w:hAnsi="Times New Roman" w:cs="Times New Roman"/>
          <w:sz w:val="28"/>
          <w:szCs w:val="28"/>
        </w:rPr>
        <w:t>х</w:t>
      </w:r>
      <w:r w:rsidR="004B7A6B" w:rsidRPr="009A2CA9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="009A2CA9" w:rsidRPr="009A2CA9">
        <w:rPr>
          <w:rFonts w:ascii="Times New Roman" w:hAnsi="Times New Roman" w:cs="Times New Roman"/>
          <w:sz w:val="28"/>
          <w:szCs w:val="28"/>
        </w:rPr>
        <w:t>х</w:t>
      </w:r>
      <w:r w:rsidR="004B7A6B" w:rsidRPr="009A2CA9">
        <w:rPr>
          <w:rFonts w:ascii="Times New Roman" w:hAnsi="Times New Roman" w:cs="Times New Roman"/>
          <w:sz w:val="28"/>
          <w:szCs w:val="28"/>
        </w:rPr>
        <w:t>, опрос</w:t>
      </w:r>
      <w:r w:rsidR="009A2CA9" w:rsidRPr="009A2CA9">
        <w:rPr>
          <w:rFonts w:ascii="Times New Roman" w:hAnsi="Times New Roman" w:cs="Times New Roman"/>
          <w:sz w:val="28"/>
          <w:szCs w:val="28"/>
        </w:rPr>
        <w:t xml:space="preserve">ах, наличии </w:t>
      </w:r>
      <w:r w:rsidR="004B7A6B" w:rsidRPr="009A2CA9">
        <w:rPr>
          <w:rFonts w:ascii="Times New Roman" w:hAnsi="Times New Roman" w:cs="Times New Roman"/>
          <w:sz w:val="28"/>
          <w:szCs w:val="28"/>
        </w:rPr>
        <w:t>служб психологической помощи (возможность оказания психологической консультации)</w:t>
      </w:r>
      <w:r w:rsidR="009A2CA9" w:rsidRPr="009A2CA9">
        <w:rPr>
          <w:rFonts w:ascii="Times New Roman" w:hAnsi="Times New Roman" w:cs="Times New Roman"/>
          <w:sz w:val="28"/>
          <w:szCs w:val="28"/>
        </w:rPr>
        <w:t xml:space="preserve">, наличии условий </w:t>
      </w:r>
      <w:proofErr w:type="gramStart"/>
      <w:r w:rsidR="009A2CA9" w:rsidRPr="009A2CA9">
        <w:rPr>
          <w:rFonts w:ascii="Times New Roman" w:hAnsi="Times New Roman" w:cs="Times New Roman"/>
          <w:sz w:val="28"/>
          <w:szCs w:val="28"/>
        </w:rPr>
        <w:t>организации обучения и воспитания</w:t>
      </w:r>
      <w:proofErr w:type="gramEnd"/>
      <w:r w:rsidR="009A2CA9" w:rsidRPr="009A2CA9">
        <w:rPr>
          <w:rFonts w:ascii="Times New Roman" w:hAnsi="Times New Roman" w:cs="Times New Roman"/>
          <w:sz w:val="28"/>
          <w:szCs w:val="28"/>
        </w:rPr>
        <w:t xml:space="preserve"> обучающихся с ограниченными возможностями здоровья и инвалидов.</w:t>
      </w:r>
      <w:r w:rsidR="009A2CA9">
        <w:rPr>
          <w:rFonts w:ascii="Times New Roman" w:hAnsi="Times New Roman" w:cs="Times New Roman"/>
          <w:sz w:val="28"/>
          <w:szCs w:val="28"/>
        </w:rPr>
        <w:t xml:space="preserve"> Кроме того, отсутствует информация о дополнительных образовательных программах, </w:t>
      </w:r>
      <w:r w:rsidR="009A2CA9" w:rsidRPr="009A2CA9">
        <w:rPr>
          <w:rFonts w:ascii="Times New Roman" w:hAnsi="Times New Roman" w:cs="Times New Roman"/>
          <w:sz w:val="28"/>
          <w:szCs w:val="28"/>
        </w:rPr>
        <w:t>н</w:t>
      </w:r>
      <w:r w:rsidR="004B7A6B" w:rsidRPr="009A2CA9">
        <w:rPr>
          <w:rFonts w:ascii="Times New Roman" w:hAnsi="Times New Roman" w:cs="Times New Roman"/>
          <w:sz w:val="28"/>
          <w:szCs w:val="28"/>
        </w:rPr>
        <w:t>аличи</w:t>
      </w:r>
      <w:r w:rsidR="009A2CA9" w:rsidRPr="009A2CA9">
        <w:rPr>
          <w:rFonts w:ascii="Times New Roman" w:hAnsi="Times New Roman" w:cs="Times New Roman"/>
          <w:sz w:val="28"/>
          <w:szCs w:val="28"/>
        </w:rPr>
        <w:t>и</w:t>
      </w:r>
      <w:r w:rsidR="004B7A6B" w:rsidRPr="009A2CA9">
        <w:rPr>
          <w:rFonts w:ascii="Times New Roman" w:hAnsi="Times New Roman" w:cs="Times New Roman"/>
          <w:sz w:val="28"/>
          <w:szCs w:val="28"/>
        </w:rPr>
        <w:t xml:space="preserve"> возможности развития творческих способностей и интересов обучающихся, включая участие в конкурсах, олимпиадах (в том числе всероссийских, международных), выставках, смотрах, спортивных мероприятиях, в том числе в официальных спортивных соревнованиях</w:t>
      </w:r>
      <w:r w:rsidR="009A2CA9" w:rsidRPr="009A2CA9">
        <w:rPr>
          <w:rFonts w:ascii="Times New Roman" w:hAnsi="Times New Roman" w:cs="Times New Roman"/>
          <w:sz w:val="28"/>
          <w:szCs w:val="28"/>
        </w:rPr>
        <w:t xml:space="preserve"> и других массовых мероприятиях</w:t>
      </w:r>
      <w:r w:rsidR="004B7A6B" w:rsidRPr="009A2CA9">
        <w:rPr>
          <w:rFonts w:ascii="Times New Roman" w:hAnsi="Times New Roman" w:cs="Times New Roman"/>
          <w:sz w:val="28"/>
          <w:szCs w:val="28"/>
        </w:rPr>
        <w:t>.</w:t>
      </w:r>
    </w:p>
    <w:p w:rsidR="004B7A6B" w:rsidRDefault="004B7A6B" w:rsidP="00A53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214DF" w:rsidRPr="00A214DF" w:rsidRDefault="000904A0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A214DF" w:rsidRPr="00A214DF">
        <w:rPr>
          <w:rFonts w:ascii="Times New Roman" w:hAnsi="Times New Roman" w:cs="Times New Roman"/>
          <w:i/>
          <w:sz w:val="28"/>
          <w:szCs w:val="28"/>
        </w:rPr>
        <w:t xml:space="preserve">   критерий доброжелательности, вежливости, компетентности работников организации</w:t>
      </w:r>
    </w:p>
    <w:p w:rsidR="000904A0" w:rsidRDefault="000904A0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A10D3" w:rsidRDefault="000A10D3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214DF">
        <w:rPr>
          <w:rFonts w:ascii="Times New Roman" w:hAnsi="Times New Roman" w:cs="Times New Roman"/>
          <w:sz w:val="28"/>
          <w:szCs w:val="28"/>
        </w:rPr>
        <w:t>Среднее интегральное значение в части пок</w:t>
      </w:r>
      <w:r w:rsidR="00571F53">
        <w:rPr>
          <w:rFonts w:ascii="Times New Roman" w:hAnsi="Times New Roman" w:cs="Times New Roman"/>
          <w:sz w:val="28"/>
          <w:szCs w:val="28"/>
        </w:rPr>
        <w:t>азателей, характеризующих критерий до</w:t>
      </w:r>
      <w:r w:rsidR="00571F53" w:rsidRPr="00571F53">
        <w:rPr>
          <w:rFonts w:ascii="Times New Roman" w:hAnsi="Times New Roman" w:cs="Times New Roman"/>
          <w:sz w:val="28"/>
          <w:szCs w:val="28"/>
        </w:rPr>
        <w:t>брожелательности, вежливости, компетентности работников организации</w:t>
      </w:r>
      <w:r w:rsidR="00242F60">
        <w:rPr>
          <w:rFonts w:ascii="Times New Roman" w:hAnsi="Times New Roman" w:cs="Times New Roman"/>
          <w:sz w:val="28"/>
          <w:szCs w:val="28"/>
        </w:rPr>
        <w:t>,</w:t>
      </w:r>
      <w:r w:rsidR="00571F53">
        <w:rPr>
          <w:rFonts w:ascii="Times New Roman" w:hAnsi="Times New Roman" w:cs="Times New Roman"/>
          <w:sz w:val="28"/>
          <w:szCs w:val="28"/>
        </w:rPr>
        <w:t xml:space="preserve"> </w:t>
      </w:r>
      <w:r w:rsidR="003F15BA">
        <w:rPr>
          <w:rFonts w:ascii="Times New Roman" w:hAnsi="Times New Roman" w:cs="Times New Roman"/>
          <w:b/>
          <w:sz w:val="28"/>
          <w:szCs w:val="28"/>
        </w:rPr>
        <w:t>17</w:t>
      </w:r>
      <w:r w:rsidRPr="00571F53">
        <w:rPr>
          <w:rFonts w:ascii="Times New Roman" w:hAnsi="Times New Roman" w:cs="Times New Roman"/>
          <w:b/>
          <w:sz w:val="28"/>
          <w:szCs w:val="28"/>
        </w:rPr>
        <w:t>,</w:t>
      </w:r>
      <w:r w:rsidR="003F15BA">
        <w:rPr>
          <w:rFonts w:ascii="Times New Roman" w:hAnsi="Times New Roman" w:cs="Times New Roman"/>
          <w:b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баллов при </w:t>
      </w:r>
      <w:r w:rsidRPr="00571F53">
        <w:rPr>
          <w:rFonts w:ascii="Times New Roman" w:hAnsi="Times New Roman" w:cs="Times New Roman"/>
          <w:b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возможных.</w:t>
      </w:r>
    </w:p>
    <w:p w:rsidR="00571F53" w:rsidRDefault="00571F53" w:rsidP="00A539D3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</w:p>
    <w:p w:rsidR="00A214DF" w:rsidRPr="00B5032A" w:rsidRDefault="00B5032A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32A">
        <w:rPr>
          <w:rFonts w:ascii="Times New Roman" w:hAnsi="Times New Roman" w:cs="Times New Roman"/>
          <w:i/>
          <w:sz w:val="28"/>
          <w:szCs w:val="28"/>
        </w:rPr>
        <w:t>Показатели, характеризующие критерий доброжелательности, вежливости, компетентности работников организации</w:t>
      </w:r>
    </w:p>
    <w:p w:rsidR="000904A0" w:rsidRDefault="000904A0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33"/>
        <w:gridCol w:w="1211"/>
      </w:tblGrid>
      <w:tr w:rsidR="00A8154A" w:rsidRPr="00A214DF" w:rsidTr="00285999">
        <w:tc>
          <w:tcPr>
            <w:tcW w:w="4352" w:type="pct"/>
          </w:tcPr>
          <w:p w:rsidR="00A8154A" w:rsidRPr="00A214DF" w:rsidRDefault="00A8154A" w:rsidP="00A539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648" w:type="pct"/>
          </w:tcPr>
          <w:p w:rsidR="00A8154A" w:rsidRPr="00A214DF" w:rsidRDefault="00A8154A" w:rsidP="00A539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A8154A" w:rsidRPr="00A214DF" w:rsidTr="00285999">
        <w:tc>
          <w:tcPr>
            <w:tcW w:w="4352" w:type="pct"/>
          </w:tcPr>
          <w:p w:rsidR="00A8154A" w:rsidRPr="00A8154A" w:rsidRDefault="00A8154A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</w:t>
            </w:r>
          </w:p>
        </w:tc>
        <w:tc>
          <w:tcPr>
            <w:tcW w:w="648" w:type="pct"/>
          </w:tcPr>
          <w:p w:rsidR="00A8154A" w:rsidRPr="003F15BA" w:rsidRDefault="00B5032A" w:rsidP="003F1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</w:t>
            </w:r>
            <w:r w:rsidR="003F15B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A8154A" w:rsidRPr="00A214DF" w:rsidTr="00285999">
        <w:tc>
          <w:tcPr>
            <w:tcW w:w="4352" w:type="pct"/>
          </w:tcPr>
          <w:p w:rsidR="00A8154A" w:rsidRPr="00A8154A" w:rsidRDefault="00A8154A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</w:t>
            </w:r>
          </w:p>
        </w:tc>
        <w:tc>
          <w:tcPr>
            <w:tcW w:w="648" w:type="pct"/>
          </w:tcPr>
          <w:p w:rsidR="00A8154A" w:rsidRPr="003F15BA" w:rsidRDefault="00D23657" w:rsidP="003F1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03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3F15B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794192" w:rsidRDefault="00794192" w:rsidP="00A539D3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</w:p>
    <w:p w:rsidR="00FD36BE" w:rsidRDefault="00FD36BE" w:rsidP="00D236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по данному критерию свидетельствуют о высокой</w:t>
      </w:r>
      <w:r w:rsidRPr="00FD36BE">
        <w:rPr>
          <w:rFonts w:ascii="Times New Roman" w:hAnsi="Times New Roman" w:cs="Times New Roman"/>
          <w:sz w:val="28"/>
          <w:szCs w:val="28"/>
        </w:rPr>
        <w:t xml:space="preserve"> степени удовлетворенности участников образовательных отношений. </w:t>
      </w:r>
    </w:p>
    <w:p w:rsidR="00782500" w:rsidRDefault="00782500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214DF" w:rsidRDefault="000904A0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="00A214DF" w:rsidRPr="00A214DF">
        <w:rPr>
          <w:rFonts w:ascii="Times New Roman" w:hAnsi="Times New Roman" w:cs="Times New Roman"/>
          <w:i/>
          <w:sz w:val="28"/>
          <w:szCs w:val="28"/>
        </w:rPr>
        <w:t xml:space="preserve">   критерий удовлетворенности качеством оказания услуг</w:t>
      </w:r>
    </w:p>
    <w:p w:rsidR="00B5032A" w:rsidRDefault="00B5032A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904A0" w:rsidRDefault="00B5032A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214DF">
        <w:rPr>
          <w:rFonts w:ascii="Times New Roman" w:hAnsi="Times New Roman" w:cs="Times New Roman"/>
          <w:sz w:val="28"/>
          <w:szCs w:val="28"/>
        </w:rPr>
        <w:t xml:space="preserve">Среднее интегральное значение в части показателей, характеризующих критерий </w:t>
      </w:r>
      <w:r>
        <w:rPr>
          <w:rFonts w:ascii="Times New Roman" w:hAnsi="Times New Roman" w:cs="Times New Roman"/>
          <w:sz w:val="28"/>
          <w:szCs w:val="28"/>
        </w:rPr>
        <w:t>удовлетворенности качеством оказания услуг</w:t>
      </w:r>
      <w:r w:rsidR="00242F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32A">
        <w:rPr>
          <w:rFonts w:ascii="Times New Roman" w:hAnsi="Times New Roman" w:cs="Times New Roman"/>
          <w:b/>
          <w:sz w:val="28"/>
          <w:szCs w:val="28"/>
        </w:rPr>
        <w:t>2</w:t>
      </w:r>
      <w:r w:rsidR="00D23657">
        <w:rPr>
          <w:rFonts w:ascii="Times New Roman" w:hAnsi="Times New Roman" w:cs="Times New Roman"/>
          <w:b/>
          <w:sz w:val="28"/>
          <w:szCs w:val="28"/>
        </w:rPr>
        <w:t>5</w:t>
      </w:r>
      <w:r w:rsidRPr="00B5032A">
        <w:rPr>
          <w:rFonts w:ascii="Times New Roman" w:hAnsi="Times New Roman" w:cs="Times New Roman"/>
          <w:b/>
          <w:sz w:val="28"/>
          <w:szCs w:val="28"/>
        </w:rPr>
        <w:t>,</w:t>
      </w:r>
      <w:r w:rsidR="00D23657">
        <w:rPr>
          <w:rFonts w:ascii="Times New Roman" w:hAnsi="Times New Roman" w:cs="Times New Roman"/>
          <w:b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балла при </w:t>
      </w:r>
      <w:r w:rsidRPr="00B5032A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возможных.</w:t>
      </w:r>
    </w:p>
    <w:p w:rsidR="008806DC" w:rsidRDefault="00A214DF" w:rsidP="00A539D3">
      <w:pPr>
        <w:spacing w:after="0" w:line="240" w:lineRule="auto"/>
        <w:ind w:firstLine="36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806DC">
        <w:rPr>
          <w:rFonts w:ascii="Times New Roman" w:hAnsi="Times New Roman" w:cs="Times New Roman"/>
          <w:i/>
          <w:sz w:val="28"/>
          <w:szCs w:val="28"/>
        </w:rPr>
        <w:t xml:space="preserve">Показатели, характеризующие </w:t>
      </w:r>
      <w:r w:rsidR="008806DC" w:rsidRPr="008806DC">
        <w:rPr>
          <w:rFonts w:ascii="Times New Roman" w:hAnsi="Times New Roman" w:cs="Times New Roman"/>
          <w:i/>
          <w:sz w:val="28"/>
          <w:szCs w:val="28"/>
        </w:rPr>
        <w:t>критерий</w:t>
      </w:r>
    </w:p>
    <w:p w:rsidR="000904A0" w:rsidRPr="008806DC" w:rsidRDefault="008806DC" w:rsidP="00A539D3">
      <w:pPr>
        <w:spacing w:after="0" w:line="240" w:lineRule="auto"/>
        <w:ind w:firstLine="36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806DC">
        <w:rPr>
          <w:rFonts w:ascii="Times New Roman" w:hAnsi="Times New Roman" w:cs="Times New Roman"/>
          <w:i/>
          <w:sz w:val="28"/>
          <w:szCs w:val="28"/>
        </w:rPr>
        <w:t>удовлетворенности качеством оказания услуг</w:t>
      </w:r>
    </w:p>
    <w:p w:rsidR="008806DC" w:rsidRDefault="008806DC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33"/>
        <w:gridCol w:w="1211"/>
      </w:tblGrid>
      <w:tr w:rsidR="00A8154A" w:rsidRPr="00A214DF" w:rsidTr="00285999">
        <w:tc>
          <w:tcPr>
            <w:tcW w:w="4352" w:type="pct"/>
          </w:tcPr>
          <w:p w:rsidR="00A8154A" w:rsidRPr="00A214DF" w:rsidRDefault="00A8154A" w:rsidP="00A539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648" w:type="pct"/>
          </w:tcPr>
          <w:p w:rsidR="00A8154A" w:rsidRPr="00A214DF" w:rsidRDefault="00A8154A" w:rsidP="00A539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A8154A" w:rsidRPr="00A214DF" w:rsidTr="00285999">
        <w:tc>
          <w:tcPr>
            <w:tcW w:w="4352" w:type="pct"/>
          </w:tcPr>
          <w:p w:rsidR="00A8154A" w:rsidRPr="00A8154A" w:rsidRDefault="000904A0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</w:t>
            </w:r>
          </w:p>
        </w:tc>
        <w:tc>
          <w:tcPr>
            <w:tcW w:w="648" w:type="pct"/>
          </w:tcPr>
          <w:p w:rsidR="00A8154A" w:rsidRPr="00D23657" w:rsidRDefault="00D23657" w:rsidP="00D23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80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A8154A" w:rsidRPr="00A214DF" w:rsidTr="00285999">
        <w:tc>
          <w:tcPr>
            <w:tcW w:w="4352" w:type="pct"/>
          </w:tcPr>
          <w:p w:rsidR="00A8154A" w:rsidRPr="00A8154A" w:rsidRDefault="00A8154A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</w:t>
            </w:r>
          </w:p>
        </w:tc>
        <w:tc>
          <w:tcPr>
            <w:tcW w:w="648" w:type="pct"/>
          </w:tcPr>
          <w:p w:rsidR="00A8154A" w:rsidRPr="00D23657" w:rsidRDefault="00D23657" w:rsidP="00D23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80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8154A" w:rsidRPr="00A214DF" w:rsidTr="00285999">
        <w:tc>
          <w:tcPr>
            <w:tcW w:w="4352" w:type="pct"/>
          </w:tcPr>
          <w:p w:rsidR="00A8154A" w:rsidRPr="00A8154A" w:rsidRDefault="000904A0" w:rsidP="00A5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54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</w:t>
            </w:r>
          </w:p>
        </w:tc>
        <w:tc>
          <w:tcPr>
            <w:tcW w:w="648" w:type="pct"/>
          </w:tcPr>
          <w:p w:rsidR="00A8154A" w:rsidRPr="00D23657" w:rsidRDefault="008806DC" w:rsidP="00D23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</w:t>
            </w:r>
            <w:r w:rsidR="00D2365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</w:tbl>
    <w:p w:rsidR="00422605" w:rsidRPr="00A214DF" w:rsidRDefault="00422605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D36BE" w:rsidRDefault="00FD36BE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удовлетворенности </w:t>
      </w:r>
      <w:r w:rsidR="00242F60">
        <w:rPr>
          <w:rFonts w:ascii="Times New Roman" w:hAnsi="Times New Roman" w:cs="Times New Roman"/>
          <w:sz w:val="28"/>
          <w:szCs w:val="28"/>
        </w:rPr>
        <w:t xml:space="preserve">качеством оказания услуг </w:t>
      </w:r>
      <w:r>
        <w:rPr>
          <w:rFonts w:ascii="Times New Roman" w:hAnsi="Times New Roman" w:cs="Times New Roman"/>
          <w:sz w:val="28"/>
          <w:szCs w:val="28"/>
        </w:rPr>
        <w:t>по представленным показателям говорит о том, что участники образовательных отношений (родители, опекуны и т.д.)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3657">
        <w:rPr>
          <w:rFonts w:ascii="Times New Roman" w:hAnsi="Times New Roman" w:cs="Times New Roman"/>
          <w:sz w:val="28"/>
          <w:szCs w:val="28"/>
        </w:rPr>
        <w:t>хорошо</w:t>
      </w:r>
      <w:r w:rsidRPr="00FD36BE">
        <w:rPr>
          <w:rFonts w:ascii="Times New Roman" w:hAnsi="Times New Roman" w:cs="Times New Roman"/>
          <w:sz w:val="28"/>
          <w:szCs w:val="28"/>
        </w:rPr>
        <w:t xml:space="preserve"> оценивают образовательн</w:t>
      </w:r>
      <w:r w:rsidR="00D23657">
        <w:rPr>
          <w:rFonts w:ascii="Times New Roman" w:hAnsi="Times New Roman" w:cs="Times New Roman"/>
          <w:sz w:val="28"/>
          <w:szCs w:val="28"/>
        </w:rPr>
        <w:t>ую</w:t>
      </w:r>
      <w:r w:rsidRPr="00FD36B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23657">
        <w:rPr>
          <w:rFonts w:ascii="Times New Roman" w:hAnsi="Times New Roman" w:cs="Times New Roman"/>
          <w:sz w:val="28"/>
          <w:szCs w:val="28"/>
        </w:rPr>
        <w:t>ю</w:t>
      </w:r>
      <w:r w:rsidRPr="00FD36BE">
        <w:rPr>
          <w:rFonts w:ascii="Times New Roman" w:hAnsi="Times New Roman" w:cs="Times New Roman"/>
          <w:sz w:val="28"/>
          <w:szCs w:val="28"/>
        </w:rPr>
        <w:t>, котор</w:t>
      </w:r>
      <w:r w:rsidR="00D23657">
        <w:rPr>
          <w:rFonts w:ascii="Times New Roman" w:hAnsi="Times New Roman" w:cs="Times New Roman"/>
          <w:sz w:val="28"/>
          <w:szCs w:val="28"/>
        </w:rPr>
        <w:t>ую</w:t>
      </w:r>
      <w:r w:rsidRPr="00FD36BE">
        <w:rPr>
          <w:rFonts w:ascii="Times New Roman" w:hAnsi="Times New Roman" w:cs="Times New Roman"/>
          <w:sz w:val="28"/>
          <w:szCs w:val="28"/>
        </w:rPr>
        <w:t xml:space="preserve"> посещают их дети. </w:t>
      </w:r>
    </w:p>
    <w:p w:rsidR="00C512F9" w:rsidRPr="00FD36BE" w:rsidRDefault="00C512F9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14DF" w:rsidRDefault="00A214DF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214DF">
        <w:rPr>
          <w:rFonts w:ascii="Times New Roman" w:hAnsi="Times New Roman" w:cs="Times New Roman"/>
          <w:sz w:val="28"/>
          <w:szCs w:val="28"/>
        </w:rPr>
        <w:t>Среднее интегральное значение по совокупности общих критериев в части показателей, характеризующих общие критерии оценки</w:t>
      </w:r>
      <w:r w:rsidR="00242F60">
        <w:rPr>
          <w:rFonts w:ascii="Times New Roman" w:hAnsi="Times New Roman" w:cs="Times New Roman"/>
          <w:sz w:val="28"/>
          <w:szCs w:val="28"/>
        </w:rPr>
        <w:t>,</w:t>
      </w:r>
      <w:r w:rsidRPr="00A214DF">
        <w:rPr>
          <w:rFonts w:ascii="Times New Roman" w:hAnsi="Times New Roman" w:cs="Times New Roman"/>
          <w:sz w:val="28"/>
          <w:szCs w:val="28"/>
        </w:rPr>
        <w:t xml:space="preserve"> </w:t>
      </w:r>
      <w:r w:rsidRPr="00A214DF">
        <w:rPr>
          <w:rFonts w:ascii="Times New Roman" w:hAnsi="Times New Roman" w:cs="Times New Roman"/>
          <w:sz w:val="28"/>
          <w:szCs w:val="28"/>
        </w:rPr>
        <w:tab/>
      </w:r>
      <w:r w:rsidR="00D23657">
        <w:rPr>
          <w:rFonts w:ascii="Times New Roman" w:hAnsi="Times New Roman" w:cs="Times New Roman"/>
          <w:sz w:val="28"/>
          <w:szCs w:val="28"/>
        </w:rPr>
        <w:t>94,69</w:t>
      </w:r>
      <w:r w:rsidR="00705EA6">
        <w:rPr>
          <w:rFonts w:ascii="Times New Roman" w:hAnsi="Times New Roman" w:cs="Times New Roman"/>
          <w:sz w:val="28"/>
          <w:szCs w:val="28"/>
        </w:rPr>
        <w:t xml:space="preserve"> баллов, с</w:t>
      </w:r>
      <w:r w:rsidRPr="00A214DF">
        <w:rPr>
          <w:rFonts w:ascii="Times New Roman" w:hAnsi="Times New Roman" w:cs="Times New Roman"/>
          <w:sz w:val="28"/>
          <w:szCs w:val="28"/>
        </w:rPr>
        <w:t>реднее интегральное значение по совокупности общих критериев в части показателей и дополнительных</w:t>
      </w:r>
      <w:r w:rsidR="00705EA6">
        <w:rPr>
          <w:rFonts w:ascii="Times New Roman" w:hAnsi="Times New Roman" w:cs="Times New Roman"/>
          <w:sz w:val="28"/>
          <w:szCs w:val="28"/>
        </w:rPr>
        <w:t xml:space="preserve"> </w:t>
      </w:r>
      <w:r w:rsidRPr="00A214DF">
        <w:rPr>
          <w:rFonts w:ascii="Times New Roman" w:hAnsi="Times New Roman" w:cs="Times New Roman"/>
          <w:sz w:val="28"/>
          <w:szCs w:val="28"/>
        </w:rPr>
        <w:t>показателей, характе</w:t>
      </w:r>
      <w:r w:rsidR="00705EA6">
        <w:rPr>
          <w:rFonts w:ascii="Times New Roman" w:hAnsi="Times New Roman" w:cs="Times New Roman"/>
          <w:sz w:val="28"/>
          <w:szCs w:val="28"/>
        </w:rPr>
        <w:t>ризующих общие критерии оценки</w:t>
      </w:r>
      <w:r w:rsidR="00242F60">
        <w:rPr>
          <w:rFonts w:ascii="Times New Roman" w:hAnsi="Times New Roman" w:cs="Times New Roman"/>
          <w:sz w:val="28"/>
          <w:szCs w:val="28"/>
        </w:rPr>
        <w:t>,</w:t>
      </w:r>
      <w:r w:rsidR="00705EA6">
        <w:rPr>
          <w:rFonts w:ascii="Times New Roman" w:hAnsi="Times New Roman" w:cs="Times New Roman"/>
          <w:sz w:val="28"/>
          <w:szCs w:val="28"/>
        </w:rPr>
        <w:t xml:space="preserve"> </w:t>
      </w:r>
      <w:r w:rsidR="00D23657" w:rsidRPr="00D23657">
        <w:rPr>
          <w:rFonts w:ascii="Times New Roman" w:hAnsi="Times New Roman" w:cs="Times New Roman"/>
          <w:sz w:val="28"/>
          <w:szCs w:val="28"/>
        </w:rPr>
        <w:t xml:space="preserve">94,69 </w:t>
      </w:r>
      <w:r w:rsidR="00705EA6">
        <w:rPr>
          <w:rFonts w:ascii="Times New Roman" w:hAnsi="Times New Roman" w:cs="Times New Roman"/>
          <w:sz w:val="28"/>
          <w:szCs w:val="28"/>
        </w:rPr>
        <w:t>баллов, с</w:t>
      </w:r>
      <w:r w:rsidRPr="00A214DF">
        <w:rPr>
          <w:rFonts w:ascii="Times New Roman" w:hAnsi="Times New Roman" w:cs="Times New Roman"/>
          <w:sz w:val="28"/>
          <w:szCs w:val="28"/>
        </w:rPr>
        <w:t>реднее интегральное значение по совокупности об</w:t>
      </w:r>
      <w:r w:rsidR="00705EA6">
        <w:rPr>
          <w:rFonts w:ascii="Times New Roman" w:hAnsi="Times New Roman" w:cs="Times New Roman"/>
          <w:sz w:val="28"/>
          <w:szCs w:val="28"/>
        </w:rPr>
        <w:t>щих и дополнительных критериев</w:t>
      </w:r>
      <w:r w:rsidR="00242F60">
        <w:rPr>
          <w:rFonts w:ascii="Times New Roman" w:hAnsi="Times New Roman" w:cs="Times New Roman"/>
          <w:sz w:val="28"/>
          <w:szCs w:val="28"/>
        </w:rPr>
        <w:t>,</w:t>
      </w:r>
      <w:r w:rsidR="00705EA6">
        <w:rPr>
          <w:rFonts w:ascii="Times New Roman" w:hAnsi="Times New Roman" w:cs="Times New Roman"/>
          <w:sz w:val="28"/>
          <w:szCs w:val="28"/>
        </w:rPr>
        <w:t xml:space="preserve"> </w:t>
      </w:r>
      <w:r w:rsidR="00D23657" w:rsidRPr="00D23657">
        <w:rPr>
          <w:rFonts w:ascii="Times New Roman" w:hAnsi="Times New Roman" w:cs="Times New Roman"/>
          <w:sz w:val="28"/>
          <w:szCs w:val="28"/>
        </w:rPr>
        <w:t xml:space="preserve">94,69 </w:t>
      </w:r>
      <w:r w:rsidR="00705EA6">
        <w:rPr>
          <w:rFonts w:ascii="Times New Roman" w:hAnsi="Times New Roman" w:cs="Times New Roman"/>
          <w:sz w:val="28"/>
          <w:szCs w:val="28"/>
        </w:rPr>
        <w:t>баллов.</w:t>
      </w:r>
    </w:p>
    <w:p w:rsidR="00D23657" w:rsidRDefault="00D23657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23657" w:rsidRDefault="00D23657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23657" w:rsidRDefault="00D23657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23657" w:rsidRDefault="00D23657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23657" w:rsidRDefault="00D23657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23657" w:rsidRDefault="00D23657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23657" w:rsidRDefault="00D23657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23657" w:rsidRDefault="00D23657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23657" w:rsidRDefault="00D23657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23657" w:rsidRDefault="00D23657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23657" w:rsidRDefault="00D23657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05EA6" w:rsidRDefault="00705EA6" w:rsidP="00A539D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657AE" w:rsidRPr="00664898" w:rsidRDefault="00F657AE" w:rsidP="00A539D3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0431">
        <w:rPr>
          <w:rFonts w:ascii="Times New Roman" w:hAnsi="Times New Roman" w:cs="Times New Roman"/>
          <w:b/>
          <w:i/>
          <w:sz w:val="28"/>
          <w:szCs w:val="28"/>
        </w:rPr>
        <w:t>Рейтинг по каждому типу образовательных организаций отдельно</w:t>
      </w:r>
    </w:p>
    <w:p w:rsidR="00705EA6" w:rsidRDefault="00705EA6" w:rsidP="00A539D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05EA6" w:rsidRPr="00E870F0" w:rsidRDefault="00705EA6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0F0">
        <w:rPr>
          <w:rFonts w:ascii="Times New Roman" w:hAnsi="Times New Roman" w:cs="Times New Roman"/>
          <w:sz w:val="28"/>
          <w:szCs w:val="28"/>
        </w:rPr>
        <w:t>Независимая оценка качества образовательной деятельности организаций в 2017 году проводилась</w:t>
      </w:r>
      <w:r w:rsidR="00D23657">
        <w:rPr>
          <w:rFonts w:ascii="Times New Roman" w:hAnsi="Times New Roman" w:cs="Times New Roman"/>
          <w:sz w:val="28"/>
          <w:szCs w:val="28"/>
        </w:rPr>
        <w:t xml:space="preserve"> в одной организации – построение рейтингов невозможно</w:t>
      </w:r>
      <w:r w:rsidRPr="00E870F0">
        <w:rPr>
          <w:rFonts w:ascii="Times New Roman" w:hAnsi="Times New Roman" w:cs="Times New Roman"/>
          <w:sz w:val="28"/>
          <w:szCs w:val="28"/>
        </w:rPr>
        <w:t>.</w:t>
      </w:r>
    </w:p>
    <w:p w:rsidR="00E870F0" w:rsidRPr="00664898" w:rsidRDefault="00E870F0" w:rsidP="00A539D3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05EA6" w:rsidRDefault="00705EA6" w:rsidP="00A539D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80431" w:rsidRPr="00480431" w:rsidRDefault="00480431" w:rsidP="00A539D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57AE" w:rsidRPr="00145BD9" w:rsidRDefault="00676BE7" w:rsidP="00A539D3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F657AE" w:rsidRPr="00480431">
        <w:rPr>
          <w:rFonts w:ascii="Times New Roman" w:hAnsi="Times New Roman" w:cs="Times New Roman"/>
          <w:b/>
          <w:i/>
          <w:sz w:val="28"/>
          <w:szCs w:val="28"/>
        </w:rPr>
        <w:t>истематизацию выявленных проблем деятельности образовательн</w:t>
      </w:r>
      <w:r w:rsidR="00D23657">
        <w:rPr>
          <w:rFonts w:ascii="Times New Roman" w:hAnsi="Times New Roman" w:cs="Times New Roman"/>
          <w:b/>
          <w:i/>
          <w:sz w:val="28"/>
          <w:szCs w:val="28"/>
        </w:rPr>
        <w:t xml:space="preserve">ой </w:t>
      </w:r>
      <w:r w:rsidR="00F657AE" w:rsidRPr="00480431">
        <w:rPr>
          <w:rFonts w:ascii="Times New Roman" w:hAnsi="Times New Roman" w:cs="Times New Roman"/>
          <w:b/>
          <w:i/>
          <w:sz w:val="28"/>
          <w:szCs w:val="28"/>
        </w:rPr>
        <w:t>организаци</w:t>
      </w:r>
      <w:r w:rsidR="00D23657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145BD9" w:rsidRDefault="00145BD9" w:rsidP="00145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5BD9" w:rsidRDefault="00145BD9" w:rsidP="00145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BD9">
        <w:rPr>
          <w:rFonts w:ascii="Times New Roman" w:hAnsi="Times New Roman" w:cs="Times New Roman"/>
          <w:sz w:val="28"/>
          <w:szCs w:val="28"/>
        </w:rPr>
        <w:t xml:space="preserve">Организация-оператор выделяет </w:t>
      </w:r>
      <w:r w:rsidR="003F1A11">
        <w:rPr>
          <w:rFonts w:ascii="Times New Roman" w:hAnsi="Times New Roman" w:cs="Times New Roman"/>
          <w:sz w:val="28"/>
          <w:szCs w:val="28"/>
        </w:rPr>
        <w:t>2</w:t>
      </w:r>
      <w:r w:rsidRPr="00145BD9">
        <w:rPr>
          <w:rFonts w:ascii="Times New Roman" w:hAnsi="Times New Roman" w:cs="Times New Roman"/>
          <w:sz w:val="28"/>
          <w:szCs w:val="28"/>
        </w:rPr>
        <w:t xml:space="preserve"> группы проблем деятельности образовательн</w:t>
      </w:r>
      <w:r w:rsidR="00D23657">
        <w:rPr>
          <w:rFonts w:ascii="Times New Roman" w:hAnsi="Times New Roman" w:cs="Times New Roman"/>
          <w:sz w:val="28"/>
          <w:szCs w:val="28"/>
        </w:rPr>
        <w:t xml:space="preserve">ой </w:t>
      </w:r>
      <w:r w:rsidRPr="00145BD9">
        <w:rPr>
          <w:rFonts w:ascii="Times New Roman" w:hAnsi="Times New Roman" w:cs="Times New Roman"/>
          <w:sz w:val="28"/>
          <w:szCs w:val="28"/>
        </w:rPr>
        <w:t>организац</w:t>
      </w:r>
      <w:r w:rsidR="00D23657">
        <w:rPr>
          <w:rFonts w:ascii="Times New Roman" w:hAnsi="Times New Roman" w:cs="Times New Roman"/>
          <w:sz w:val="28"/>
          <w:szCs w:val="28"/>
        </w:rPr>
        <w:t>ии</w:t>
      </w:r>
      <w:r w:rsidRPr="00145BD9">
        <w:rPr>
          <w:rFonts w:ascii="Times New Roman" w:hAnsi="Times New Roman" w:cs="Times New Roman"/>
          <w:sz w:val="28"/>
          <w:szCs w:val="28"/>
        </w:rPr>
        <w:t xml:space="preserve"> </w:t>
      </w:r>
      <w:r w:rsidR="00D23657">
        <w:rPr>
          <w:rFonts w:ascii="Times New Roman" w:hAnsi="Times New Roman" w:cs="Times New Roman"/>
          <w:sz w:val="28"/>
          <w:szCs w:val="28"/>
        </w:rPr>
        <w:t xml:space="preserve">ГУ </w:t>
      </w:r>
      <w:r w:rsidR="00D23657">
        <w:rPr>
          <w:rFonts w:ascii="Times New Roman" w:hAnsi="Times New Roman" w:cs="Times New Roman"/>
          <w:sz w:val="28"/>
          <w:szCs w:val="28"/>
        </w:rPr>
        <w:t>«Специализированная детско-юношеская спортивная школа олимпийского резерва№3»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7F5F" w:rsidRDefault="00145BD9" w:rsidP="00145BD9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обеспечении открытости и доступности информации о деятельности образовательных организаций;</w:t>
      </w:r>
    </w:p>
    <w:p w:rsidR="00145BD9" w:rsidRDefault="003F1A11" w:rsidP="00145BD9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обеспечении комфортности условий.</w:t>
      </w:r>
    </w:p>
    <w:p w:rsidR="003F1A11" w:rsidRDefault="003F1A11" w:rsidP="003F1A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первой группе проблем следует отнести следующие:</w:t>
      </w:r>
    </w:p>
    <w:p w:rsidR="003F1A11" w:rsidRDefault="003F1A11" w:rsidP="003F1A1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отсутствие, несвоевременное размещение отчетов </w:t>
      </w:r>
      <w:r w:rsidRPr="003F1A11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3F1A11">
        <w:rPr>
          <w:rFonts w:ascii="Times New Roman" w:hAnsi="Times New Roman" w:cs="Times New Roman"/>
          <w:sz w:val="28"/>
          <w:szCs w:val="28"/>
        </w:rPr>
        <w:t>самообследовании</w:t>
      </w:r>
      <w:proofErr w:type="spellEnd"/>
      <w:r w:rsidRPr="003F1A11">
        <w:rPr>
          <w:rFonts w:ascii="Times New Roman" w:hAnsi="Times New Roman" w:cs="Times New Roman"/>
          <w:sz w:val="28"/>
          <w:szCs w:val="28"/>
        </w:rPr>
        <w:t xml:space="preserve"> организации, установленные приказом Министерства образования и науки Российской Федерации от 14 июня 2013 года №462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1A11" w:rsidRDefault="003F1A11" w:rsidP="003F1A1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либо устаревшие сведения о финансово-хозяйственной деятельности образовательных организаций;</w:t>
      </w:r>
    </w:p>
    <w:p w:rsidR="003F1A11" w:rsidRDefault="003F1A11" w:rsidP="003F1A1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или неполная информация о реализуемых образовательных программах;</w:t>
      </w:r>
    </w:p>
    <w:p w:rsidR="008A0B6E" w:rsidRDefault="008A0B6E" w:rsidP="003F1A1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возможности </w:t>
      </w:r>
      <w:r w:rsidR="003F1A11" w:rsidRPr="003F1A11">
        <w:rPr>
          <w:rFonts w:ascii="Times New Roman" w:hAnsi="Times New Roman" w:cs="Times New Roman"/>
          <w:sz w:val="28"/>
          <w:szCs w:val="28"/>
        </w:rPr>
        <w:t>взаимодействия с получателями образовательных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1A11" w:rsidRDefault="008A0B6E" w:rsidP="003F1A1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механизмов получения</w:t>
      </w:r>
      <w:r w:rsidR="003F1A11" w:rsidRPr="003F1A11">
        <w:rPr>
          <w:rFonts w:ascii="Times New Roman" w:hAnsi="Times New Roman" w:cs="Times New Roman"/>
          <w:sz w:val="28"/>
          <w:szCs w:val="28"/>
        </w:rPr>
        <w:t xml:space="preserve"> сведений о ходе рассмотрения обращений граждан, поступивших в образовательную организацию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0B6E" w:rsidRDefault="008A0B6E" w:rsidP="008A0B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 второй группе проблем следует отнести:</w:t>
      </w:r>
    </w:p>
    <w:p w:rsidR="008A0B6E" w:rsidRDefault="008A0B6E" w:rsidP="008A0B6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или неполная информация о материально-техническом и информационном обеспечении образовательных организаций;</w:t>
      </w:r>
    </w:p>
    <w:p w:rsidR="008A0B6E" w:rsidRDefault="008A0B6E" w:rsidP="008A0B6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условий для индивидуальной работы с учащимися;</w:t>
      </w:r>
    </w:p>
    <w:p w:rsidR="008A0B6E" w:rsidRDefault="008A0B6E" w:rsidP="008A0B6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информации о дополнительных программах, реализуемых в образовательных организациях;</w:t>
      </w:r>
    </w:p>
    <w:p w:rsidR="008A0B6E" w:rsidRDefault="008A0B6E" w:rsidP="008A0B6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информации о развитии творческих способностей и интересов учащихся, о результатах проводимой работы;</w:t>
      </w:r>
    </w:p>
    <w:p w:rsidR="008A0B6E" w:rsidRDefault="008A0B6E" w:rsidP="008A0B6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возможностей оказания психолого-педагогической, медицинской и социальной помощи;</w:t>
      </w:r>
    </w:p>
    <w:p w:rsidR="008A0B6E" w:rsidRPr="008A0B6E" w:rsidRDefault="008A0B6E" w:rsidP="008A0B6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условий для обучения и воспитания обучающихся с ОВЗ.</w:t>
      </w:r>
    </w:p>
    <w:p w:rsidR="00482630" w:rsidRPr="00482630" w:rsidRDefault="00482630" w:rsidP="00A539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431" w:rsidRPr="00480431" w:rsidRDefault="00480431" w:rsidP="00A539D3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0431" w:rsidRPr="00480431" w:rsidRDefault="00480431" w:rsidP="00A539D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431" w:rsidRPr="00D80B97" w:rsidRDefault="00664898" w:rsidP="00A539D3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480431" w:rsidRPr="00480431">
        <w:rPr>
          <w:rFonts w:ascii="Times New Roman" w:hAnsi="Times New Roman" w:cs="Times New Roman"/>
          <w:b/>
          <w:i/>
          <w:sz w:val="28"/>
          <w:szCs w:val="28"/>
        </w:rPr>
        <w:t>сновные выводы, предложения и рекомендации по результатам независимой оценки качества образовательной деятельности образовательных организаций</w:t>
      </w:r>
    </w:p>
    <w:p w:rsidR="00DE1C46" w:rsidRDefault="00DE1C46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FDB" w:rsidRDefault="00121B5E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 </w:t>
      </w:r>
      <w:r>
        <w:rPr>
          <w:rFonts w:ascii="Times New Roman" w:hAnsi="Times New Roman" w:cs="Times New Roman"/>
          <w:sz w:val="28"/>
          <w:szCs w:val="28"/>
        </w:rPr>
        <w:t xml:space="preserve">«Специализированная детско-юношеская спортивная школа олимпийского резерва№3» </w:t>
      </w:r>
      <w:r>
        <w:rPr>
          <w:rFonts w:ascii="Times New Roman" w:hAnsi="Times New Roman" w:cs="Times New Roman"/>
          <w:sz w:val="28"/>
          <w:szCs w:val="28"/>
        </w:rPr>
        <w:t xml:space="preserve">получило </w:t>
      </w:r>
      <w:r w:rsidR="00FD1FDB">
        <w:rPr>
          <w:rFonts w:ascii="Times New Roman" w:hAnsi="Times New Roman" w:cs="Times New Roman"/>
          <w:sz w:val="28"/>
          <w:szCs w:val="28"/>
        </w:rPr>
        <w:t xml:space="preserve">среднее интегральное значение по совокупности общих критериев в части показателей, характеризующих общие критерии оценки, </w:t>
      </w:r>
      <w:r w:rsidR="00FD1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94,69 </w:t>
      </w:r>
      <w:r w:rsidR="00FD1FDB">
        <w:rPr>
          <w:rFonts w:ascii="Times New Roman" w:hAnsi="Times New Roman" w:cs="Times New Roman"/>
          <w:sz w:val="28"/>
          <w:szCs w:val="28"/>
        </w:rPr>
        <w:t xml:space="preserve"> баллов (при 160 возможных баллах), среднее интегральное значение по совокупности общих критериев в части показателей и дополнительных показателей, характеризующих общие критерии оценки, </w:t>
      </w:r>
      <w:r>
        <w:rPr>
          <w:rFonts w:ascii="Times New Roman" w:hAnsi="Times New Roman" w:cs="Times New Roman"/>
          <w:sz w:val="28"/>
          <w:szCs w:val="28"/>
        </w:rPr>
        <w:t xml:space="preserve">94,69 </w:t>
      </w:r>
      <w:r w:rsidR="00FD1FDB">
        <w:rPr>
          <w:rFonts w:ascii="Times New Roman" w:hAnsi="Times New Roman" w:cs="Times New Roman"/>
          <w:sz w:val="28"/>
          <w:szCs w:val="28"/>
        </w:rPr>
        <w:t xml:space="preserve">баллов, среднее интегральное значение по совокупности общих и дополнительных критериев, </w:t>
      </w:r>
      <w:r>
        <w:rPr>
          <w:rFonts w:ascii="Times New Roman" w:hAnsi="Times New Roman" w:cs="Times New Roman"/>
          <w:sz w:val="28"/>
          <w:szCs w:val="28"/>
        </w:rPr>
        <w:t xml:space="preserve">94,69 </w:t>
      </w:r>
      <w:r w:rsidR="00FD1FDB">
        <w:rPr>
          <w:rFonts w:ascii="Times New Roman" w:hAnsi="Times New Roman" w:cs="Times New Roman"/>
          <w:sz w:val="28"/>
          <w:szCs w:val="28"/>
        </w:rPr>
        <w:t>баллов.</w:t>
      </w:r>
    </w:p>
    <w:p w:rsidR="00FD1FDB" w:rsidRDefault="00121B5E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D1FDB">
        <w:rPr>
          <w:rFonts w:ascii="Times New Roman" w:hAnsi="Times New Roman" w:cs="Times New Roman"/>
          <w:sz w:val="28"/>
          <w:szCs w:val="28"/>
        </w:rPr>
        <w:t>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D1FDB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D1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в полной мере</w:t>
      </w:r>
      <w:r w:rsidR="00FD1FDB">
        <w:rPr>
          <w:rFonts w:ascii="Times New Roman" w:hAnsi="Times New Roman" w:cs="Times New Roman"/>
          <w:sz w:val="28"/>
          <w:szCs w:val="28"/>
        </w:rPr>
        <w:t xml:space="preserve"> обеспечива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="00FD1FDB">
        <w:rPr>
          <w:rFonts w:ascii="Times New Roman" w:hAnsi="Times New Roman" w:cs="Times New Roman"/>
          <w:sz w:val="28"/>
          <w:szCs w:val="28"/>
        </w:rPr>
        <w:t>открытость и доступность информации о деятельности в соответствии с требованиями статьи 29 Федерального закона «Об образовании в Российской Федерации», постановлением Правительства Российской Федерации №582 от 10 июля 2013 года в части структуры информации, содержани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D1FDB">
        <w:rPr>
          <w:rFonts w:ascii="Times New Roman" w:hAnsi="Times New Roman" w:cs="Times New Roman"/>
          <w:sz w:val="28"/>
          <w:szCs w:val="28"/>
        </w:rPr>
        <w:t xml:space="preserve"> и актуальност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D1FDB">
        <w:rPr>
          <w:rFonts w:ascii="Times New Roman" w:hAnsi="Times New Roman" w:cs="Times New Roman"/>
          <w:sz w:val="28"/>
          <w:szCs w:val="28"/>
        </w:rPr>
        <w:t xml:space="preserve"> размещенной на </w:t>
      </w:r>
      <w:r>
        <w:rPr>
          <w:rFonts w:ascii="Times New Roman" w:hAnsi="Times New Roman" w:cs="Times New Roman"/>
          <w:sz w:val="28"/>
          <w:szCs w:val="28"/>
        </w:rPr>
        <w:t>сайте</w:t>
      </w:r>
      <w:r w:rsidR="00FD1FDB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FD1FDB" w:rsidRDefault="00121B5E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D1FDB">
        <w:rPr>
          <w:rFonts w:ascii="Times New Roman" w:hAnsi="Times New Roman" w:cs="Times New Roman"/>
          <w:sz w:val="28"/>
          <w:szCs w:val="28"/>
        </w:rPr>
        <w:t>а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D1FDB">
        <w:rPr>
          <w:rFonts w:ascii="Times New Roman" w:hAnsi="Times New Roman" w:cs="Times New Roman"/>
          <w:sz w:val="28"/>
          <w:szCs w:val="28"/>
        </w:rPr>
        <w:t xml:space="preserve"> отсутствует информация:  </w:t>
      </w:r>
    </w:p>
    <w:p w:rsidR="00FD1FDB" w:rsidRDefault="00FD1FDB" w:rsidP="00A539D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основных и дополнительных общеобразовательных программах, отсутствуют их копии; </w:t>
      </w:r>
    </w:p>
    <w:p w:rsidR="00FD1FDB" w:rsidRDefault="00FD1FDB" w:rsidP="00A539D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методических и иных документах, разработанных образовательной организацией для обеспечения образовательного процесса;</w:t>
      </w:r>
    </w:p>
    <w:p w:rsidR="00FD1FDB" w:rsidRDefault="00FD1FDB" w:rsidP="00A539D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организаций.</w:t>
      </w:r>
    </w:p>
    <w:p w:rsidR="00FD1FDB" w:rsidRDefault="00931CB4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D1FDB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FD1FDB">
        <w:rPr>
          <w:rFonts w:ascii="Times New Roman" w:hAnsi="Times New Roman" w:cs="Times New Roman"/>
          <w:sz w:val="28"/>
          <w:szCs w:val="28"/>
        </w:rPr>
        <w:t>устаревшая, особенно в части сведений о финансово-хозяйственной деятельности организаций, учредительных документов.</w:t>
      </w:r>
    </w:p>
    <w:p w:rsidR="00FD1FDB" w:rsidRDefault="00FD1FDB" w:rsidP="00A5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Проведенная оценка доступности взаимодействия с получателями образовательных услуг и доступности сведений о ходе рассмотрения обращений граждан, поступивших в образовательную организацию от получателя услуг показала, что в образовательн</w:t>
      </w:r>
      <w:r w:rsidR="00931CB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31CB4">
        <w:rPr>
          <w:rFonts w:ascii="Times New Roman" w:hAnsi="Times New Roman" w:cs="Times New Roman"/>
          <w:sz w:val="28"/>
          <w:szCs w:val="28"/>
        </w:rPr>
        <w:t>и не</w:t>
      </w:r>
      <w:r>
        <w:rPr>
          <w:rFonts w:ascii="Times New Roman" w:hAnsi="Times New Roman" w:cs="Times New Roman"/>
          <w:sz w:val="28"/>
          <w:szCs w:val="28"/>
        </w:rPr>
        <w:t xml:space="preserve"> обеспечена возможность взаимодействия участников образовательного процесса с организацией по телефону и электронной почте</w:t>
      </w:r>
      <w:r w:rsidR="00931CB4">
        <w:rPr>
          <w:rFonts w:ascii="Times New Roman" w:hAnsi="Times New Roman" w:cs="Times New Roman"/>
          <w:sz w:val="28"/>
          <w:szCs w:val="28"/>
        </w:rPr>
        <w:t xml:space="preserve">, отсутствует </w:t>
      </w:r>
      <w:r>
        <w:rPr>
          <w:rFonts w:ascii="Times New Roman" w:hAnsi="Times New Roman" w:cs="Times New Roman"/>
          <w:sz w:val="28"/>
          <w:szCs w:val="28"/>
        </w:rPr>
        <w:t>возможность внесения предложений, направленных на улучшение работы организации.  Взаимодействие с получателями образовательных услуг с помощью электронных сервисов (в том числе с возможностью внесения предложений, направленных на улучшение работы организации) практически не обеспечено. По оценке организации-оператора, сведения о ходе рассмотрения обращений, поступивших от заинтересованных граждан (показатель1.4.), не доступны.</w:t>
      </w:r>
    </w:p>
    <w:p w:rsidR="00FD1FDB" w:rsidRDefault="00FD1FDB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интегральный показатель шести из семи показателей по критерию «</w:t>
      </w:r>
      <w:r w:rsidR="0015401A">
        <w:rPr>
          <w:rFonts w:ascii="Times New Roman" w:hAnsi="Times New Roman" w:cs="Times New Roman"/>
          <w:sz w:val="28"/>
          <w:szCs w:val="28"/>
        </w:rPr>
        <w:t>К</w:t>
      </w:r>
      <w:r w:rsidR="0015401A" w:rsidRPr="0015401A">
        <w:rPr>
          <w:rFonts w:ascii="Times New Roman" w:hAnsi="Times New Roman" w:cs="Times New Roman"/>
          <w:sz w:val="28"/>
          <w:szCs w:val="28"/>
        </w:rPr>
        <w:t>омфортност</w:t>
      </w:r>
      <w:r w:rsidR="0015401A">
        <w:rPr>
          <w:rFonts w:ascii="Times New Roman" w:hAnsi="Times New Roman" w:cs="Times New Roman"/>
          <w:sz w:val="28"/>
          <w:szCs w:val="28"/>
        </w:rPr>
        <w:t>ь</w:t>
      </w:r>
      <w:r w:rsidR="0015401A" w:rsidRPr="0015401A">
        <w:rPr>
          <w:rFonts w:ascii="Times New Roman" w:hAnsi="Times New Roman" w:cs="Times New Roman"/>
          <w:sz w:val="28"/>
          <w:szCs w:val="28"/>
        </w:rPr>
        <w:t xml:space="preserve"> условий предоставлени</w:t>
      </w:r>
      <w:r w:rsidR="0015401A">
        <w:rPr>
          <w:rFonts w:ascii="Times New Roman" w:hAnsi="Times New Roman" w:cs="Times New Roman"/>
          <w:sz w:val="28"/>
          <w:szCs w:val="28"/>
        </w:rPr>
        <w:t>я</w:t>
      </w:r>
      <w:r w:rsidR="0015401A" w:rsidRPr="0015401A">
        <w:rPr>
          <w:rFonts w:ascii="Times New Roman" w:hAnsi="Times New Roman" w:cs="Times New Roman"/>
          <w:sz w:val="28"/>
          <w:szCs w:val="28"/>
        </w:rPr>
        <w:t xml:space="preserve"> услуг и доступности их получения</w:t>
      </w:r>
      <w:r>
        <w:rPr>
          <w:rFonts w:ascii="Times New Roman" w:hAnsi="Times New Roman" w:cs="Times New Roman"/>
          <w:sz w:val="28"/>
          <w:szCs w:val="28"/>
        </w:rPr>
        <w:t xml:space="preserve">» менее 5 баллов, что является  низким  показателем. Это связано с отсутствием или неполной информацией по этим направлениям на сайтах образовательных организаций. </w:t>
      </w:r>
      <w:r w:rsidR="0015401A">
        <w:rPr>
          <w:rFonts w:ascii="Times New Roman" w:hAnsi="Times New Roman" w:cs="Times New Roman"/>
          <w:sz w:val="28"/>
          <w:szCs w:val="28"/>
        </w:rPr>
        <w:t>На большинстве сайтов не размещены о</w:t>
      </w:r>
      <w:r w:rsidR="0015401A" w:rsidRPr="00FD1FDB">
        <w:rPr>
          <w:rFonts w:ascii="Times New Roman" w:hAnsi="Times New Roman" w:cs="Times New Roman"/>
          <w:sz w:val="28"/>
          <w:szCs w:val="28"/>
        </w:rPr>
        <w:t xml:space="preserve">тчеты о </w:t>
      </w:r>
      <w:proofErr w:type="spellStart"/>
      <w:r w:rsidR="0015401A" w:rsidRPr="00FD1FDB">
        <w:rPr>
          <w:rFonts w:ascii="Times New Roman" w:hAnsi="Times New Roman" w:cs="Times New Roman"/>
          <w:sz w:val="28"/>
          <w:szCs w:val="28"/>
        </w:rPr>
        <w:t>самообследовании</w:t>
      </w:r>
      <w:proofErr w:type="spellEnd"/>
      <w:r w:rsidR="0015401A" w:rsidRPr="00FD1FDB">
        <w:rPr>
          <w:rFonts w:ascii="Times New Roman" w:hAnsi="Times New Roman" w:cs="Times New Roman"/>
          <w:sz w:val="28"/>
          <w:szCs w:val="28"/>
        </w:rPr>
        <w:t xml:space="preserve"> организации, установленны</w:t>
      </w:r>
      <w:r w:rsidR="0015401A">
        <w:rPr>
          <w:rFonts w:ascii="Times New Roman" w:hAnsi="Times New Roman" w:cs="Times New Roman"/>
          <w:sz w:val="28"/>
          <w:szCs w:val="28"/>
        </w:rPr>
        <w:t>е</w:t>
      </w:r>
      <w:r w:rsidR="0015401A" w:rsidRPr="00FD1FDB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14 июня 2013 года №462. </w:t>
      </w:r>
      <w:r w:rsidR="0015401A">
        <w:rPr>
          <w:rFonts w:ascii="Times New Roman" w:hAnsi="Times New Roman" w:cs="Times New Roman"/>
          <w:sz w:val="28"/>
          <w:szCs w:val="28"/>
        </w:rPr>
        <w:t>Размещенные о</w:t>
      </w:r>
      <w:r w:rsidR="0015401A" w:rsidRPr="00FD1FDB">
        <w:rPr>
          <w:rFonts w:ascii="Times New Roman" w:hAnsi="Times New Roman" w:cs="Times New Roman"/>
          <w:sz w:val="28"/>
          <w:szCs w:val="28"/>
        </w:rPr>
        <w:t xml:space="preserve">тчеты о </w:t>
      </w:r>
      <w:proofErr w:type="spellStart"/>
      <w:r w:rsidR="0015401A" w:rsidRPr="00FD1FDB">
        <w:rPr>
          <w:rFonts w:ascii="Times New Roman" w:hAnsi="Times New Roman" w:cs="Times New Roman"/>
          <w:sz w:val="28"/>
          <w:szCs w:val="28"/>
        </w:rPr>
        <w:t>самообследовании</w:t>
      </w:r>
      <w:proofErr w:type="spellEnd"/>
      <w:r w:rsidR="0015401A" w:rsidRPr="00FD1FDB">
        <w:rPr>
          <w:rFonts w:ascii="Times New Roman" w:hAnsi="Times New Roman" w:cs="Times New Roman"/>
          <w:sz w:val="28"/>
          <w:szCs w:val="28"/>
        </w:rPr>
        <w:t xml:space="preserve"> составлены без учета показателей деятельности образовательной организации, подлежащей </w:t>
      </w:r>
      <w:proofErr w:type="spellStart"/>
      <w:r w:rsidR="0015401A" w:rsidRPr="00FD1FDB">
        <w:rPr>
          <w:rFonts w:ascii="Times New Roman" w:hAnsi="Times New Roman" w:cs="Times New Roman"/>
          <w:sz w:val="28"/>
          <w:szCs w:val="28"/>
        </w:rPr>
        <w:t>самообследованию</w:t>
      </w:r>
      <w:proofErr w:type="spellEnd"/>
      <w:r w:rsidR="0015401A" w:rsidRPr="00FD1FDB">
        <w:rPr>
          <w:rFonts w:ascii="Times New Roman" w:hAnsi="Times New Roman" w:cs="Times New Roman"/>
          <w:sz w:val="28"/>
          <w:szCs w:val="28"/>
        </w:rPr>
        <w:t xml:space="preserve">, в соответствии с приказом министерства образования и науки Российской Федерации от 10 декабря 2013 года №1324. </w:t>
      </w: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полное соответствие данного показателя установленным требованиям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выявлено,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это связано со спецификой  анализируемых организаций,  так как наличие  бассейнов, столовых, кабинетов для релаксаций    и психологической разгрузки, тренажерных залов не является  обязательным в  дошкольных образовательных организациях и организациях дополнительного образования. На сайт</w:t>
      </w:r>
      <w:r w:rsidR="00931CB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не отражается информация об условиях для индивидуальной работы с обучающимися, использовании дистанционных образовательных технологий, психологических и социологических исследованиях, опросах, наличии служб психологической помощи (возможность оказания психологической консультации), наличии условий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 обучения и воспитания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с ограниченными возможностями здоровья и инвалидов. Кроме того, отсутствует информация о дополнительных образовательных программах, наличии возможности развития творческих способностей и интересов обучающихся, включая участие в конкурсах, олимпиадах (в том числе всероссийских, международных), выставках, смотрах, спортивных мероприятиях, в том числе в официальных спортивных соревнованиях и других массовых мероприятиях.</w:t>
      </w:r>
    </w:p>
    <w:p w:rsidR="00AD3B1A" w:rsidRDefault="0015401A" w:rsidP="00AD3B1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Сравнение полученных результатов по итогам сбора информации организацией-оператором и онлайн-анкетированием потребителей образовательных услуг демонстрирует существенные расхождение в оценках. </w:t>
      </w:r>
    </w:p>
    <w:p w:rsidR="00AD3B1A" w:rsidRDefault="00AD3B1A" w:rsidP="00AD3B1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близкими являются результаты по трём пунктам оценки деятельности образовательных организаций:  </w:t>
      </w:r>
    </w:p>
    <w:p w:rsidR="00AD3B1A" w:rsidRDefault="00AD3B1A" w:rsidP="00AD3B1A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полнота и актуальность информации об организации, осуществляющей образовательную деятельность (далее -организация), и ее деятельности, размещенной на официальном сайте организации, </w:t>
      </w:r>
    </w:p>
    <w:p w:rsidR="00AD3B1A" w:rsidRDefault="00AD3B1A" w:rsidP="00AD3B1A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</w:t>
      </w:r>
    </w:p>
    <w:p w:rsidR="00AD3B1A" w:rsidRDefault="00AD3B1A" w:rsidP="00AD3B1A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наличии необходимых условий для охраны и укрепления здоровья, организации питания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обущающихся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D3B1A" w:rsidRDefault="00AD3B1A" w:rsidP="00AD3B1A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AD3B1A" w:rsidRDefault="00AD3B1A" w:rsidP="00AD3B1A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остальных же случаях расхождение составляет 7 и более баллов, что может говорить о возможной фальсификации результатов онлайн – опроса.</w:t>
      </w:r>
    </w:p>
    <w:p w:rsidR="00AD3B1A" w:rsidRDefault="00AD3B1A" w:rsidP="00AD3B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401A" w:rsidRDefault="00A539D3" w:rsidP="00AD3B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превышающая 9 баллов по уров</w:t>
      </w:r>
      <w:r w:rsidR="00DF70B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F70BF">
        <w:rPr>
          <w:rFonts w:ascii="Times New Roman" w:hAnsi="Times New Roman" w:cs="Times New Roman"/>
          <w:sz w:val="28"/>
          <w:szCs w:val="28"/>
        </w:rPr>
        <w:t xml:space="preserve"> удовлетворенности качеством оказания услуг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F70BF" w:rsidRPr="00A539D3">
        <w:rPr>
          <w:rFonts w:ascii="Times New Roman" w:hAnsi="Times New Roman" w:cs="Times New Roman"/>
          <w:sz w:val="28"/>
          <w:szCs w:val="28"/>
        </w:rPr>
        <w:t>доброжелательности, вежливости, компетентности работников организации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F70BF">
        <w:rPr>
          <w:rFonts w:ascii="Times New Roman" w:hAnsi="Times New Roman" w:cs="Times New Roman"/>
          <w:sz w:val="28"/>
          <w:szCs w:val="28"/>
        </w:rPr>
        <w:t>говорит о том, что участники образовательных отношений (родители, опекуны и т.д.)</w:t>
      </w:r>
      <w:r w:rsidR="00DF70BF">
        <w:rPr>
          <w:rFonts w:ascii="Times New Roman" w:hAnsi="Times New Roman" w:cs="Times New Roman"/>
          <w:sz w:val="24"/>
          <w:szCs w:val="24"/>
        </w:rPr>
        <w:t xml:space="preserve"> </w:t>
      </w:r>
      <w:r w:rsidR="00DF70BF">
        <w:rPr>
          <w:rFonts w:ascii="Times New Roman" w:hAnsi="Times New Roman" w:cs="Times New Roman"/>
          <w:sz w:val="28"/>
          <w:szCs w:val="28"/>
        </w:rPr>
        <w:t>высоко оценивают образовательные организации, которые посещают их дети.</w:t>
      </w:r>
    </w:p>
    <w:p w:rsidR="00F73980" w:rsidRPr="00F73980" w:rsidRDefault="00FD1FDB" w:rsidP="00A5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3980" w:rsidRPr="00F73980">
        <w:rPr>
          <w:rFonts w:ascii="Times New Roman" w:hAnsi="Times New Roman" w:cs="Times New Roman"/>
          <w:sz w:val="28"/>
          <w:szCs w:val="28"/>
        </w:rPr>
        <w:t xml:space="preserve">В ходе анализа полученных результатов были </w:t>
      </w:r>
      <w:r w:rsidR="00F73980" w:rsidRPr="00F73980">
        <w:rPr>
          <w:rFonts w:ascii="Times New Roman" w:hAnsi="Times New Roman" w:cs="Times New Roman"/>
          <w:b/>
          <w:sz w:val="28"/>
          <w:szCs w:val="28"/>
        </w:rPr>
        <w:t>разработаны экспертные предложения по улучшению качества работы образовательных организаций</w:t>
      </w:r>
      <w:r w:rsidR="00F73980" w:rsidRPr="00F739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3980" w:rsidRPr="00F73980" w:rsidRDefault="00F73980" w:rsidP="00A5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ab/>
      </w:r>
      <w:r w:rsidRPr="00F73980">
        <w:rPr>
          <w:rFonts w:ascii="Times New Roman" w:hAnsi="Times New Roman" w:cs="Times New Roman"/>
          <w:b/>
          <w:bCs/>
          <w:sz w:val="28"/>
          <w:szCs w:val="28"/>
        </w:rPr>
        <w:t>1. Направление деятельности – обеспечение открытости и доступности  информации об образовательной организации</w:t>
      </w:r>
    </w:p>
    <w:p w:rsidR="00F73980" w:rsidRPr="00F73980" w:rsidRDefault="00F73980" w:rsidP="00A53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1.1.  В части обеспечения полноты и актуальности информации об образовательной организации, размещенной на официальном сайте, рекомендовать: </w:t>
      </w:r>
    </w:p>
    <w:p w:rsidR="00F73980" w:rsidRPr="00A539D3" w:rsidRDefault="00F73980" w:rsidP="00A539D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9D3">
        <w:rPr>
          <w:rFonts w:ascii="Times New Roman" w:hAnsi="Times New Roman" w:cs="Times New Roman"/>
          <w:sz w:val="28"/>
          <w:szCs w:val="28"/>
        </w:rPr>
        <w:t>актуализировать содержание сайт</w:t>
      </w:r>
      <w:r w:rsidR="00A539D3">
        <w:rPr>
          <w:rFonts w:ascii="Times New Roman" w:hAnsi="Times New Roman" w:cs="Times New Roman"/>
          <w:sz w:val="28"/>
          <w:szCs w:val="28"/>
        </w:rPr>
        <w:t>ов</w:t>
      </w:r>
      <w:r w:rsidRPr="00A539D3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требованиями к периодичности обновления информации на официальном сайте, информационными запросами родителей (законных представителей), обучающихся;  </w:t>
      </w:r>
    </w:p>
    <w:p w:rsidR="00F73980" w:rsidRPr="00F73980" w:rsidRDefault="00F73980" w:rsidP="00A53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1.2. В части обеспечения оперативной обратной связи с участниками образовательных отношений рекомендовать: </w:t>
      </w:r>
    </w:p>
    <w:p w:rsidR="00F73980" w:rsidRPr="00F73980" w:rsidRDefault="00F73980" w:rsidP="00A539D3">
      <w:pPr>
        <w:numPr>
          <w:ilvl w:val="0"/>
          <w:numId w:val="2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обеспечить доведение до участников образовательных отношений исполнение регламента работы с обращениями граждан, в том числе через сайт, электронную почту, официальный телефон;</w:t>
      </w:r>
    </w:p>
    <w:p w:rsidR="00F73980" w:rsidRPr="00F73980" w:rsidRDefault="00F73980" w:rsidP="00A539D3">
      <w:pPr>
        <w:numPr>
          <w:ilvl w:val="0"/>
          <w:numId w:val="2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обеспечить контроль оперативности и эффективности   обратной связи по электронной почте;</w:t>
      </w:r>
    </w:p>
    <w:p w:rsidR="00F73980" w:rsidRPr="00F73980" w:rsidRDefault="00F73980" w:rsidP="00A539D3">
      <w:pPr>
        <w:numPr>
          <w:ilvl w:val="0"/>
          <w:numId w:val="2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обеспечить контроль рассмотрения предложений об улучшении работы, внесенных через сайт, электронную почту, через анкетирование, опросы;  </w:t>
      </w:r>
    </w:p>
    <w:p w:rsidR="00F73980" w:rsidRPr="00F73980" w:rsidRDefault="00F73980" w:rsidP="00A539D3">
      <w:pPr>
        <w:numPr>
          <w:ilvl w:val="0"/>
          <w:numId w:val="2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обеспечить контроль доведения сведений о результатах рассмотрения обращений граждан до получателей образовательных услуг. </w:t>
      </w:r>
    </w:p>
    <w:p w:rsidR="00F73980" w:rsidRPr="00F73980" w:rsidRDefault="00F73980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98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F73980">
        <w:rPr>
          <w:rFonts w:ascii="Times New Roman" w:hAnsi="Times New Roman" w:cs="Times New Roman"/>
          <w:b/>
          <w:bCs/>
          <w:sz w:val="28"/>
          <w:szCs w:val="28"/>
        </w:rPr>
        <w:t>Направление деятельности – обеспечение комфортности</w:t>
      </w:r>
      <w:r w:rsidRPr="00F73980">
        <w:rPr>
          <w:rFonts w:ascii="Times New Roman" w:hAnsi="Times New Roman" w:cs="Times New Roman"/>
          <w:b/>
          <w:sz w:val="28"/>
          <w:szCs w:val="28"/>
        </w:rPr>
        <w:t xml:space="preserve"> условий, в которых осуществляется образовательная деятельность.</w:t>
      </w:r>
    </w:p>
    <w:p w:rsidR="00F73980" w:rsidRPr="00F73980" w:rsidRDefault="00F73980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2.1. В части материально-технического оснащения образовательной организации рекомендовать: </w:t>
      </w:r>
    </w:p>
    <w:p w:rsidR="00F73980" w:rsidRPr="00F73980" w:rsidRDefault="00F73980" w:rsidP="00A539D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провести внутреннюю оценку общего состояния и оформления помещений для занятий;</w:t>
      </w:r>
    </w:p>
    <w:p w:rsidR="00F73980" w:rsidRPr="00F73980" w:rsidRDefault="00F73980" w:rsidP="00A539D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обеспечить размещение информации об обновлении материально-технической базы организации на официальном сайте, информационных стендах;</w:t>
      </w:r>
    </w:p>
    <w:p w:rsidR="00F73980" w:rsidRPr="00F73980" w:rsidRDefault="00F73980" w:rsidP="00A539D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обеспечить контроль общего состояния и оформления помещений для занятий.</w:t>
      </w:r>
    </w:p>
    <w:p w:rsidR="00F73980" w:rsidRPr="00F73980" w:rsidRDefault="00F73980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2.2. В части обеспечения участия обучающихся в конкурсных мероприятиях рекомендовать:</w:t>
      </w:r>
    </w:p>
    <w:p w:rsidR="00F73980" w:rsidRPr="00F73980" w:rsidRDefault="00F73980" w:rsidP="00A539D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информирование обучающихся о конкурсных мероприятиях регионального уровня, подготовку обучающихся к конкурсным мероприятиям регионального уровня;</w:t>
      </w:r>
    </w:p>
    <w:p w:rsidR="00F73980" w:rsidRPr="00F73980" w:rsidRDefault="00F73980" w:rsidP="00A539D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обеспечить контроль информирования участников образовательных отношений о содержании, сроках, формах участия, результатах участия, обучающихся в конкурсных мероприятиях на уровне образовательной организации, села, города, региона, Всероссийского уровня. </w:t>
      </w:r>
    </w:p>
    <w:p w:rsidR="00F73980" w:rsidRPr="00F73980" w:rsidRDefault="00F73980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2.3. В части обеспечения реализации программ дополнительного образования рекомендовать: </w:t>
      </w:r>
    </w:p>
    <w:p w:rsidR="00F73980" w:rsidRPr="00F73980" w:rsidRDefault="00F73980" w:rsidP="00A539D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провести внутреннюю оценку дополнительных общеобразовательных программ;</w:t>
      </w:r>
    </w:p>
    <w:p w:rsidR="00F73980" w:rsidRPr="00F73980" w:rsidRDefault="00F73980" w:rsidP="00A539D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систематически обновлять и корректировать дополнительные общеобразовательные программы, разрабатывать программы по не охваченным направлениям дополнительного образования и  для  разных категорий  детей;</w:t>
      </w:r>
    </w:p>
    <w:p w:rsidR="00F73980" w:rsidRPr="00F73980" w:rsidRDefault="00F73980" w:rsidP="00A539D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обеспечить информирование участников образовательных отношений о формах и содержании образовательной деятельности. </w:t>
      </w:r>
    </w:p>
    <w:p w:rsidR="00F73980" w:rsidRPr="00F73980" w:rsidRDefault="00F73980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2.4. В части обеспечения участия обучающихся в конкурсных мероприятиях рекомендовать:</w:t>
      </w:r>
    </w:p>
    <w:p w:rsidR="00F73980" w:rsidRPr="00F73980" w:rsidRDefault="00F73980" w:rsidP="00A539D3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обеспечить контроль информирования участников образовательных отношений о содержании, сроках, формах участия, результатах участия, обучающихся в конкурсных мероприятиях на уровне образовательной организации, села, города, региона, Всероссийского уровня. </w:t>
      </w:r>
    </w:p>
    <w:p w:rsidR="00F73980" w:rsidRPr="00F73980" w:rsidRDefault="00F73980" w:rsidP="00A539D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980">
        <w:rPr>
          <w:rFonts w:ascii="Times New Roman" w:hAnsi="Times New Roman" w:cs="Times New Roman"/>
          <w:b/>
          <w:sz w:val="28"/>
          <w:szCs w:val="28"/>
        </w:rPr>
        <w:t xml:space="preserve">3. Направление деятельности – оказание психолого-педагогической и социальной помощи учащимся </w:t>
      </w:r>
    </w:p>
    <w:p w:rsidR="00F73980" w:rsidRPr="00F73980" w:rsidRDefault="00F73980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3.1. В части психолого-педагогического и социального сопровождения обучающихся рекомендовать:  </w:t>
      </w:r>
    </w:p>
    <w:p w:rsidR="00F73980" w:rsidRPr="00F73980" w:rsidRDefault="00F73980" w:rsidP="00A539D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обеспечить контроль и внутреннюю оценку эффективност</w:t>
      </w:r>
      <w:r w:rsidR="008F13D9">
        <w:rPr>
          <w:rFonts w:ascii="Times New Roman" w:hAnsi="Times New Roman" w:cs="Times New Roman"/>
          <w:sz w:val="28"/>
          <w:szCs w:val="28"/>
        </w:rPr>
        <w:t>и выполнения Планов</w:t>
      </w:r>
      <w:r w:rsidRPr="00F73980">
        <w:rPr>
          <w:rFonts w:ascii="Times New Roman" w:hAnsi="Times New Roman" w:cs="Times New Roman"/>
          <w:sz w:val="28"/>
          <w:szCs w:val="28"/>
        </w:rPr>
        <w:t xml:space="preserve"> реализации дополнительных общеобразовательных программ; </w:t>
      </w:r>
    </w:p>
    <w:p w:rsidR="00F73980" w:rsidRPr="00F73980" w:rsidRDefault="00F73980" w:rsidP="00A539D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обеспечить разработку, контроль реализации и внутреннюю оценку эффективности выполнения Планов/программ работы с одаренными обучающимися, программ про ориентационные работы с обучающимися «группы риска»; </w:t>
      </w:r>
    </w:p>
    <w:p w:rsidR="00F73980" w:rsidRPr="00F73980" w:rsidRDefault="00F73980" w:rsidP="00A539D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обеспечить повышение квалификации педагогов по вопросам психолого-педагогического сопровождения образовательного процесса; </w:t>
      </w:r>
    </w:p>
    <w:p w:rsidR="00F73980" w:rsidRPr="00F73980" w:rsidRDefault="00F73980" w:rsidP="00A539D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bCs/>
          <w:sz w:val="28"/>
          <w:szCs w:val="28"/>
        </w:rPr>
        <w:t xml:space="preserve">обеспечить доступность среды для обучения и воспитания обучающихся с ограниченными возможностями здоровья и инвалидов в соответствии с материально-техническими возможностями образовательной организации. </w:t>
      </w:r>
    </w:p>
    <w:p w:rsidR="00F73980" w:rsidRPr="00F73980" w:rsidRDefault="00F73980" w:rsidP="00A5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980" w:rsidRPr="00F73980" w:rsidRDefault="00F73980" w:rsidP="00A5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ab/>
        <w:t xml:space="preserve">4. Комфортность образовательной деятельности можно существенно улучшить, если: создать условия для индивидуальной работы с обучающимися (показатель 2.3). В частности, право на обучение по индивидуальному учебному плану гарантируется обучающимся в соответствии с Федеральным законом от 29.12.2012 № 273-ФЗ «Об образовании в Российской Федерации», необходимо уделять больше внимания развитию данного направления работы: </w:t>
      </w:r>
    </w:p>
    <w:p w:rsidR="00F73980" w:rsidRPr="00F73980" w:rsidRDefault="00F73980" w:rsidP="00A539D3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обеспечить совершенствование форм, методов и приемов, используемых педагогическими работниками в образовательном процессе и обеспечивающих учет индивидуальных особенностей учащихся, организацию их самообразования, построения индивидуальной траектории развития.</w:t>
      </w:r>
    </w:p>
    <w:p w:rsidR="00F73980" w:rsidRPr="00F73980" w:rsidRDefault="00F73980" w:rsidP="00A539D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>Выполнение указанных замечаний должно привести к повышению качества образовательной деятельности организаций дополнительного образования.</w:t>
      </w:r>
    </w:p>
    <w:p w:rsidR="00E36AB0" w:rsidRDefault="00E36AB0" w:rsidP="00A539D3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0" w:rsidRDefault="00242F60" w:rsidP="00A539D3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E1A" w:rsidRPr="00AD3B1A" w:rsidRDefault="00930E1A" w:rsidP="00D063EF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B1A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242F60" w:rsidRPr="00AD3B1A">
        <w:rPr>
          <w:rFonts w:ascii="Times New Roman" w:hAnsi="Times New Roman" w:cs="Times New Roman"/>
          <w:b/>
          <w:i/>
          <w:sz w:val="28"/>
          <w:szCs w:val="28"/>
        </w:rPr>
        <w:t>нформаци</w:t>
      </w:r>
      <w:r w:rsidRPr="00AD3B1A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="00242F60" w:rsidRPr="00AD3B1A">
        <w:rPr>
          <w:rFonts w:ascii="Times New Roman" w:hAnsi="Times New Roman" w:cs="Times New Roman"/>
          <w:b/>
          <w:i/>
          <w:sz w:val="28"/>
          <w:szCs w:val="28"/>
        </w:rPr>
        <w:t xml:space="preserve"> о качестве работы образовательной организации </w:t>
      </w:r>
    </w:p>
    <w:p w:rsidR="00AD3B1A" w:rsidRPr="00AD3B1A" w:rsidRDefault="00AD3B1A" w:rsidP="00AD3B1A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E1A" w:rsidRDefault="00930E1A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E1A">
        <w:rPr>
          <w:rFonts w:ascii="Times New Roman" w:hAnsi="Times New Roman" w:cs="Times New Roman"/>
          <w:sz w:val="28"/>
          <w:szCs w:val="28"/>
        </w:rPr>
        <w:t>Информация о качестве работы по каждой образовательной организации отдельно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в </w:t>
      </w:r>
      <w:r w:rsidRPr="00930E1A">
        <w:rPr>
          <w:rFonts w:ascii="Times New Roman" w:hAnsi="Times New Roman" w:cs="Times New Roman"/>
          <w:b/>
          <w:sz w:val="28"/>
          <w:szCs w:val="28"/>
        </w:rPr>
        <w:t>приложении 1</w:t>
      </w:r>
      <w:r>
        <w:rPr>
          <w:rFonts w:ascii="Times New Roman" w:hAnsi="Times New Roman" w:cs="Times New Roman"/>
          <w:sz w:val="28"/>
          <w:szCs w:val="28"/>
        </w:rPr>
        <w:t xml:space="preserve"> к аналитическому отчету.</w:t>
      </w:r>
    </w:p>
    <w:p w:rsidR="00AD3B1A" w:rsidRDefault="00AD3B1A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3B1A" w:rsidRPr="00930E1A" w:rsidRDefault="00AD3B1A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2F60" w:rsidRPr="00242F60" w:rsidRDefault="00242F60" w:rsidP="00A539D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980" w:rsidRPr="00F73980" w:rsidRDefault="00930E1A" w:rsidP="00A539D3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E1A">
        <w:rPr>
          <w:rFonts w:ascii="Times New Roman" w:hAnsi="Times New Roman" w:cs="Times New Roman"/>
          <w:b/>
          <w:i/>
          <w:sz w:val="28"/>
          <w:szCs w:val="28"/>
        </w:rPr>
        <w:t xml:space="preserve">Иллюстративный материал (графики, таблицы) </w:t>
      </w:r>
      <w:r w:rsidR="00480431" w:rsidRPr="00930E1A">
        <w:rPr>
          <w:rFonts w:ascii="Times New Roman" w:hAnsi="Times New Roman" w:cs="Times New Roman"/>
          <w:b/>
          <w:i/>
          <w:sz w:val="28"/>
          <w:szCs w:val="28"/>
        </w:rPr>
        <w:t>о результатах независимой оценки качества образовательной деятельности образовательных организаций</w:t>
      </w:r>
    </w:p>
    <w:p w:rsidR="00F73980" w:rsidRPr="00F73980" w:rsidRDefault="00F73980" w:rsidP="00A539D3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980" w:rsidRPr="00F73980" w:rsidRDefault="00F73980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3980">
        <w:rPr>
          <w:rFonts w:ascii="Times New Roman" w:hAnsi="Times New Roman" w:cs="Times New Roman"/>
          <w:sz w:val="28"/>
          <w:szCs w:val="28"/>
        </w:rPr>
        <w:t xml:space="preserve">Иллюстративный материал (графики, таблицы) о результатах независимой оценки качества образовательной деятельности образовательных организаций в формате </w:t>
      </w:r>
      <w:r w:rsidRPr="00F73980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F73980">
        <w:rPr>
          <w:rFonts w:ascii="Times New Roman" w:hAnsi="Times New Roman" w:cs="Times New Roman"/>
          <w:sz w:val="28"/>
          <w:szCs w:val="28"/>
        </w:rPr>
        <w:t>xc</w:t>
      </w:r>
      <w:proofErr w:type="spellEnd"/>
      <w:r w:rsidRPr="00F73980">
        <w:rPr>
          <w:rFonts w:ascii="Times New Roman" w:hAnsi="Times New Roman" w:cs="Times New Roman"/>
          <w:sz w:val="28"/>
          <w:szCs w:val="28"/>
          <w:lang w:val="en-US"/>
        </w:rPr>
        <w:t>el</w:t>
      </w:r>
      <w:r w:rsidRPr="00F73980"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Pr="00F73980">
        <w:rPr>
          <w:rFonts w:ascii="Times New Roman" w:hAnsi="Times New Roman" w:cs="Times New Roman"/>
          <w:b/>
          <w:sz w:val="28"/>
          <w:szCs w:val="28"/>
        </w:rPr>
        <w:t>в приложении 2</w:t>
      </w:r>
      <w:r w:rsidRPr="00F73980">
        <w:rPr>
          <w:rFonts w:ascii="Times New Roman" w:hAnsi="Times New Roman" w:cs="Times New Roman"/>
          <w:sz w:val="28"/>
          <w:szCs w:val="28"/>
        </w:rPr>
        <w:t xml:space="preserve"> к аналитическому отчету.</w:t>
      </w:r>
    </w:p>
    <w:p w:rsidR="00F73980" w:rsidRPr="00F73980" w:rsidRDefault="00F73980" w:rsidP="00A539D3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A5C" w:rsidRPr="00303A5C" w:rsidRDefault="00F73980" w:rsidP="00A539D3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Шаблон для сайта </w:t>
      </w:r>
      <w:hyperlink r:id="rId10" w:history="1">
        <w:r w:rsidRPr="008C18F3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www</w:t>
        </w:r>
        <w:r w:rsidRPr="008C18F3">
          <w:rPr>
            <w:rStyle w:val="ab"/>
            <w:rFonts w:ascii="Times New Roman" w:hAnsi="Times New Roman" w:cs="Times New Roman"/>
            <w:b/>
            <w:i/>
            <w:sz w:val="28"/>
            <w:szCs w:val="28"/>
          </w:rPr>
          <w:t>.</w:t>
        </w:r>
        <w:r w:rsidRPr="008C18F3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bus</w:t>
        </w:r>
        <w:r w:rsidRPr="008C18F3">
          <w:rPr>
            <w:rStyle w:val="ab"/>
            <w:rFonts w:ascii="Times New Roman" w:hAnsi="Times New Roman" w:cs="Times New Roman"/>
            <w:b/>
            <w:i/>
            <w:sz w:val="28"/>
            <w:szCs w:val="28"/>
          </w:rPr>
          <w:t>.</w:t>
        </w:r>
        <w:proofErr w:type="spellStart"/>
        <w:r w:rsidRPr="008C18F3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gov</w:t>
        </w:r>
        <w:proofErr w:type="spellEnd"/>
        <w:r w:rsidRPr="008C18F3">
          <w:rPr>
            <w:rStyle w:val="ab"/>
            <w:rFonts w:ascii="Times New Roman" w:hAnsi="Times New Roman" w:cs="Times New Roman"/>
            <w:b/>
            <w:i/>
            <w:sz w:val="28"/>
            <w:szCs w:val="28"/>
          </w:rPr>
          <w:t>.</w:t>
        </w:r>
        <w:proofErr w:type="spellStart"/>
        <w:r w:rsidRPr="008C18F3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ru</w:t>
        </w:r>
        <w:proofErr w:type="spellEnd"/>
      </w:hyperlink>
    </w:p>
    <w:p w:rsidR="003B5393" w:rsidRPr="00930E1A" w:rsidRDefault="00480431" w:rsidP="00A539D3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E1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30E1A" w:rsidRPr="00303A5C" w:rsidRDefault="00303A5C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A5C">
        <w:rPr>
          <w:rFonts w:ascii="Times New Roman" w:hAnsi="Times New Roman" w:cs="Times New Roman"/>
          <w:sz w:val="28"/>
          <w:szCs w:val="28"/>
        </w:rPr>
        <w:t xml:space="preserve">Шаблон для заполнения подраздела «Количественные результаты» раздела «Формирование сведений о результатах независимой оценки» о результатах независимой оценки качества образовательной деятельности образовательных организаций в формате </w:t>
      </w:r>
      <w:proofErr w:type="spellStart"/>
      <w:r w:rsidRPr="00303A5C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303A5C"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Pr="00303A5C">
        <w:rPr>
          <w:rFonts w:ascii="Times New Roman" w:hAnsi="Times New Roman" w:cs="Times New Roman"/>
          <w:b/>
          <w:sz w:val="28"/>
          <w:szCs w:val="28"/>
        </w:rPr>
        <w:t>в приложении 2</w:t>
      </w:r>
      <w:r w:rsidRPr="00303A5C">
        <w:rPr>
          <w:rFonts w:ascii="Times New Roman" w:hAnsi="Times New Roman" w:cs="Times New Roman"/>
          <w:sz w:val="28"/>
          <w:szCs w:val="28"/>
        </w:rPr>
        <w:t xml:space="preserve"> к аналитическому отчету.</w:t>
      </w:r>
    </w:p>
    <w:p w:rsidR="003B5393" w:rsidRPr="00303A5C" w:rsidRDefault="003B5393" w:rsidP="00A5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3980" w:rsidRPr="00DC1C6A" w:rsidRDefault="00F73980" w:rsidP="00A539D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73980" w:rsidRPr="00DC1C6A" w:rsidSect="00DC1C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5BA" w:rsidRDefault="003F15BA" w:rsidP="00915B45">
      <w:pPr>
        <w:spacing w:after="0" w:line="240" w:lineRule="auto"/>
      </w:pPr>
      <w:r>
        <w:separator/>
      </w:r>
    </w:p>
  </w:endnote>
  <w:endnote w:type="continuationSeparator" w:id="0">
    <w:p w:rsidR="003F15BA" w:rsidRDefault="003F15BA" w:rsidP="00915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BA" w:rsidRDefault="003F15B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BA" w:rsidRDefault="003F15BA">
    <w:pPr>
      <w:pStyle w:val="a9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471488588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7-05-18T00:00:00Z"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3F15BA" w:rsidRDefault="003F15BA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18 мая 2017 г.</w:t>
                                </w:r>
                              </w:p>
                            </w:sdtContent>
                          </w:sdt>
                          <w:p w:rsidR="003F15BA" w:rsidRDefault="003F15BA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WswMAA&#10;AADbAAAADwAAAGRycy9kb3ducmV2LnhtbERPz2vCMBS+D/Y/hCd4m6kryOyaiowJngbtRHZ8NM+m&#10;tHkpTaz1vzeHgceP73e+m20vJhp961jBepWAIK6dbrlRcPo9vH2A8AFZY++YFNzJw654fckx0+7G&#10;JU1VaEQMYZ+hAhPCkEnpa0MW/coNxJG7uNFiiHBspB7xFsNtL9+TZCMtthwbDA70ZajuqqtV0Pwd&#10;vqe5M+RKn1bXbtiefs5aqeVi3n+CCDSHp/jffdQK0jg2fok/QB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WswMAAAADbAAAADwAAAAAAAAAAAAAAAACYAgAAZHJzL2Rvd25y&#10;ZXYueG1sUEsFBgAAAAAEAAQA9QAAAIUD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471488588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7-05-18T00:00:00Z"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3F15BA" w:rsidRDefault="003F15BA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18 мая 2017 г.</w:t>
                          </w:r>
                        </w:p>
                      </w:sdtContent>
                    </w:sdt>
                    <w:p w:rsidR="003F15BA" w:rsidRDefault="003F15BA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3F15BA" w:rsidRDefault="003F15B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D3B1A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19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XukW6cMCAACwBQAADgAAAAAAAAAAAAAAAAAuAgAAZHJzL2Uyb0RvYy54bWxQSwECLQAUAAYACAAA&#10;ACEACT23cNoAAAADAQAADwAAAAAAAAAAAAAAAAAdBQAAZHJzL2Rvd25yZXYueG1sUEsFBgAAAAAE&#10;AAQA8wAAACQGAAAAAA==&#10;" fillcolor="black [3213]" stroked="f" strokeweight="3pt">
              <v:textbox>
                <w:txbxContent>
                  <w:p w:rsidR="003F15BA" w:rsidRDefault="003F15B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AD3B1A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19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BA" w:rsidRDefault="003F15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5BA" w:rsidRDefault="003F15BA" w:rsidP="00915B45">
      <w:pPr>
        <w:spacing w:after="0" w:line="240" w:lineRule="auto"/>
      </w:pPr>
      <w:r>
        <w:separator/>
      </w:r>
    </w:p>
  </w:footnote>
  <w:footnote w:type="continuationSeparator" w:id="0">
    <w:p w:rsidR="003F15BA" w:rsidRDefault="003F15BA" w:rsidP="00915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BA" w:rsidRDefault="003F15B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BA" w:rsidRDefault="003F15BA">
    <w:pPr>
      <w:pStyle w:val="a7"/>
      <w:rPr>
        <w:sz w:val="24"/>
        <w:szCs w:val="24"/>
      </w:rPr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Название"/>
        <w:id w:val="-1981841213"/>
        <w:placeholder>
          <w:docPart w:val="DFE783E304F14093A35E9AEE1A4972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Аналитический отчет о результатах проведения независимой оценки качества образовательной деятельности организации, осуществляющей образовательную деятельность, подведомственной Министерству физической культуры и спорта Забайкальского края, в 2017 году</w:t>
        </w:r>
      </w:sdtContent>
    </w:sdt>
    <w:r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Дата"/>
        <w:id w:val="202829407"/>
        <w:placeholder>
          <w:docPart w:val="5C3ED7FC9C2449B081D79A0FBDEFD590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7-05-18T00:00:00Z">
          <w:dateFormat w:val="d MMMM yyyy г."/>
          <w:lid w:val="ru-RU"/>
          <w:storeMappedDataAs w:val="dateTime"/>
          <w:calendar w:val="gregorian"/>
        </w:date>
      </w:sdtPr>
      <w:sdtContent>
        <w:r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18 мая 2017 г.</w:t>
        </w:r>
      </w:sdtContent>
    </w:sdt>
  </w:p>
  <w:p w:rsidR="003F15BA" w:rsidRDefault="003F15B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BA" w:rsidRDefault="003F15B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A2E46"/>
    <w:multiLevelType w:val="hybridMultilevel"/>
    <w:tmpl w:val="DF544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082D4E"/>
    <w:multiLevelType w:val="hybridMultilevel"/>
    <w:tmpl w:val="2F3688B4"/>
    <w:lvl w:ilvl="0" w:tplc="61161F88">
      <w:start w:val="3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4CE6"/>
    <w:multiLevelType w:val="hybridMultilevel"/>
    <w:tmpl w:val="973ED522"/>
    <w:lvl w:ilvl="0" w:tplc="3684BE7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214B87"/>
    <w:multiLevelType w:val="hybridMultilevel"/>
    <w:tmpl w:val="63F88096"/>
    <w:lvl w:ilvl="0" w:tplc="3684BE76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60502A4"/>
    <w:multiLevelType w:val="hybridMultilevel"/>
    <w:tmpl w:val="DF58AC58"/>
    <w:lvl w:ilvl="0" w:tplc="3684BE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23"/>
        </w:tabs>
        <w:ind w:left="3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43"/>
        </w:tabs>
        <w:ind w:left="10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63"/>
        </w:tabs>
        <w:ind w:left="17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83"/>
        </w:tabs>
        <w:ind w:left="24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23"/>
        </w:tabs>
        <w:ind w:left="39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43"/>
        </w:tabs>
        <w:ind w:left="46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63"/>
        </w:tabs>
        <w:ind w:left="5363" w:hanging="360"/>
      </w:pPr>
      <w:rPr>
        <w:rFonts w:ascii="Wingdings" w:hAnsi="Wingdings" w:hint="default"/>
      </w:rPr>
    </w:lvl>
  </w:abstractNum>
  <w:abstractNum w:abstractNumId="5" w15:restartNumberingAfterBreak="0">
    <w:nsid w:val="179E431B"/>
    <w:multiLevelType w:val="hybridMultilevel"/>
    <w:tmpl w:val="6DFCC872"/>
    <w:lvl w:ilvl="0" w:tplc="3684BE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A863B73"/>
    <w:multiLevelType w:val="hybridMultilevel"/>
    <w:tmpl w:val="B41E527E"/>
    <w:lvl w:ilvl="0" w:tplc="3684BE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43395F"/>
    <w:multiLevelType w:val="hybridMultilevel"/>
    <w:tmpl w:val="6F9ACB32"/>
    <w:lvl w:ilvl="0" w:tplc="04190001">
      <w:start w:val="1"/>
      <w:numFmt w:val="bullet"/>
      <w:lvlText w:val=""/>
      <w:lvlJc w:val="left"/>
      <w:pPr>
        <w:tabs>
          <w:tab w:val="num" w:pos="1771"/>
        </w:tabs>
        <w:ind w:left="1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8" w15:restartNumberingAfterBreak="0">
    <w:nsid w:val="26553F05"/>
    <w:multiLevelType w:val="hybridMultilevel"/>
    <w:tmpl w:val="B7523A86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93816A3"/>
    <w:multiLevelType w:val="hybridMultilevel"/>
    <w:tmpl w:val="640A4E34"/>
    <w:lvl w:ilvl="0" w:tplc="3684B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97CAA"/>
    <w:multiLevelType w:val="hybridMultilevel"/>
    <w:tmpl w:val="D8386D2E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E0A5FFA"/>
    <w:multiLevelType w:val="hybridMultilevel"/>
    <w:tmpl w:val="5D8400A2"/>
    <w:lvl w:ilvl="0" w:tplc="144E5236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F8A0AE2"/>
    <w:multiLevelType w:val="hybridMultilevel"/>
    <w:tmpl w:val="7AEAE94E"/>
    <w:lvl w:ilvl="0" w:tplc="3684BE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03BEE"/>
    <w:multiLevelType w:val="hybridMultilevel"/>
    <w:tmpl w:val="2F3688B4"/>
    <w:lvl w:ilvl="0" w:tplc="61161F88">
      <w:start w:val="3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654FFC"/>
    <w:multiLevelType w:val="hybridMultilevel"/>
    <w:tmpl w:val="802E002A"/>
    <w:lvl w:ilvl="0" w:tplc="3684BE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23"/>
        </w:tabs>
        <w:ind w:left="3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43"/>
        </w:tabs>
        <w:ind w:left="10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63"/>
        </w:tabs>
        <w:ind w:left="17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83"/>
        </w:tabs>
        <w:ind w:left="24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23"/>
        </w:tabs>
        <w:ind w:left="39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43"/>
        </w:tabs>
        <w:ind w:left="46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63"/>
        </w:tabs>
        <w:ind w:left="5363" w:hanging="360"/>
      </w:pPr>
      <w:rPr>
        <w:rFonts w:ascii="Wingdings" w:hAnsi="Wingdings" w:hint="default"/>
      </w:rPr>
    </w:lvl>
  </w:abstractNum>
  <w:abstractNum w:abstractNumId="15" w15:restartNumberingAfterBreak="0">
    <w:nsid w:val="31401250"/>
    <w:multiLevelType w:val="hybridMultilevel"/>
    <w:tmpl w:val="594882E6"/>
    <w:lvl w:ilvl="0" w:tplc="3684B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D45F9"/>
    <w:multiLevelType w:val="hybridMultilevel"/>
    <w:tmpl w:val="695C515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BE80158"/>
    <w:multiLevelType w:val="hybridMultilevel"/>
    <w:tmpl w:val="7B5E4738"/>
    <w:lvl w:ilvl="0" w:tplc="3684BE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13A001D"/>
    <w:multiLevelType w:val="multilevel"/>
    <w:tmpl w:val="E234A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1B042EF"/>
    <w:multiLevelType w:val="hybridMultilevel"/>
    <w:tmpl w:val="01E0620E"/>
    <w:lvl w:ilvl="0" w:tplc="3684BE7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27F3FF9"/>
    <w:multiLevelType w:val="hybridMultilevel"/>
    <w:tmpl w:val="FBDA8C46"/>
    <w:lvl w:ilvl="0" w:tplc="3684BE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406575A"/>
    <w:multiLevelType w:val="hybridMultilevel"/>
    <w:tmpl w:val="D572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242A7F"/>
    <w:multiLevelType w:val="hybridMultilevel"/>
    <w:tmpl w:val="2C263C46"/>
    <w:lvl w:ilvl="0" w:tplc="3684B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484E97"/>
    <w:multiLevelType w:val="hybridMultilevel"/>
    <w:tmpl w:val="8D7694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3755545"/>
    <w:multiLevelType w:val="hybridMultilevel"/>
    <w:tmpl w:val="F9EA45CC"/>
    <w:lvl w:ilvl="0" w:tplc="04190001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6E942CA"/>
    <w:multiLevelType w:val="hybridMultilevel"/>
    <w:tmpl w:val="39A864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618FE"/>
    <w:multiLevelType w:val="hybridMultilevel"/>
    <w:tmpl w:val="4C6C5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36E58"/>
    <w:multiLevelType w:val="hybridMultilevel"/>
    <w:tmpl w:val="DF3CC4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367DB1"/>
    <w:multiLevelType w:val="hybridMultilevel"/>
    <w:tmpl w:val="6BC4BE0E"/>
    <w:lvl w:ilvl="0" w:tplc="3684BE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684BE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C436ED"/>
    <w:multiLevelType w:val="hybridMultilevel"/>
    <w:tmpl w:val="C1B8388A"/>
    <w:lvl w:ilvl="0" w:tplc="3684BE7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77555747"/>
    <w:multiLevelType w:val="hybridMultilevel"/>
    <w:tmpl w:val="066014B0"/>
    <w:lvl w:ilvl="0" w:tplc="3684BE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5"/>
  </w:num>
  <w:num w:numId="2">
    <w:abstractNumId w:val="26"/>
  </w:num>
  <w:num w:numId="3">
    <w:abstractNumId w:val="18"/>
  </w:num>
  <w:num w:numId="4">
    <w:abstractNumId w:val="12"/>
  </w:num>
  <w:num w:numId="5">
    <w:abstractNumId w:val="28"/>
  </w:num>
  <w:num w:numId="6">
    <w:abstractNumId w:val="10"/>
  </w:num>
  <w:num w:numId="7">
    <w:abstractNumId w:val="8"/>
  </w:num>
  <w:num w:numId="8">
    <w:abstractNumId w:val="0"/>
  </w:num>
  <w:num w:numId="9">
    <w:abstractNumId w:val="24"/>
  </w:num>
  <w:num w:numId="10">
    <w:abstractNumId w:val="7"/>
  </w:num>
  <w:num w:numId="11">
    <w:abstractNumId w:val="27"/>
  </w:num>
  <w:num w:numId="12">
    <w:abstractNumId w:val="16"/>
  </w:num>
  <w:num w:numId="13">
    <w:abstractNumId w:val="11"/>
  </w:num>
  <w:num w:numId="14">
    <w:abstractNumId w:val="21"/>
  </w:num>
  <w:num w:numId="15">
    <w:abstractNumId w:val="19"/>
  </w:num>
  <w:num w:numId="16">
    <w:abstractNumId w:val="13"/>
  </w:num>
  <w:num w:numId="17">
    <w:abstractNumId w:val="9"/>
  </w:num>
  <w:num w:numId="18">
    <w:abstractNumId w:val="13"/>
  </w:num>
  <w:num w:numId="19">
    <w:abstractNumId w:val="1"/>
  </w:num>
  <w:num w:numId="20">
    <w:abstractNumId w:val="23"/>
  </w:num>
  <w:num w:numId="21">
    <w:abstractNumId w:val="9"/>
  </w:num>
  <w:num w:numId="22">
    <w:abstractNumId w:val="19"/>
  </w:num>
  <w:num w:numId="23">
    <w:abstractNumId w:val="15"/>
  </w:num>
  <w:num w:numId="24">
    <w:abstractNumId w:val="3"/>
  </w:num>
  <w:num w:numId="25">
    <w:abstractNumId w:val="30"/>
  </w:num>
  <w:num w:numId="26">
    <w:abstractNumId w:val="4"/>
  </w:num>
  <w:num w:numId="27">
    <w:abstractNumId w:val="14"/>
  </w:num>
  <w:num w:numId="28">
    <w:abstractNumId w:val="29"/>
  </w:num>
  <w:num w:numId="29">
    <w:abstractNumId w:val="22"/>
  </w:num>
  <w:num w:numId="30">
    <w:abstractNumId w:val="2"/>
  </w:num>
  <w:num w:numId="31">
    <w:abstractNumId w:val="17"/>
  </w:num>
  <w:num w:numId="32">
    <w:abstractNumId w:val="20"/>
  </w:num>
  <w:num w:numId="33">
    <w:abstractNumId w:val="5"/>
  </w:num>
  <w:num w:numId="34">
    <w:abstractNumId w:val="6"/>
  </w:num>
  <w:num w:numId="35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801"/>
    <w:rsid w:val="00033A95"/>
    <w:rsid w:val="0007218C"/>
    <w:rsid w:val="000904A0"/>
    <w:rsid w:val="00096D07"/>
    <w:rsid w:val="000A10D3"/>
    <w:rsid w:val="000B6BC7"/>
    <w:rsid w:val="000D54CD"/>
    <w:rsid w:val="000E5FAA"/>
    <w:rsid w:val="00102C37"/>
    <w:rsid w:val="00121B5E"/>
    <w:rsid w:val="001260EB"/>
    <w:rsid w:val="00145BD9"/>
    <w:rsid w:val="0014623E"/>
    <w:rsid w:val="0015401A"/>
    <w:rsid w:val="00165AB9"/>
    <w:rsid w:val="001820AC"/>
    <w:rsid w:val="001D07AB"/>
    <w:rsid w:val="001E7976"/>
    <w:rsid w:val="0021287D"/>
    <w:rsid w:val="00232022"/>
    <w:rsid w:val="002351A2"/>
    <w:rsid w:val="00242F60"/>
    <w:rsid w:val="00246155"/>
    <w:rsid w:val="00270EA9"/>
    <w:rsid w:val="00285999"/>
    <w:rsid w:val="002B0531"/>
    <w:rsid w:val="002B2EE2"/>
    <w:rsid w:val="002B31AF"/>
    <w:rsid w:val="002C010E"/>
    <w:rsid w:val="002F63D0"/>
    <w:rsid w:val="00303A5C"/>
    <w:rsid w:val="003156C0"/>
    <w:rsid w:val="00317A74"/>
    <w:rsid w:val="00332442"/>
    <w:rsid w:val="00334A21"/>
    <w:rsid w:val="0035225F"/>
    <w:rsid w:val="00362545"/>
    <w:rsid w:val="003A550C"/>
    <w:rsid w:val="003B5393"/>
    <w:rsid w:val="003F15BA"/>
    <w:rsid w:val="003F1A11"/>
    <w:rsid w:val="00401EF4"/>
    <w:rsid w:val="00402A1E"/>
    <w:rsid w:val="0041068A"/>
    <w:rsid w:val="004107D8"/>
    <w:rsid w:val="00414CEB"/>
    <w:rsid w:val="00422605"/>
    <w:rsid w:val="0042732F"/>
    <w:rsid w:val="00433206"/>
    <w:rsid w:val="0047718F"/>
    <w:rsid w:val="00480431"/>
    <w:rsid w:val="00482630"/>
    <w:rsid w:val="00496F0C"/>
    <w:rsid w:val="004B509A"/>
    <w:rsid w:val="004B5A42"/>
    <w:rsid w:val="004B7A6B"/>
    <w:rsid w:val="004D1342"/>
    <w:rsid w:val="004F3D0E"/>
    <w:rsid w:val="005217AE"/>
    <w:rsid w:val="00571F53"/>
    <w:rsid w:val="0057667D"/>
    <w:rsid w:val="005951AB"/>
    <w:rsid w:val="005A1639"/>
    <w:rsid w:val="005A3D79"/>
    <w:rsid w:val="005A61FC"/>
    <w:rsid w:val="005E2485"/>
    <w:rsid w:val="005E6C2A"/>
    <w:rsid w:val="00613821"/>
    <w:rsid w:val="0063384C"/>
    <w:rsid w:val="00640EDD"/>
    <w:rsid w:val="00646B20"/>
    <w:rsid w:val="00650ABB"/>
    <w:rsid w:val="00660791"/>
    <w:rsid w:val="00662FEA"/>
    <w:rsid w:val="00664898"/>
    <w:rsid w:val="00676B15"/>
    <w:rsid w:val="00676BE7"/>
    <w:rsid w:val="00690169"/>
    <w:rsid w:val="006F077F"/>
    <w:rsid w:val="00705EA6"/>
    <w:rsid w:val="007171F5"/>
    <w:rsid w:val="00724B21"/>
    <w:rsid w:val="00725801"/>
    <w:rsid w:val="007432DE"/>
    <w:rsid w:val="007664A2"/>
    <w:rsid w:val="00782500"/>
    <w:rsid w:val="00785C28"/>
    <w:rsid w:val="007939AF"/>
    <w:rsid w:val="00793C22"/>
    <w:rsid w:val="00794192"/>
    <w:rsid w:val="007B3801"/>
    <w:rsid w:val="007D4C86"/>
    <w:rsid w:val="007E53F5"/>
    <w:rsid w:val="00826FA0"/>
    <w:rsid w:val="008340AB"/>
    <w:rsid w:val="008477FE"/>
    <w:rsid w:val="008578ED"/>
    <w:rsid w:val="00866217"/>
    <w:rsid w:val="008806DC"/>
    <w:rsid w:val="008A0B6E"/>
    <w:rsid w:val="008B0EEA"/>
    <w:rsid w:val="008F13D9"/>
    <w:rsid w:val="008F4BF2"/>
    <w:rsid w:val="00915B45"/>
    <w:rsid w:val="00930E1A"/>
    <w:rsid w:val="00931CB4"/>
    <w:rsid w:val="00952BE9"/>
    <w:rsid w:val="009A2CA9"/>
    <w:rsid w:val="009B03A9"/>
    <w:rsid w:val="009B29E0"/>
    <w:rsid w:val="009C7F5F"/>
    <w:rsid w:val="00A214DF"/>
    <w:rsid w:val="00A2188B"/>
    <w:rsid w:val="00A539D3"/>
    <w:rsid w:val="00A56F3E"/>
    <w:rsid w:val="00A642F0"/>
    <w:rsid w:val="00A65152"/>
    <w:rsid w:val="00A6567D"/>
    <w:rsid w:val="00A72002"/>
    <w:rsid w:val="00A8154A"/>
    <w:rsid w:val="00AA3D97"/>
    <w:rsid w:val="00AC03DD"/>
    <w:rsid w:val="00AD3A5E"/>
    <w:rsid w:val="00AD3B1A"/>
    <w:rsid w:val="00AF3639"/>
    <w:rsid w:val="00B2666D"/>
    <w:rsid w:val="00B5032A"/>
    <w:rsid w:val="00B510B0"/>
    <w:rsid w:val="00B931C2"/>
    <w:rsid w:val="00BA70F4"/>
    <w:rsid w:val="00BB3609"/>
    <w:rsid w:val="00BD38A0"/>
    <w:rsid w:val="00BD4F6A"/>
    <w:rsid w:val="00BE5E94"/>
    <w:rsid w:val="00C250BE"/>
    <w:rsid w:val="00C35DC6"/>
    <w:rsid w:val="00C512F9"/>
    <w:rsid w:val="00C86CF4"/>
    <w:rsid w:val="00CA4126"/>
    <w:rsid w:val="00D22C97"/>
    <w:rsid w:val="00D23657"/>
    <w:rsid w:val="00D36D7A"/>
    <w:rsid w:val="00D67374"/>
    <w:rsid w:val="00D712C4"/>
    <w:rsid w:val="00D76745"/>
    <w:rsid w:val="00D80B97"/>
    <w:rsid w:val="00DC1C6A"/>
    <w:rsid w:val="00DE1C46"/>
    <w:rsid w:val="00DF70BF"/>
    <w:rsid w:val="00DF7293"/>
    <w:rsid w:val="00E36AB0"/>
    <w:rsid w:val="00E4390F"/>
    <w:rsid w:val="00E870F0"/>
    <w:rsid w:val="00EA73C6"/>
    <w:rsid w:val="00EB2921"/>
    <w:rsid w:val="00ED2B58"/>
    <w:rsid w:val="00F06E8B"/>
    <w:rsid w:val="00F2156B"/>
    <w:rsid w:val="00F22136"/>
    <w:rsid w:val="00F4578E"/>
    <w:rsid w:val="00F6418B"/>
    <w:rsid w:val="00F65781"/>
    <w:rsid w:val="00F657AE"/>
    <w:rsid w:val="00F73980"/>
    <w:rsid w:val="00F97401"/>
    <w:rsid w:val="00FB73E3"/>
    <w:rsid w:val="00FC0BE6"/>
    <w:rsid w:val="00FD1FDB"/>
    <w:rsid w:val="00FD36BE"/>
    <w:rsid w:val="00FE0CFD"/>
    <w:rsid w:val="00F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1730AD0-0150-4978-AB84-05ACDB83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0B0"/>
    <w:rPr>
      <w:rFonts w:ascii="Tahoma" w:hAnsi="Tahoma" w:cs="Tahoma"/>
      <w:sz w:val="16"/>
      <w:szCs w:val="16"/>
    </w:rPr>
  </w:style>
  <w:style w:type="table" w:customStyle="1" w:styleId="13">
    <w:name w:val="13"/>
    <w:basedOn w:val="a1"/>
    <w:rsid w:val="007432DE"/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7432DE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table" w:customStyle="1" w:styleId="12">
    <w:name w:val="12"/>
    <w:basedOn w:val="a1"/>
    <w:rsid w:val="007432DE"/>
    <w:pPr>
      <w:spacing w:after="0" w:line="240" w:lineRule="auto"/>
    </w:pPr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6">
    <w:name w:val="Table Grid"/>
    <w:basedOn w:val="a1"/>
    <w:uiPriority w:val="59"/>
    <w:rsid w:val="0024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15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5B45"/>
  </w:style>
  <w:style w:type="paragraph" w:styleId="a9">
    <w:name w:val="footer"/>
    <w:basedOn w:val="a"/>
    <w:link w:val="aa"/>
    <w:uiPriority w:val="99"/>
    <w:unhideWhenUsed/>
    <w:rsid w:val="00915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5B45"/>
  </w:style>
  <w:style w:type="character" w:styleId="ab">
    <w:name w:val="Hyperlink"/>
    <w:basedOn w:val="a0"/>
    <w:uiPriority w:val="99"/>
    <w:unhideWhenUsed/>
    <w:rsid w:val="00414C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bus.gov.ru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49\share\&#1054;&#1040;&#1080;&#1052;&#1050;&#1054;\&#1053;&#1054;&#1050;&#1054;&#1044;\&#1052;&#1091;&#1085;&#1080;&#1094;&#1080;&#1087;&#1072;&#1083;&#1099;\&#1054;&#1090;&#1095;&#1077;&#1090;&#1099;\&#1052;&#1080;&#1085;&#1089;&#1087;&#1086;&#1088;&#1090;\&#1055;&#1088;&#1080;&#1083;&#1086;&#1078;&#1077;&#1085;&#1080;&#1077;1_&#1084;&#1080;&#1085;&#1089;&#1087;&#1086;&#1088;&#1090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Оценка потребителей услуг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Лист1!$B$1:$L$1</c:f>
              <c:strCache>
                <c:ptCount val="11"/>
                <c:pt idx="0">
                  <c:v>Полнота и актуальность информации об организации, осуществляющей образовательную деятельность, и ее деятельности, размещенной на официальном сайте организации в информационно-телекоммуникационной сети «Интернет» </c:v>
                </c:pt>
                <c:pt idx="1">
                  <c:v>Наличие на официальном сайте организации в сети Интернет сведений о педагогических работниках организации</c:v>
                </c:pt>
                <c:pt idx="2">
                  <c:v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</c:v>
                </c:pt>
                <c:pt idx="3">
                  <c:v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c:v>
                </c:pt>
                <c:pt idx="4">
                  <c:v>Материально-техническое и информационное обеспечение организации</c:v>
                </c:pt>
                <c:pt idx="5">
                  <c:v>Наличие необходимых условий для охраны и укрепления здоровья, организации питания обучающихся</c:v>
                </c:pt>
                <c:pt idx="6">
                  <c:v>Условия для индивидуальной работы с обучающимися</c:v>
                </c:pt>
                <c:pt idx="7">
                  <c:v>Наличие дополнительных образовательных программ</c:v>
                </c:pt>
                <c:pt idx="8">
                  <c:v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</c:v>
                </c:pt>
                <c:pt idx="9">
                  <c:v>Наличие возможности оказания психолого-педагогической, медицинской и социальной помощи обучающимся</c:v>
                </c:pt>
                <c:pt idx="10">
                  <c:v>Наличие условий организации обучения и воспитания обучающихся с ограниченными возможностями здоровья и инвалидов</c:v>
                </c:pt>
              </c:strCache>
            </c:strRef>
          </c:cat>
          <c:val>
            <c:numRef>
              <c:f>Лист1!$B$2:$L$2</c:f>
              <c:numCache>
                <c:formatCode>0.00</c:formatCode>
                <c:ptCount val="11"/>
                <c:pt idx="0">
                  <c:v>8.0612244897959187</c:v>
                </c:pt>
                <c:pt idx="1">
                  <c:v>7.908163265306122</c:v>
                </c:pt>
                <c:pt idx="2">
                  <c:v>7.5</c:v>
                </c:pt>
                <c:pt idx="3">
                  <c:v>7.4489795918367347</c:v>
                </c:pt>
                <c:pt idx="4">
                  <c:v>7.7806122448979593</c:v>
                </c:pt>
                <c:pt idx="5">
                  <c:v>5.1785714285714288</c:v>
                </c:pt>
                <c:pt idx="6">
                  <c:v>7.5</c:v>
                </c:pt>
                <c:pt idx="7">
                  <c:v>7.9336734693877551</c:v>
                </c:pt>
                <c:pt idx="8">
                  <c:v>7.9336734693877551</c:v>
                </c:pt>
                <c:pt idx="9">
                  <c:v>7.3469387755102042</c:v>
                </c:pt>
                <c:pt idx="10">
                  <c:v>8.1887755102040813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Оценка организации-оператора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Лист1!$B$1:$L$1</c:f>
              <c:strCache>
                <c:ptCount val="11"/>
                <c:pt idx="0">
                  <c:v>Полнота и актуальность информации об организации, осуществляющей образовательную деятельность, и ее деятельности, размещенной на официальном сайте организации в информационно-телекоммуникационной сети «Интернет» </c:v>
                </c:pt>
                <c:pt idx="1">
                  <c:v>Наличие на официальном сайте организации в сети Интернет сведений о педагогических работниках организации</c:v>
                </c:pt>
                <c:pt idx="2">
                  <c:v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</c:v>
                </c:pt>
                <c:pt idx="3">
                  <c:v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c:v>
                </c:pt>
                <c:pt idx="4">
                  <c:v>Материально-техническое и информационное обеспечение организации</c:v>
                </c:pt>
                <c:pt idx="5">
                  <c:v>Наличие необходимых условий для охраны и укрепления здоровья, организации питания обучающихся</c:v>
                </c:pt>
                <c:pt idx="6">
                  <c:v>Условия для индивидуальной работы с обучающимися</c:v>
                </c:pt>
                <c:pt idx="7">
                  <c:v>Наличие дополнительных образовательных программ</c:v>
                </c:pt>
                <c:pt idx="8">
                  <c:v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</c:v>
                </c:pt>
                <c:pt idx="9">
                  <c:v>Наличие возможности оказания психолого-педагогической, медицинской и социальной помощи обучающимся</c:v>
                </c:pt>
                <c:pt idx="10">
                  <c:v>Наличие условий организации обучения и воспитания обучающихся с ограниченными возможностями здоровья и инвалидов</c:v>
                </c:pt>
              </c:strCache>
            </c:strRef>
          </c:cat>
          <c:val>
            <c:numRef>
              <c:f>Лист1!$B$3:$L$3</c:f>
              <c:numCache>
                <c:formatCode>General</c:formatCode>
                <c:ptCount val="11"/>
                <c:pt idx="0">
                  <c:v>4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3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510786792"/>
        <c:axId val="510790320"/>
      </c:barChart>
      <c:catAx>
        <c:axId val="5107867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10790320"/>
        <c:crosses val="autoZero"/>
        <c:auto val="1"/>
        <c:lblAlgn val="ctr"/>
        <c:lblOffset val="100"/>
        <c:noMultiLvlLbl val="0"/>
      </c:catAx>
      <c:valAx>
        <c:axId val="510790320"/>
        <c:scaling>
          <c:orientation val="minMax"/>
          <c:max val="10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10786792"/>
        <c:crosses val="autoZero"/>
        <c:crossBetween val="between"/>
        <c:majorUnit val="2"/>
        <c:minorUnit val="1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FE783E304F14093A35E9AEE1A4972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3FE97C-FACB-4E7E-AC10-731069F7DDF1}"/>
      </w:docPartPr>
      <w:docPartBody>
        <w:p w:rsidR="00B40EC7" w:rsidRDefault="00B475A0" w:rsidP="00B475A0">
          <w:pPr>
            <w:pStyle w:val="DFE783E304F14093A35E9AEE1A49728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7"/>
              <w:szCs w:val="27"/>
            </w:rPr>
            <w:t>[Заголовок документа]</w:t>
          </w:r>
        </w:p>
      </w:docPartBody>
    </w:docPart>
    <w:docPart>
      <w:docPartPr>
        <w:name w:val="5C3ED7FC9C2449B081D79A0FBDEFD5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81D12C-ABD9-492D-8219-8A0D27047F02}"/>
      </w:docPartPr>
      <w:docPartBody>
        <w:p w:rsidR="00B40EC7" w:rsidRDefault="00B475A0" w:rsidP="00B475A0">
          <w:pPr>
            <w:pStyle w:val="5C3ED7FC9C2449B081D79A0FBDEFD590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7"/>
              <w:szCs w:val="27"/>
            </w:rPr>
            <w:t>[Дата]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A0"/>
    <w:rsid w:val="00452D7A"/>
    <w:rsid w:val="0051722D"/>
    <w:rsid w:val="00B40EC7"/>
    <w:rsid w:val="00B4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FE46E253A7747E3A6096FA095C457E6">
    <w:name w:val="4FE46E253A7747E3A6096FA095C457E6"/>
    <w:rsid w:val="00B475A0"/>
  </w:style>
  <w:style w:type="paragraph" w:customStyle="1" w:styleId="DFE783E304F14093A35E9AEE1A497282">
    <w:name w:val="DFE783E304F14093A35E9AEE1A497282"/>
    <w:rsid w:val="00B475A0"/>
  </w:style>
  <w:style w:type="paragraph" w:customStyle="1" w:styleId="5C3ED7FC9C2449B081D79A0FBDEFD590">
    <w:name w:val="5C3ED7FC9C2449B081D79A0FBDEFD590"/>
    <w:rsid w:val="00B475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2017-05-18T00:00:00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BBD081-19A2-44AF-8EDB-457095270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19</Pages>
  <Words>4896</Words>
  <Characters>27908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 о результатах проведения независимой оценки качества образовательной деятельности организации, осуществляющей образовательную деятельность, подведомственной Министерству физической культуры и спорта Забайкальского края, в 2017 году</vt:lpstr>
    </vt:vector>
  </TitlesOfParts>
  <Company/>
  <LinksUpToDate>false</LinksUpToDate>
  <CharactersWithSpaces>32739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 о результатах проведения независимой оценки качества образовательной деятельности организации, осуществляющей образовательную деятельность, подведомственной Министерству физической культуры и спорта Забайкальского края, в 2017 году</dc:title>
  <dc:creator>User</dc:creator>
  <cp:lastModifiedBy>Валентина Анатольевна Спивачук</cp:lastModifiedBy>
  <cp:revision>7</cp:revision>
  <cp:lastPrinted>2017-01-27T05:34:00Z</cp:lastPrinted>
  <dcterms:created xsi:type="dcterms:W3CDTF">2017-05-18T05:02:00Z</dcterms:created>
  <dcterms:modified xsi:type="dcterms:W3CDTF">2017-05-18T07:31:00Z</dcterms:modified>
</cp:coreProperties>
</file>