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2" w:type="dxa"/>
        <w:tblLook w:val="04A0"/>
      </w:tblPr>
      <w:tblGrid>
        <w:gridCol w:w="2832"/>
        <w:gridCol w:w="400"/>
        <w:gridCol w:w="2913"/>
        <w:gridCol w:w="3244"/>
      </w:tblGrid>
      <w:tr w:rsidR="0082128F" w:rsidTr="00803629">
        <w:trPr>
          <w:trHeight w:val="1562"/>
        </w:trPr>
        <w:tc>
          <w:tcPr>
            <w:tcW w:w="2832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313" w:type="dxa"/>
            <w:gridSpan w:val="2"/>
            <w:vMerge w:val="restart"/>
            <w:hideMark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-153670</wp:posOffset>
                  </wp:positionV>
                  <wp:extent cx="789305" cy="1000125"/>
                  <wp:effectExtent l="19050" t="0" r="0" b="0"/>
                  <wp:wrapTight wrapText="bothSides">
                    <wp:wrapPolygon edited="0">
                      <wp:start x="-521" y="0"/>
                      <wp:lineTo x="0" y="20160"/>
                      <wp:lineTo x="7820" y="21394"/>
                      <wp:lineTo x="9384" y="21394"/>
                      <wp:lineTo x="11990" y="21394"/>
                      <wp:lineTo x="13033" y="21394"/>
                      <wp:lineTo x="20853" y="19749"/>
                      <wp:lineTo x="21374" y="19749"/>
                      <wp:lineTo x="21374" y="0"/>
                      <wp:lineTo x="-521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4" w:type="dxa"/>
          </w:tcPr>
          <w:p w:rsidR="0082128F" w:rsidRPr="002461EC" w:rsidRDefault="0082128F" w:rsidP="008036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128F" w:rsidTr="00803629">
        <w:tc>
          <w:tcPr>
            <w:tcW w:w="2832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2128F" w:rsidRDefault="0082128F" w:rsidP="00803629">
            <w:pPr>
              <w:rPr>
                <w:lang w:val="en-US"/>
              </w:rPr>
            </w:pPr>
          </w:p>
        </w:tc>
        <w:tc>
          <w:tcPr>
            <w:tcW w:w="3244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2128F" w:rsidTr="00803629">
        <w:tc>
          <w:tcPr>
            <w:tcW w:w="9389" w:type="dxa"/>
            <w:gridSpan w:val="4"/>
            <w:hideMark/>
          </w:tcPr>
          <w:p w:rsidR="0082128F" w:rsidRDefault="0082128F" w:rsidP="00803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</w:t>
            </w:r>
          </w:p>
          <w:p w:rsidR="0082128F" w:rsidRDefault="0082128F" w:rsidP="00803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:rsidR="0082128F" w:rsidRDefault="0082128F" w:rsidP="00803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128F" w:rsidTr="00803629">
        <w:tc>
          <w:tcPr>
            <w:tcW w:w="3232" w:type="dxa"/>
            <w:gridSpan w:val="2"/>
            <w:hideMark/>
          </w:tcPr>
          <w:p w:rsidR="0082128F" w:rsidRPr="00A276AB" w:rsidRDefault="00A276AB" w:rsidP="00A2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76AB">
              <w:rPr>
                <w:b/>
                <w:sz w:val="28"/>
                <w:szCs w:val="28"/>
              </w:rPr>
              <w:t>26 марта</w:t>
            </w:r>
            <w:r w:rsidR="0082128F" w:rsidRPr="00A276AB">
              <w:rPr>
                <w:b/>
                <w:sz w:val="28"/>
                <w:szCs w:val="28"/>
              </w:rPr>
              <w:t xml:space="preserve"> 2019г.</w:t>
            </w:r>
          </w:p>
        </w:tc>
        <w:tc>
          <w:tcPr>
            <w:tcW w:w="2913" w:type="dxa"/>
          </w:tcPr>
          <w:p w:rsidR="0082128F" w:rsidRPr="00A276AB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44" w:type="dxa"/>
            <w:hideMark/>
          </w:tcPr>
          <w:p w:rsidR="0082128F" w:rsidRPr="00A276AB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76AB">
              <w:rPr>
                <w:b/>
                <w:sz w:val="28"/>
                <w:szCs w:val="28"/>
              </w:rPr>
              <w:t>№</w:t>
            </w:r>
            <w:r w:rsidR="00B251BF">
              <w:rPr>
                <w:b/>
                <w:sz w:val="28"/>
                <w:szCs w:val="28"/>
              </w:rPr>
              <w:t>332</w:t>
            </w:r>
            <w:r w:rsidRPr="00A276AB">
              <w:rPr>
                <w:b/>
                <w:sz w:val="28"/>
                <w:szCs w:val="28"/>
              </w:rPr>
              <w:t xml:space="preserve"> </w:t>
            </w:r>
          </w:p>
          <w:p w:rsidR="0082128F" w:rsidRPr="00A276AB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128F" w:rsidTr="00803629">
        <w:tc>
          <w:tcPr>
            <w:tcW w:w="3232" w:type="dxa"/>
            <w:gridSpan w:val="2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  <w:hideMark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Улёты</w:t>
            </w:r>
            <w:proofErr w:type="gramEnd"/>
          </w:p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2128F" w:rsidTr="00803629">
        <w:tc>
          <w:tcPr>
            <w:tcW w:w="3232" w:type="dxa"/>
            <w:gridSpan w:val="2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13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4" w:type="dxa"/>
          </w:tcPr>
          <w:p w:rsidR="0082128F" w:rsidRDefault="0082128F" w:rsidP="0080362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2128F" w:rsidRDefault="0082128F" w:rsidP="0082128F">
      <w:pPr>
        <w:jc w:val="both"/>
        <w:rPr>
          <w:b/>
          <w:sz w:val="28"/>
          <w:szCs w:val="28"/>
        </w:rPr>
      </w:pPr>
      <w:r w:rsidRPr="0046424A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несении изменения в Положение «О</w:t>
      </w:r>
      <w:r w:rsidRPr="0046424A">
        <w:rPr>
          <w:b/>
          <w:sz w:val="28"/>
          <w:szCs w:val="28"/>
        </w:rPr>
        <w:t xml:space="preserve"> Контрольно-счетной палате муниципального района «Улётовский район», утвержденное решением Совета муниципального района «Улётовский район» Забайкальского края №</w:t>
      </w:r>
      <w:r>
        <w:rPr>
          <w:b/>
          <w:sz w:val="28"/>
          <w:szCs w:val="28"/>
        </w:rPr>
        <w:t xml:space="preserve"> </w:t>
      </w:r>
      <w:r w:rsidRPr="0046424A">
        <w:rPr>
          <w:b/>
          <w:sz w:val="28"/>
          <w:szCs w:val="28"/>
        </w:rPr>
        <w:t>299 от 16 ноября 2011 года</w:t>
      </w:r>
      <w:r>
        <w:rPr>
          <w:b/>
          <w:sz w:val="28"/>
          <w:szCs w:val="28"/>
        </w:rPr>
        <w:t xml:space="preserve"> </w:t>
      </w:r>
    </w:p>
    <w:p w:rsidR="0082128F" w:rsidRDefault="0082128F" w:rsidP="0082128F">
      <w:pPr>
        <w:jc w:val="both"/>
        <w:rPr>
          <w:b/>
          <w:sz w:val="28"/>
          <w:szCs w:val="28"/>
        </w:rPr>
      </w:pPr>
    </w:p>
    <w:p w:rsidR="0082128F" w:rsidRDefault="0082128F" w:rsidP="0082128F">
      <w:pPr>
        <w:jc w:val="both"/>
        <w:rPr>
          <w:b/>
          <w:sz w:val="28"/>
          <w:szCs w:val="28"/>
        </w:rPr>
      </w:pPr>
    </w:p>
    <w:p w:rsidR="0082128F" w:rsidRDefault="0082128F" w:rsidP="008212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 Федерального закона от 27.12.2018 N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 Совет муниципального района  «Улё</w:t>
      </w:r>
      <w:r w:rsidRPr="005D0DC0">
        <w:rPr>
          <w:sz w:val="28"/>
          <w:szCs w:val="28"/>
        </w:rPr>
        <w:t>товский район»</w:t>
      </w:r>
      <w:r>
        <w:rPr>
          <w:sz w:val="28"/>
          <w:szCs w:val="28"/>
        </w:rPr>
        <w:t xml:space="preserve"> Забайкальского края </w:t>
      </w:r>
      <w:r w:rsidRPr="006B525B">
        <w:rPr>
          <w:b/>
          <w:sz w:val="28"/>
          <w:szCs w:val="28"/>
        </w:rPr>
        <w:t>решил:</w:t>
      </w:r>
    </w:p>
    <w:p w:rsidR="0082128F" w:rsidRDefault="0082128F" w:rsidP="008212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D0DC0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Положение</w:t>
      </w:r>
      <w:proofErr w:type="gramStart"/>
      <w:r>
        <w:rPr>
          <w:sz w:val="28"/>
          <w:szCs w:val="28"/>
        </w:rPr>
        <w:t xml:space="preserve"> </w:t>
      </w:r>
      <w:r w:rsidRPr="00EB7F4C">
        <w:rPr>
          <w:sz w:val="28"/>
          <w:szCs w:val="28"/>
        </w:rPr>
        <w:t>О</w:t>
      </w:r>
      <w:proofErr w:type="gramEnd"/>
      <w:r w:rsidRPr="00EB7F4C">
        <w:rPr>
          <w:sz w:val="28"/>
          <w:szCs w:val="28"/>
        </w:rPr>
        <w:t xml:space="preserve"> Контрольно-счетной палате муниципального района «Улётовский район», утвержденное решением Совета муниципального района «Улётовский район» Забайкальского края от 16 ноября 2011 года № 299 следующие изменение</w:t>
      </w:r>
      <w:r>
        <w:rPr>
          <w:sz w:val="28"/>
          <w:szCs w:val="28"/>
        </w:rPr>
        <w:t>:</w:t>
      </w:r>
    </w:p>
    <w:p w:rsidR="0082128F" w:rsidRPr="00EB7F4C" w:rsidRDefault="0082128F" w:rsidP="008212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статью 6 </w:t>
      </w:r>
      <w:r w:rsidRPr="005D0DC0">
        <w:rPr>
          <w:sz w:val="28"/>
          <w:szCs w:val="28"/>
        </w:rPr>
        <w:t>Положени</w:t>
      </w:r>
      <w:r>
        <w:rPr>
          <w:sz w:val="28"/>
          <w:szCs w:val="28"/>
        </w:rPr>
        <w:t>я принять в новой редакции:</w:t>
      </w:r>
    </w:p>
    <w:p w:rsidR="0082128F" w:rsidRPr="00FE39CA" w:rsidRDefault="0082128F" w:rsidP="0082128F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6. Требования к кандидатурам на должности председателя, инспектора</w:t>
      </w:r>
      <w:r w:rsidRPr="00FE39CA">
        <w:rPr>
          <w:sz w:val="28"/>
          <w:szCs w:val="28"/>
        </w:rPr>
        <w:t xml:space="preserve"> </w:t>
      </w:r>
      <w:r w:rsidRPr="00FE39CA">
        <w:rPr>
          <w:b/>
          <w:sz w:val="28"/>
          <w:szCs w:val="28"/>
        </w:rPr>
        <w:t>Контрольно-счетной палат</w:t>
      </w:r>
      <w:r>
        <w:rPr>
          <w:b/>
          <w:sz w:val="28"/>
          <w:szCs w:val="28"/>
        </w:rPr>
        <w:t>ы</w:t>
      </w:r>
      <w:r w:rsidRPr="00FE39CA">
        <w:rPr>
          <w:b/>
          <w:sz w:val="28"/>
          <w:szCs w:val="28"/>
        </w:rPr>
        <w:t xml:space="preserve"> муниципального района «Улётовский район»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1. На должность председателя и инспектора </w:t>
      </w:r>
      <w:r w:rsidRPr="00FE39CA">
        <w:rPr>
          <w:sz w:val="28"/>
          <w:szCs w:val="28"/>
        </w:rPr>
        <w:t xml:space="preserve">Контрольно-счетной палаты муниципального района «Улётовский район» </w:t>
      </w:r>
      <w:r>
        <w:rPr>
          <w:sz w:val="28"/>
          <w:szCs w:val="28"/>
        </w:rPr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  <w:bookmarkStart w:id="1" w:name="Par3"/>
      <w:bookmarkEnd w:id="1"/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Гражданин Российской Федерации не может быть назначен на должность председателя и инспектора </w:t>
      </w:r>
      <w:r w:rsidRPr="00FE39CA">
        <w:rPr>
          <w:sz w:val="28"/>
          <w:szCs w:val="28"/>
        </w:rPr>
        <w:t>Контрольно-счетной палаты муниципал</w:t>
      </w:r>
      <w:r>
        <w:rPr>
          <w:sz w:val="28"/>
          <w:szCs w:val="28"/>
        </w:rPr>
        <w:t>ьного района «Улётовский район» в случае: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наличия у него неснятой или непогашенной судимости;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наличия оснований, предусмотренных частью 3 настоящей статьи.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"/>
      <w:bookmarkEnd w:id="2"/>
      <w:r>
        <w:rPr>
          <w:sz w:val="28"/>
          <w:szCs w:val="28"/>
        </w:rPr>
        <w:t>3.</w:t>
      </w:r>
      <w:bookmarkStart w:id="3" w:name="Par14"/>
      <w:bookmarkEnd w:id="3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Граждане, замещающие должности председателя и инспектора </w:t>
      </w:r>
      <w:r w:rsidRPr="00FE39CA">
        <w:rPr>
          <w:sz w:val="28"/>
          <w:szCs w:val="28"/>
        </w:rPr>
        <w:t>Контрольно-счетной палаты муниципального района «Улётовский район»</w:t>
      </w:r>
      <w:r>
        <w:rPr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</w:t>
      </w:r>
      <w:r w:rsidRPr="00FE39CA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, главой </w:t>
      </w:r>
      <w:r w:rsidRPr="00FE39CA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Pr="00FE39CA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>.</w:t>
      </w:r>
      <w:proofErr w:type="gramEnd"/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Председатель и инспектор </w:t>
      </w:r>
      <w:r w:rsidRPr="00FE39CA">
        <w:rPr>
          <w:sz w:val="28"/>
          <w:szCs w:val="28"/>
        </w:rPr>
        <w:t>Контрольно-счетной палаты муниципального района «Улётовский район»</w:t>
      </w:r>
      <w:r>
        <w:rPr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Председатель и инспектор </w:t>
      </w:r>
      <w:r w:rsidRPr="00FE39CA">
        <w:rPr>
          <w:sz w:val="28"/>
          <w:szCs w:val="28"/>
        </w:rPr>
        <w:t>Контрольно-счетной палаты муниципального района «Улётовский район»</w:t>
      </w:r>
      <w:r>
        <w:rPr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актами.».</w:t>
      </w:r>
      <w:proofErr w:type="gramEnd"/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28F" w:rsidRDefault="0082128F" w:rsidP="00821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0F1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опубликовать (обнародовать) </w:t>
      </w:r>
      <w:r w:rsidRPr="000F14A6">
        <w:rPr>
          <w:sz w:val="28"/>
          <w:szCs w:val="28"/>
        </w:rPr>
        <w:t>на официальном сайте муниципального района «Улётовский район»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информационно-телекоммуникационной сети «Интернет» в разделе «Контрольно-счётная палата МР «Улётовский район»</w:t>
      </w:r>
      <w:r w:rsidRPr="000F14A6">
        <w:rPr>
          <w:sz w:val="28"/>
          <w:szCs w:val="28"/>
        </w:rPr>
        <w:t>.</w:t>
      </w:r>
    </w:p>
    <w:p w:rsidR="0082128F" w:rsidRDefault="0082128F" w:rsidP="0082128F">
      <w:pPr>
        <w:ind w:firstLine="720"/>
        <w:jc w:val="both"/>
        <w:rPr>
          <w:sz w:val="28"/>
          <w:szCs w:val="28"/>
        </w:rPr>
      </w:pPr>
    </w:p>
    <w:p w:rsidR="0082128F" w:rsidRDefault="0082128F" w:rsidP="0082128F">
      <w:pPr>
        <w:ind w:firstLine="720"/>
        <w:jc w:val="both"/>
        <w:rPr>
          <w:sz w:val="28"/>
          <w:szCs w:val="28"/>
        </w:rPr>
      </w:pPr>
    </w:p>
    <w:p w:rsidR="00A276AB" w:rsidRDefault="0082128F" w:rsidP="00821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D2E5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</w:p>
    <w:p w:rsidR="0082128F" w:rsidRPr="00045654" w:rsidRDefault="0082128F" w:rsidP="0082128F">
      <w:pPr>
        <w:jc w:val="both"/>
        <w:rPr>
          <w:szCs w:val="28"/>
        </w:rPr>
      </w:pPr>
      <w:r w:rsidRPr="005F3DDE">
        <w:rPr>
          <w:sz w:val="28"/>
          <w:szCs w:val="28"/>
        </w:rPr>
        <w:t>муниципального района</w:t>
      </w:r>
      <w:r w:rsidRPr="00045654">
        <w:rPr>
          <w:szCs w:val="28"/>
        </w:rPr>
        <w:t xml:space="preserve"> </w:t>
      </w:r>
    </w:p>
    <w:p w:rsidR="006B3443" w:rsidRDefault="0082128F" w:rsidP="0082128F">
      <w:r w:rsidRPr="00045654">
        <w:rPr>
          <w:sz w:val="28"/>
          <w:szCs w:val="28"/>
        </w:rPr>
        <w:t>«Ул</w:t>
      </w:r>
      <w:r>
        <w:rPr>
          <w:sz w:val="28"/>
          <w:szCs w:val="28"/>
        </w:rPr>
        <w:t>ё</w:t>
      </w:r>
      <w:r w:rsidRPr="00045654">
        <w:rPr>
          <w:sz w:val="28"/>
          <w:szCs w:val="28"/>
        </w:rPr>
        <w:t xml:space="preserve">товский район» </w:t>
      </w:r>
      <w:r>
        <w:rPr>
          <w:sz w:val="28"/>
          <w:szCs w:val="28"/>
        </w:rPr>
        <w:t xml:space="preserve">Забайкальского края   </w:t>
      </w:r>
      <w:r w:rsidRPr="000456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045654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К.М.Шелеметье</w:t>
      </w:r>
      <w:r w:rsidR="00A276AB">
        <w:rPr>
          <w:sz w:val="28"/>
          <w:szCs w:val="28"/>
        </w:rPr>
        <w:t>в</w:t>
      </w:r>
      <w:proofErr w:type="spellEnd"/>
    </w:p>
    <w:sectPr w:rsidR="006B3443" w:rsidSect="006B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8F"/>
    <w:rsid w:val="000153A0"/>
    <w:rsid w:val="00052225"/>
    <w:rsid w:val="00233A35"/>
    <w:rsid w:val="006B3443"/>
    <w:rsid w:val="0082128F"/>
    <w:rsid w:val="009760D3"/>
    <w:rsid w:val="00A276AB"/>
    <w:rsid w:val="00B2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2019-03-19T07:22:00Z</dcterms:created>
  <dcterms:modified xsi:type="dcterms:W3CDTF">2019-03-27T01:21:00Z</dcterms:modified>
</cp:coreProperties>
</file>