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100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732492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732492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077DD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492">
        <w:rPr>
          <w:rFonts w:ascii="Times New Roman" w:hAnsi="Times New Roman" w:cs="Times New Roman"/>
          <w:b/>
          <w:sz w:val="26"/>
          <w:szCs w:val="26"/>
        </w:rPr>
        <w:t>сентября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E214C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732492">
        <w:rPr>
          <w:rFonts w:ascii="Times New Roman" w:hAnsi="Times New Roman" w:cs="Times New Roman"/>
          <w:b/>
          <w:sz w:val="26"/>
          <w:szCs w:val="26"/>
          <w:u w:val="single"/>
        </w:rPr>
        <w:t>501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6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732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14C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0E214C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E214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B4255">
        <w:rPr>
          <w:rFonts w:ascii="Times New Roman" w:hAnsi="Times New Roman" w:cs="Times New Roman"/>
          <w:b/>
          <w:sz w:val="28"/>
          <w:szCs w:val="28"/>
        </w:rPr>
        <w:t>Улётовское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7391F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732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55" w:rsidRPr="00EB4255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вопроса местного значения, установленных подпунктом </w:t>
      </w:r>
      <w:r w:rsidR="00EB42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B4255" w:rsidRPr="00EB4255">
        <w:rPr>
          <w:rFonts w:ascii="Times New Roman" w:hAnsi="Times New Roman" w:cs="Times New Roman"/>
          <w:b/>
          <w:bCs/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07391F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391F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r w:rsidR="00EB4255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Pr="0007391F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«Улётовский район» </w:t>
      </w:r>
      <w:r w:rsidR="00EB4255">
        <w:rPr>
          <w:rFonts w:ascii="Times New Roman" w:hAnsi="Times New Roman" w:cs="Times New Roman"/>
          <w:b w:val="0"/>
          <w:sz w:val="28"/>
          <w:szCs w:val="28"/>
        </w:rPr>
        <w:t>Подойницына С.С.</w:t>
      </w:r>
      <w:r w:rsidRPr="0007391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Pr="0007391F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поселения, повышения уровня жизни населения, </w:t>
      </w:r>
      <w:r w:rsidRPr="0007391F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</w:t>
      </w:r>
      <w:r w:rsidR="00732492">
        <w:rPr>
          <w:rFonts w:ascii="Times New Roman" w:hAnsi="Times New Roman" w:cs="Times New Roman"/>
          <w:sz w:val="28"/>
          <w:szCs w:val="28"/>
        </w:rPr>
        <w:t xml:space="preserve"> </w:t>
      </w:r>
      <w:r w:rsidRPr="0007391F">
        <w:rPr>
          <w:rFonts w:ascii="Times New Roman" w:hAnsi="Times New Roman" w:cs="Times New Roman"/>
          <w:sz w:val="28"/>
          <w:szCs w:val="28"/>
        </w:rPr>
        <w:t>р е ш и л:</w:t>
      </w:r>
    </w:p>
    <w:p w:rsidR="00830A8D" w:rsidRPr="00830A8D" w:rsidRDefault="00830A8D" w:rsidP="00830A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Согласиться с предложением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«Улётовский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Подойницына С.С.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 о передаче осуществления части полномочий муниципального района «Улётовский район» сельскому поселению «Улётовское» муниципального района «Улётовский район» по решению вопросов местного значения на 2020 год, установленных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>пунктом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100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>1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830A8D" w:rsidRDefault="00830A8D" w:rsidP="00830A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2. Дать согласие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Подойницыну С.С.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 на заключение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района «Улётовский район» Забайкальского края о передаче части полномочий муниципального района «Улётовский район» сельскому поселению «Улётовское» муниципального района «Улётовский район» по решению вопросов местного значения на 2020 год установленных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 w:val="0"/>
          <w:sz w:val="28"/>
          <w:szCs w:val="28"/>
        </w:rPr>
        <w:t>4 пункта 1</w:t>
      </w:r>
      <w:r w:rsidRPr="00830A8D">
        <w:rPr>
          <w:rFonts w:ascii="Times New Roman" w:hAnsi="Times New Roman" w:cs="Times New Roman"/>
          <w:b w:val="0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732492" w:rsidRPr="00830A8D" w:rsidRDefault="00732492" w:rsidP="00830A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14013D" w:rsidRDefault="00830A8D" w:rsidP="00830A8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8D">
        <w:rPr>
          <w:rFonts w:ascii="Times New Roman" w:hAnsi="Times New Roman" w:cs="Times New Roman"/>
          <w:b w:val="0"/>
          <w:sz w:val="28"/>
          <w:szCs w:val="28"/>
        </w:rPr>
        <w:lastRenderedPageBreak/>
        <w:t>3. Данное решение, вместе с подписанным соглашением направить на рассмотрение Совету сельского поселения «Улётовское».</w:t>
      </w:r>
    </w:p>
    <w:p w:rsidR="00830A8D" w:rsidRPr="00830A8D" w:rsidRDefault="00830A8D" w:rsidP="00830A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30A8D">
        <w:rPr>
          <w:rFonts w:ascii="Times New Roman" w:hAnsi="Times New Roman"/>
          <w:sz w:val="28"/>
          <w:szCs w:val="28"/>
        </w:rPr>
        <w:t>Подписанное соглашение подлежит официальному опубликованию путем размещения (обнародования) на официальном сайте муниципального района «Улётовский район» в информационно-телекоммуникационной сети Интернет</w:t>
      </w:r>
      <w:r w:rsidR="00555532">
        <w:rPr>
          <w:rFonts w:ascii="Times New Roman" w:hAnsi="Times New Roman"/>
          <w:sz w:val="28"/>
          <w:szCs w:val="28"/>
        </w:rPr>
        <w:t xml:space="preserve"> в разделе «Документы»- «НПА Совета МР «Улётовский район»</w:t>
      </w:r>
      <w:r w:rsidRPr="00830A8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30A8D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830A8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://улёты.забайкальскийкрай.рф/</w:t>
        </w:r>
      </w:hyperlink>
    </w:p>
    <w:p w:rsidR="005801BE" w:rsidRDefault="005801BE" w:rsidP="0058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830A8D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830A8D">
        <w:rPr>
          <w:rFonts w:ascii="Times New Roman" w:hAnsi="Times New Roman" w:cs="Times New Roman"/>
          <w:sz w:val="28"/>
          <w:szCs w:val="28"/>
        </w:rPr>
        <w:t>С.С. Подойницын</w:t>
      </w: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830A8D" w:rsidRDefault="00830A8D" w:rsidP="00A8147F">
      <w:pPr>
        <w:rPr>
          <w:rFonts w:ascii="Times New Roman" w:hAnsi="Times New Roman" w:cs="Times New Roman"/>
          <w:sz w:val="28"/>
          <w:szCs w:val="28"/>
        </w:rPr>
      </w:pPr>
    </w:p>
    <w:p w:rsidR="00830A8D" w:rsidRDefault="00830A8D" w:rsidP="00A8147F">
      <w:pPr>
        <w:rPr>
          <w:rFonts w:ascii="Times New Roman" w:hAnsi="Times New Roman" w:cs="Times New Roman"/>
          <w:sz w:val="28"/>
          <w:szCs w:val="28"/>
        </w:rPr>
      </w:pPr>
    </w:p>
    <w:p w:rsidR="00830A8D" w:rsidRDefault="00830A8D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570552">
      <w:pPr>
        <w:ind w:left="5103"/>
        <w:jc w:val="center"/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570552" w:rsidRDefault="0073249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Pr="00732492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» </w:t>
      </w:r>
      <w:r w:rsidRPr="0073249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20</w:t>
      </w:r>
      <w:r w:rsidR="00BB05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32492">
        <w:rPr>
          <w:rFonts w:ascii="Times New Roman" w:hAnsi="Times New Roman" w:cs="Times New Roman"/>
          <w:sz w:val="28"/>
          <w:szCs w:val="28"/>
          <w:u w:val="single"/>
        </w:rPr>
        <w:t>501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570552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0552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732492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830A8D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08</w:t>
      </w:r>
      <w:r w:rsidR="00D60C76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-0</w:t>
      </w:r>
      <w:r w:rsidR="00830A8D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5</w:t>
      </w:r>
      <w:r w:rsidRPr="00570552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BB050D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2020</w:t>
      </w:r>
    </w:p>
    <w:p w:rsidR="00570552" w:rsidRPr="00570552" w:rsidRDefault="00570552" w:rsidP="0057055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864D1F">
        <w:rPr>
          <w:rFonts w:ascii="Times New Roman" w:hAnsi="Times New Roman" w:cs="Times New Roman"/>
          <w:b/>
          <w:sz w:val="28"/>
          <w:szCs w:val="28"/>
        </w:rPr>
        <w:t>Улётовское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864D1F">
        <w:rPr>
          <w:rFonts w:ascii="Times New Roman" w:hAnsi="Times New Roman" w:cs="Times New Roman"/>
          <w:b/>
          <w:sz w:val="28"/>
          <w:szCs w:val="28"/>
        </w:rPr>
        <w:t>под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D819CC">
        <w:rPr>
          <w:rFonts w:ascii="Times New Roman" w:hAnsi="Times New Roman" w:cs="Times New Roman"/>
          <w:b/>
          <w:sz w:val="28"/>
          <w:szCs w:val="28"/>
        </w:rPr>
        <w:t>4</w:t>
      </w:r>
      <w:r w:rsidR="00864D1F">
        <w:rPr>
          <w:rFonts w:ascii="Times New Roman" w:hAnsi="Times New Roman" w:cs="Times New Roman"/>
          <w:b/>
          <w:sz w:val="28"/>
          <w:szCs w:val="28"/>
        </w:rPr>
        <w:t xml:space="preserve">пункта 1 </w:t>
      </w:r>
      <w:r w:rsidRPr="00570552">
        <w:rPr>
          <w:rFonts w:ascii="Times New Roman" w:hAnsi="Times New Roman" w:cs="Times New Roman"/>
          <w:b/>
          <w:sz w:val="28"/>
          <w:szCs w:val="28"/>
        </w:rPr>
        <w:t>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с. Улёты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  <w:t xml:space="preserve">«___» </w:t>
      </w:r>
      <w:r w:rsidR="00864D1F">
        <w:rPr>
          <w:rFonts w:ascii="Times New Roman" w:hAnsi="Times New Roman" w:cs="Times New Roman"/>
          <w:sz w:val="28"/>
          <w:szCs w:val="28"/>
        </w:rPr>
        <w:t>_________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</w:t>
      </w:r>
      <w:r w:rsidR="00BB050D">
        <w:rPr>
          <w:rFonts w:ascii="Times New Roman" w:hAnsi="Times New Roman" w:cs="Times New Roman"/>
          <w:sz w:val="28"/>
          <w:szCs w:val="28"/>
        </w:rPr>
        <w:t>20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64D1F">
        <w:rPr>
          <w:rFonts w:ascii="Times New Roman" w:hAnsi="Times New Roman" w:cs="Times New Roman"/>
          <w:sz w:val="28"/>
          <w:szCs w:val="28"/>
        </w:rPr>
        <w:t xml:space="preserve">и.о. </w:t>
      </w:r>
      <w:r w:rsidRPr="00570552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r w:rsidR="00864D1F">
        <w:rPr>
          <w:rFonts w:ascii="Times New Roman" w:hAnsi="Times New Roman" w:cs="Times New Roman"/>
          <w:b/>
          <w:sz w:val="28"/>
          <w:szCs w:val="28"/>
        </w:rPr>
        <w:t>Подойницына Станислава Сергеевича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64D1F">
        <w:rPr>
          <w:rFonts w:ascii="Times New Roman" w:hAnsi="Times New Roman" w:cs="Times New Roman"/>
          <w:b/>
          <w:sz w:val="28"/>
          <w:szCs w:val="28"/>
        </w:rPr>
        <w:t>Улётовское</w:t>
      </w:r>
      <w:r w:rsidRPr="00570552">
        <w:rPr>
          <w:rFonts w:ascii="Times New Roman" w:hAnsi="Times New Roman" w:cs="Times New Roman"/>
          <w:b/>
          <w:sz w:val="28"/>
          <w:szCs w:val="28"/>
        </w:rPr>
        <w:t>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864D1F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570552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100E3D">
        <w:rPr>
          <w:rFonts w:ascii="Times New Roman" w:hAnsi="Times New Roman" w:cs="Times New Roman"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64D1F">
        <w:rPr>
          <w:rFonts w:ascii="Times New Roman" w:hAnsi="Times New Roman" w:cs="Times New Roman"/>
          <w:sz w:val="28"/>
          <w:szCs w:val="28"/>
        </w:rPr>
        <w:t>Улётовское</w:t>
      </w:r>
      <w:r w:rsidRPr="00570552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="0073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50D">
        <w:rPr>
          <w:rFonts w:ascii="Times New Roman" w:hAnsi="Times New Roman" w:cs="Times New Roman"/>
          <w:sz w:val="28"/>
          <w:szCs w:val="28"/>
        </w:rPr>
        <w:t>принимает на осуществление часть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вопроса местного значения муниципального района «Улётовский район» Забайкальского края установленных </w:t>
      </w:r>
      <w:r w:rsidR="00864D1F">
        <w:rPr>
          <w:rFonts w:ascii="Times New Roman" w:hAnsi="Times New Roman" w:cs="Times New Roman"/>
          <w:sz w:val="28"/>
          <w:szCs w:val="28"/>
        </w:rPr>
        <w:t xml:space="preserve">подпунктом 4 </w:t>
      </w:r>
      <w:r w:rsidRPr="00570552">
        <w:rPr>
          <w:rFonts w:ascii="Times New Roman" w:hAnsi="Times New Roman" w:cs="Times New Roman"/>
          <w:sz w:val="28"/>
          <w:szCs w:val="28"/>
        </w:rPr>
        <w:t>пункт</w:t>
      </w:r>
      <w:r w:rsidR="00864D1F">
        <w:rPr>
          <w:rFonts w:ascii="Times New Roman" w:hAnsi="Times New Roman" w:cs="Times New Roman"/>
          <w:sz w:val="28"/>
          <w:szCs w:val="28"/>
        </w:rPr>
        <w:t>а</w:t>
      </w:r>
      <w:r w:rsidR="00732492">
        <w:rPr>
          <w:rFonts w:ascii="Times New Roman" w:hAnsi="Times New Roman" w:cs="Times New Roman"/>
          <w:sz w:val="28"/>
          <w:szCs w:val="28"/>
        </w:rPr>
        <w:t xml:space="preserve"> </w:t>
      </w:r>
      <w:r w:rsidR="00864D1F">
        <w:rPr>
          <w:rFonts w:ascii="Times New Roman" w:hAnsi="Times New Roman" w:cs="Times New Roman"/>
          <w:sz w:val="28"/>
          <w:szCs w:val="28"/>
        </w:rPr>
        <w:t>1</w:t>
      </w:r>
      <w:r w:rsidRPr="00570552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</w:t>
      </w:r>
      <w:r w:rsidR="00864D1F">
        <w:rPr>
          <w:rFonts w:ascii="Times New Roman" w:hAnsi="Times New Roman" w:cs="Times New Roman"/>
          <w:sz w:val="28"/>
          <w:szCs w:val="28"/>
        </w:rPr>
        <w:t>Улётовское</w:t>
      </w:r>
      <w:r w:rsidRPr="00570552">
        <w:rPr>
          <w:rFonts w:ascii="Times New Roman" w:hAnsi="Times New Roman" w:cs="Times New Roman"/>
          <w:sz w:val="28"/>
          <w:szCs w:val="28"/>
        </w:rPr>
        <w:t xml:space="preserve">» в соответствии с Бюджетным </w:t>
      </w:r>
      <w:hyperlink r:id="rId10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</w:t>
      </w:r>
      <w:r w:rsidR="00D819CC" w:rsidRPr="00D819CC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 w:rsidR="0094476B">
        <w:rPr>
          <w:rFonts w:ascii="Times New Roman" w:hAnsi="Times New Roman" w:cs="Times New Roman"/>
          <w:sz w:val="28"/>
          <w:szCs w:val="28"/>
        </w:rPr>
        <w:t>ремонт объектов теплоснабжения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570552">
        <w:rPr>
          <w:rFonts w:ascii="Times New Roman" w:hAnsi="Times New Roman" w:cs="Times New Roman"/>
          <w:sz w:val="28"/>
          <w:szCs w:val="28"/>
        </w:rPr>
        <w:t>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2.1.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2.2.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района обязана</w:t>
      </w:r>
      <w:r w:rsidRPr="00570552">
        <w:rPr>
          <w:rFonts w:ascii="Times New Roman" w:hAnsi="Times New Roman" w:cs="Times New Roman"/>
          <w:sz w:val="28"/>
          <w:szCs w:val="28"/>
        </w:rPr>
        <w:t>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="00100E3D">
        <w:rPr>
          <w:sz w:val="28"/>
          <w:szCs w:val="28"/>
        </w:rPr>
        <w:t xml:space="preserve"> </w:t>
      </w:r>
      <w:r w:rsidRPr="00570552">
        <w:rPr>
          <w:sz w:val="28"/>
          <w:szCs w:val="28"/>
        </w:rPr>
        <w:t xml:space="preserve">о результатах контрольных мероприятий за исполнением </w:t>
      </w:r>
      <w:r w:rsidRPr="00BB050D">
        <w:rPr>
          <w:b/>
          <w:sz w:val="28"/>
          <w:szCs w:val="28"/>
        </w:rPr>
        <w:t>Администрацией поселения</w:t>
      </w:r>
      <w:r w:rsidRPr="00570552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2.2.2. единовременно перечислить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2.2.3. представлять </w:t>
      </w:r>
      <w:r w:rsidRPr="00BB050D">
        <w:rPr>
          <w:b/>
          <w:sz w:val="28"/>
          <w:szCs w:val="28"/>
        </w:rPr>
        <w:t>Администрации поселения</w:t>
      </w:r>
      <w:r w:rsidRPr="00570552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</w:t>
      </w:r>
      <w:r w:rsidRPr="00570552">
        <w:rPr>
          <w:sz w:val="28"/>
          <w:szCs w:val="28"/>
        </w:rPr>
        <w:lastRenderedPageBreak/>
        <w:t>настоящего 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BB050D">
        <w:rPr>
          <w:b/>
          <w:sz w:val="28"/>
          <w:szCs w:val="28"/>
        </w:rPr>
        <w:t>Администрацией района</w:t>
      </w:r>
      <w:r w:rsidRPr="00570552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2.3.2. запрашивать у </w:t>
      </w:r>
      <w:r w:rsidRPr="00BB050D">
        <w:rPr>
          <w:b/>
          <w:sz w:val="28"/>
          <w:szCs w:val="28"/>
        </w:rPr>
        <w:t>Администрации района</w:t>
      </w:r>
      <w:r w:rsidRPr="00570552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="00BB050D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570552">
        <w:rPr>
          <w:rFonts w:ascii="Times New Roman" w:hAnsi="Times New Roman" w:cs="Times New Roman"/>
          <w:sz w:val="28"/>
          <w:szCs w:val="28"/>
        </w:rPr>
        <w:t>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2.4.5. предоставлять </w:t>
      </w:r>
      <w:r w:rsidRPr="0003180C">
        <w:rPr>
          <w:b/>
          <w:sz w:val="28"/>
          <w:szCs w:val="28"/>
        </w:rPr>
        <w:t>Администрации района</w:t>
      </w:r>
      <w:r w:rsidRPr="00570552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lastRenderedPageBreak/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73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(межбюджетный трансферт) для реализации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Администрацией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полномочий осуществляется в размере, предусмотренном </w:t>
      </w:r>
      <w:r w:rsidR="0003180C">
        <w:rPr>
          <w:rFonts w:ascii="Times New Roman" w:hAnsi="Times New Roman" w:cs="Times New Roman"/>
          <w:sz w:val="28"/>
          <w:szCs w:val="28"/>
        </w:rPr>
        <w:t>п. 3.2. настоящего соглашения</w:t>
      </w:r>
      <w:r w:rsidRPr="00570552">
        <w:rPr>
          <w:rFonts w:ascii="Times New Roman" w:hAnsi="Times New Roman" w:cs="Times New Roman"/>
          <w:sz w:val="28"/>
          <w:szCs w:val="28"/>
        </w:rPr>
        <w:t>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</w:t>
      </w:r>
      <w:r w:rsidR="00812F48">
        <w:rPr>
          <w:rFonts w:ascii="Times New Roman" w:hAnsi="Times New Roman" w:cs="Times New Roman"/>
          <w:sz w:val="28"/>
          <w:szCs w:val="28"/>
        </w:rPr>
        <w:t>частями</w:t>
      </w:r>
      <w:r w:rsidR="0003180C">
        <w:rPr>
          <w:rFonts w:ascii="Times New Roman" w:hAnsi="Times New Roman" w:cs="Times New Roman"/>
          <w:sz w:val="28"/>
          <w:szCs w:val="28"/>
        </w:rPr>
        <w:t xml:space="preserve"> либо полной суммой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64D1F" w:rsidRPr="00864D1F">
        <w:rPr>
          <w:rFonts w:ascii="Times New Roman" w:hAnsi="Times New Roman" w:cs="Times New Roman"/>
          <w:sz w:val="28"/>
          <w:szCs w:val="28"/>
        </w:rPr>
        <w:t>1</w:t>
      </w:r>
      <w:r w:rsidR="00864D1F">
        <w:rPr>
          <w:rFonts w:ascii="Times New Roman" w:hAnsi="Times New Roman" w:cs="Times New Roman"/>
          <w:sz w:val="28"/>
          <w:szCs w:val="28"/>
        </w:rPr>
        <w:t> </w:t>
      </w:r>
      <w:r w:rsidR="00864D1F" w:rsidRPr="00864D1F">
        <w:rPr>
          <w:rFonts w:ascii="Times New Roman" w:hAnsi="Times New Roman" w:cs="Times New Roman"/>
          <w:sz w:val="28"/>
          <w:szCs w:val="28"/>
        </w:rPr>
        <w:t>285473,54</w:t>
      </w:r>
      <w:r w:rsidR="00507C0E">
        <w:rPr>
          <w:rFonts w:ascii="Times New Roman" w:hAnsi="Times New Roman" w:cs="Times New Roman"/>
          <w:sz w:val="28"/>
          <w:szCs w:val="28"/>
        </w:rPr>
        <w:t xml:space="preserve"> (</w:t>
      </w:r>
      <w:r w:rsidR="0003180C">
        <w:rPr>
          <w:rFonts w:ascii="Times New Roman" w:hAnsi="Times New Roman" w:cs="Times New Roman"/>
          <w:sz w:val="28"/>
          <w:szCs w:val="28"/>
        </w:rPr>
        <w:t xml:space="preserve">один </w:t>
      </w:r>
      <w:r w:rsidR="00507C0E">
        <w:rPr>
          <w:rFonts w:ascii="Times New Roman" w:hAnsi="Times New Roman" w:cs="Times New Roman"/>
          <w:sz w:val="28"/>
          <w:szCs w:val="28"/>
        </w:rPr>
        <w:t xml:space="preserve">миллион </w:t>
      </w:r>
      <w:r w:rsidR="0003180C">
        <w:rPr>
          <w:rFonts w:ascii="Times New Roman" w:hAnsi="Times New Roman" w:cs="Times New Roman"/>
          <w:sz w:val="28"/>
          <w:szCs w:val="28"/>
        </w:rPr>
        <w:t>две</w:t>
      </w:r>
      <w:r w:rsidR="00864D1F">
        <w:rPr>
          <w:rFonts w:ascii="Times New Roman" w:hAnsi="Times New Roman" w:cs="Times New Roman"/>
          <w:sz w:val="28"/>
          <w:szCs w:val="28"/>
        </w:rPr>
        <w:t>сти восемьдесят пять</w:t>
      </w:r>
      <w:r w:rsidR="00732492">
        <w:rPr>
          <w:rFonts w:ascii="Times New Roman" w:hAnsi="Times New Roman" w:cs="Times New Roman"/>
          <w:sz w:val="28"/>
          <w:szCs w:val="28"/>
        </w:rPr>
        <w:t xml:space="preserve"> </w:t>
      </w:r>
      <w:r w:rsidR="00507C0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64D1F">
        <w:rPr>
          <w:rFonts w:ascii="Times New Roman" w:hAnsi="Times New Roman" w:cs="Times New Roman"/>
          <w:sz w:val="28"/>
          <w:szCs w:val="28"/>
        </w:rPr>
        <w:t>четыреста семьдесят три)</w:t>
      </w:r>
      <w:r w:rsidR="00732492">
        <w:rPr>
          <w:rFonts w:ascii="Times New Roman" w:hAnsi="Times New Roman" w:cs="Times New Roman"/>
          <w:sz w:val="28"/>
          <w:szCs w:val="28"/>
        </w:rPr>
        <w:t xml:space="preserve"> </w:t>
      </w:r>
      <w:r w:rsidR="0094476B">
        <w:rPr>
          <w:rFonts w:ascii="Times New Roman" w:hAnsi="Times New Roman" w:cs="Times New Roman"/>
          <w:sz w:val="28"/>
          <w:szCs w:val="28"/>
        </w:rPr>
        <w:t>рубл</w:t>
      </w:r>
      <w:r w:rsidR="00864D1F">
        <w:rPr>
          <w:rFonts w:ascii="Times New Roman" w:hAnsi="Times New Roman" w:cs="Times New Roman"/>
          <w:sz w:val="28"/>
          <w:szCs w:val="28"/>
        </w:rPr>
        <w:t>я</w:t>
      </w:r>
      <w:r w:rsidR="00732492">
        <w:rPr>
          <w:rFonts w:ascii="Times New Roman" w:hAnsi="Times New Roman" w:cs="Times New Roman"/>
          <w:sz w:val="28"/>
          <w:szCs w:val="28"/>
        </w:rPr>
        <w:t xml:space="preserve"> </w:t>
      </w:r>
      <w:r w:rsidR="00864D1F">
        <w:rPr>
          <w:rFonts w:ascii="Times New Roman" w:hAnsi="Times New Roman" w:cs="Times New Roman"/>
          <w:sz w:val="28"/>
          <w:szCs w:val="28"/>
        </w:rPr>
        <w:t>54</w:t>
      </w:r>
      <w:r w:rsidR="0094476B">
        <w:rPr>
          <w:rFonts w:ascii="Times New Roman" w:hAnsi="Times New Roman" w:cs="Times New Roman"/>
          <w:sz w:val="28"/>
          <w:szCs w:val="28"/>
        </w:rPr>
        <w:t xml:space="preserve"> копе</w:t>
      </w:r>
      <w:r w:rsidR="00864D1F">
        <w:rPr>
          <w:rFonts w:ascii="Times New Roman" w:hAnsi="Times New Roman" w:cs="Times New Roman"/>
          <w:sz w:val="28"/>
          <w:szCs w:val="28"/>
        </w:rPr>
        <w:t>йки</w:t>
      </w:r>
      <w:r w:rsidRPr="00570552">
        <w:rPr>
          <w:rFonts w:ascii="Times New Roman" w:hAnsi="Times New Roman" w:cs="Times New Roman"/>
          <w:sz w:val="28"/>
          <w:szCs w:val="28"/>
        </w:rPr>
        <w:t>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межбюджетного трансферта для реализации переданных полномочий по настоящему Соглашению,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093778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. В случае необходимости проведения дополнительных мероприятий в рамках исполнения </w:t>
      </w:r>
      <w:r w:rsidR="00570552" w:rsidRPr="00093778">
        <w:rPr>
          <w:rFonts w:ascii="Times New Roman" w:hAnsi="Times New Roman" w:cs="Times New Roman"/>
          <w:b/>
          <w:sz w:val="28"/>
          <w:szCs w:val="28"/>
        </w:rPr>
        <w:t>Администрацией поселений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093778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. </w:t>
      </w:r>
      <w:r w:rsidR="00570552"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</w:t>
      </w:r>
      <w:r w:rsidR="00093778">
        <w:rPr>
          <w:b/>
          <w:sz w:val="28"/>
          <w:szCs w:val="28"/>
        </w:rPr>
        <w:t>дств (межбюджетных трансфертов)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Администрацию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>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момента подписания сторонами до  «31» декабря 20</w:t>
      </w:r>
      <w:r w:rsidR="00093778">
        <w:rPr>
          <w:rFonts w:ascii="Times New Roman" w:hAnsi="Times New Roman" w:cs="Times New Roman"/>
          <w:sz w:val="28"/>
          <w:szCs w:val="28"/>
        </w:rPr>
        <w:t>20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5.6.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Администрацией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093778" w:rsidRPr="00570552" w:rsidRDefault="00093778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6.1.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570552" w:rsidRPr="00570552" w:rsidTr="00682900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Администрация сельского поселения «Улётовское»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Адрес: 674050 Забайкальский край, Улётовский район, с.Улёты, ул.Лазо 146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Реквизиты: ИНН 7522003574 КПП 752201001 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р/с 40204810900000000292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Отделение Чита г.Чита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БИК 047601001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ОКТМО 76646450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Телефон: (30238) 53-2-55</w:t>
                  </w: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864D1F" w:rsidRPr="00864D1F" w:rsidRDefault="00864D1F" w:rsidP="00864D1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64D1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Главасельского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864D1F" w:rsidRPr="00864D1F" w:rsidTr="00AE62D5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A0924" w:rsidRDefault="00864D1F" w:rsidP="00864D1F">
                        <w:pPr>
                          <w:shd w:val="clear" w:color="auto" w:fill="FFFFFF"/>
                          <w:spacing w:line="245" w:lineRule="exact"/>
                          <w:ind w:left="5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eastAsia="en-US"/>
                          </w:rPr>
                          <w:t>_</w:t>
                        </w:r>
                      </w:p>
                      <w:p w:rsidR="001A0924" w:rsidRDefault="001A0924" w:rsidP="00864D1F">
                        <w:pPr>
                          <w:shd w:val="clear" w:color="auto" w:fill="FFFFFF"/>
                          <w:spacing w:line="245" w:lineRule="exact"/>
                          <w:ind w:left="5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864D1F" w:rsidRPr="00864D1F" w:rsidRDefault="00864D1F" w:rsidP="00864D1F">
                        <w:pPr>
                          <w:shd w:val="clear" w:color="auto" w:fill="FFFFFF"/>
                          <w:spacing w:line="245" w:lineRule="exact"/>
                          <w:ind w:left="5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864D1F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____                 </w:t>
                        </w:r>
                        <w:r w:rsidRPr="00864D1F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eastAsia="en-US"/>
                          </w:rPr>
                          <w:t>С.В. Алексеев</w:t>
                        </w:r>
                      </w:p>
                      <w:p w:rsidR="001A0924" w:rsidRDefault="001A0924" w:rsidP="00864D1F">
                        <w:pPr>
                          <w:shd w:val="clear" w:color="auto" w:fill="FFFFFF"/>
                          <w:spacing w:line="245" w:lineRule="exact"/>
                          <w:ind w:left="5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864D1F" w:rsidRPr="00864D1F" w:rsidRDefault="00864D1F" w:rsidP="00864D1F">
                        <w:pPr>
                          <w:shd w:val="clear" w:color="auto" w:fill="FFFFFF"/>
                          <w:spacing w:line="245" w:lineRule="exact"/>
                          <w:ind w:left="5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A09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«</w:t>
                        </w:r>
                        <w:r w:rsidRPr="001A09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eastAsia="en-US"/>
                          </w:rPr>
                          <w:t>___</w:t>
                        </w:r>
                        <w:r w:rsidRPr="001A09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»</w:t>
                        </w:r>
                        <w:r w:rsidRPr="001A09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 _________________</w:t>
                        </w:r>
                        <w:r w:rsidRPr="00864D1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2020г.</w:t>
                        </w:r>
                      </w:p>
                    </w:tc>
                  </w:tr>
                </w:tbl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674050, Забайкальский край, с. Улёты,  ул. Кирова, 68 а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ИНН 7522001721, КПП 752201001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Банковские реквизиты: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Р/счет № 40204810400000000284 Отделение Чита г. Чита,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(л/сч 03913205960) УФК по Забайкальскому краю (Администрация муниципального района «Улётовский район» Забайкальского края )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БИК 047601001, ОКТМО 76646000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Код администратора дохода 902</w:t>
            </w:r>
          </w:p>
          <w:p w:rsidR="00570552" w:rsidRPr="00093778" w:rsidRDefault="00093778" w:rsidP="00093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778">
              <w:rPr>
                <w:rFonts w:ascii="Times New Roman" w:hAnsi="Times New Roman" w:cs="Times New Roman"/>
                <w:sz w:val="28"/>
                <w:szCs w:val="28"/>
              </w:rPr>
              <w:t>Телефон: (30238) 53-2-93</w:t>
            </w:r>
          </w:p>
          <w:p w:rsidR="00570552" w:rsidRPr="00093778" w:rsidRDefault="00336CD6" w:rsidP="00682900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И.о. г</w:t>
            </w:r>
            <w:r w:rsidR="00570552" w:rsidRPr="0009377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ы</w:t>
            </w:r>
            <w:r w:rsidR="00570552" w:rsidRPr="0009377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093778" w:rsidRPr="00093778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093778" w:rsidRDefault="00336CD6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>___________</w:t>
                  </w:r>
                  <w:bookmarkStart w:id="0" w:name="_GoBack"/>
                  <w:bookmarkEnd w:id="0"/>
                  <w:r w:rsidR="00093778"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 xml:space="preserve">_ </w:t>
                  </w:r>
                  <w:r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>С.С. Подойницын</w:t>
                  </w:r>
                </w:p>
                <w:p w:rsidR="00570552" w:rsidRPr="00093778" w:rsidRDefault="00570552" w:rsidP="0009377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7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</w:t>
                  </w:r>
                  <w:r w:rsidR="000937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0937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70552" w:rsidRPr="00570552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570552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21" w:rsidRDefault="006B3B21" w:rsidP="00347385">
      <w:r>
        <w:separator/>
      </w:r>
    </w:p>
  </w:endnote>
  <w:endnote w:type="continuationSeparator" w:id="1">
    <w:p w:rsidR="006B3B21" w:rsidRDefault="006B3B21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21" w:rsidRDefault="006B3B21" w:rsidP="00347385">
      <w:r>
        <w:separator/>
      </w:r>
    </w:p>
  </w:footnote>
  <w:footnote w:type="continuationSeparator" w:id="1">
    <w:p w:rsidR="006B3B21" w:rsidRDefault="006B3B21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800DB"/>
    <w:multiLevelType w:val="hybridMultilevel"/>
    <w:tmpl w:val="DAEC0EB8"/>
    <w:lvl w:ilvl="0" w:tplc="AC84BD96">
      <w:start w:val="1"/>
      <w:numFmt w:val="decimal"/>
      <w:lvlText w:val="%1."/>
      <w:lvlJc w:val="left"/>
      <w:pPr>
        <w:ind w:left="90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4BD2"/>
    <w:multiLevelType w:val="hybridMultilevel"/>
    <w:tmpl w:val="71229DB2"/>
    <w:lvl w:ilvl="0" w:tplc="180A85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8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3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23"/>
  </w:num>
  <w:num w:numId="5">
    <w:abstractNumId w:val="2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9"/>
  </w:num>
  <w:num w:numId="13">
    <w:abstractNumId w:val="9"/>
  </w:num>
  <w:num w:numId="14">
    <w:abstractNumId w:val="28"/>
  </w:num>
  <w:num w:numId="15">
    <w:abstractNumId w:val="16"/>
  </w:num>
  <w:num w:numId="16">
    <w:abstractNumId w:val="27"/>
  </w:num>
  <w:num w:numId="17">
    <w:abstractNumId w:val="32"/>
  </w:num>
  <w:num w:numId="18">
    <w:abstractNumId w:val="5"/>
  </w:num>
  <w:num w:numId="19">
    <w:abstractNumId w:val="10"/>
  </w:num>
  <w:num w:numId="20">
    <w:abstractNumId w:val="25"/>
  </w:num>
  <w:num w:numId="21">
    <w:abstractNumId w:val="20"/>
  </w:num>
  <w:num w:numId="22">
    <w:abstractNumId w:val="4"/>
  </w:num>
  <w:num w:numId="23">
    <w:abstractNumId w:val="0"/>
  </w:num>
  <w:num w:numId="24">
    <w:abstractNumId w:val="13"/>
  </w:num>
  <w:num w:numId="25">
    <w:abstractNumId w:val="31"/>
  </w:num>
  <w:num w:numId="26">
    <w:abstractNumId w:val="12"/>
  </w:num>
  <w:num w:numId="27">
    <w:abstractNumId w:val="15"/>
  </w:num>
  <w:num w:numId="28">
    <w:abstractNumId w:val="30"/>
  </w:num>
  <w:num w:numId="29">
    <w:abstractNumId w:val="21"/>
  </w:num>
  <w:num w:numId="30">
    <w:abstractNumId w:val="17"/>
  </w:num>
  <w:num w:numId="31">
    <w:abstractNumId w:val="24"/>
  </w:num>
  <w:num w:numId="32">
    <w:abstractNumId w:val="33"/>
  </w:num>
  <w:num w:numId="33">
    <w:abstractNumId w:val="1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80C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1F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778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095C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14C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0E3D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5F7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682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0924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5CA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3073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AB3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6CD6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6FEB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E70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07C0E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5532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2043"/>
    <w:rsid w:val="006B3B2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6993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492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60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2527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2F48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54F"/>
    <w:rsid w:val="00830A8D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D1F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D2E"/>
    <w:rsid w:val="008F7EAF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76B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12B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50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298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0C76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19CC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1DC1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9E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255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4BDB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3056-120D-4FDB-BA07-72A7CC8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2019-07-26T00:22:00Z</cp:lastPrinted>
  <dcterms:created xsi:type="dcterms:W3CDTF">2020-05-08T04:36:00Z</dcterms:created>
  <dcterms:modified xsi:type="dcterms:W3CDTF">2020-09-22T22:02:00Z</dcterms:modified>
</cp:coreProperties>
</file>