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6F" w:rsidRPr="0051336F" w:rsidRDefault="0051336F" w:rsidP="005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F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51336F" w:rsidRDefault="0051336F" w:rsidP="005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F">
        <w:rPr>
          <w:rFonts w:ascii="Times New Roman" w:hAnsi="Times New Roman" w:cs="Times New Roman"/>
          <w:b/>
          <w:sz w:val="28"/>
          <w:szCs w:val="28"/>
        </w:rPr>
        <w:t>Региональной службы по тарифам и ценообразованию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36F" w:rsidRPr="0051336F" w:rsidRDefault="0051336F" w:rsidP="005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207CCE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07CCE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51336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0A32" w:rsidRDefault="00D70A32" w:rsidP="009B5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336F" w:rsidRPr="0051336F" w:rsidRDefault="0051336F" w:rsidP="009B5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51336F" w:rsidRDefault="0051336F" w:rsidP="009B58F8">
      <w:pPr>
        <w:pStyle w:val="a6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D153FC" w:rsidRDefault="00D153FC" w:rsidP="009B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D97368">
        <w:rPr>
          <w:rFonts w:ascii="Times New Roman" w:hAnsi="Times New Roman" w:cs="Times New Roman"/>
          <w:sz w:val="28"/>
          <w:szCs w:val="28"/>
        </w:rPr>
        <w:t>Министерства экономического развития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368">
        <w:rPr>
          <w:rFonts w:ascii="Times New Roman" w:hAnsi="Times New Roman" w:cs="Times New Roman"/>
          <w:sz w:val="28"/>
          <w:szCs w:val="28"/>
        </w:rPr>
        <w:t>направлены сведения для  разработки основных параметров прогноза социально-экономического развития Забайкальского края на 2020 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A84" w:rsidRDefault="00157A84" w:rsidP="00157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работа по рассмотрению тарифных заявок регулируемых субъектов электроэнергетики об установлении цен (тарифов) на 2020 год, по </w:t>
      </w:r>
      <w:r w:rsidR="00D70A32">
        <w:rPr>
          <w:rFonts w:ascii="Times New Roman" w:hAnsi="Times New Roman" w:cs="Times New Roman"/>
          <w:sz w:val="28"/>
          <w:szCs w:val="28"/>
        </w:rPr>
        <w:t>итогам,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приняты решения об открытии либо об отказе в открытии дел об установлении цен (тарифов).</w:t>
      </w:r>
    </w:p>
    <w:p w:rsidR="00207CCE" w:rsidRPr="00207CCE" w:rsidRDefault="00207CCE" w:rsidP="00207CC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07CCE">
        <w:rPr>
          <w:rFonts w:ascii="Times New Roman" w:hAnsi="Times New Roman" w:cs="Times New Roman"/>
          <w:sz w:val="28"/>
          <w:szCs w:val="28"/>
        </w:rPr>
        <w:t>Основные задачи на июнь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CCE" w:rsidRPr="00FF690E" w:rsidRDefault="00207CCE" w:rsidP="00207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CCE">
        <w:rPr>
          <w:rFonts w:ascii="Times New Roman" w:hAnsi="Times New Roman" w:cs="Times New Roman"/>
          <w:sz w:val="28"/>
          <w:szCs w:val="28"/>
        </w:rPr>
        <w:t>Рассмотрение заявок об установлении регулируемых</w:t>
      </w:r>
      <w:r w:rsidRPr="00EB3BC5">
        <w:rPr>
          <w:rFonts w:ascii="Times New Roman" w:hAnsi="Times New Roman" w:cs="Times New Roman"/>
          <w:sz w:val="28"/>
          <w:szCs w:val="28"/>
        </w:rPr>
        <w:t xml:space="preserve"> тарифов в сфере электроэнергетики, рассмотрение проектов, в том числе проектов корректировок инвестиционных програ</w:t>
      </w:r>
      <w:r>
        <w:rPr>
          <w:rFonts w:ascii="Times New Roman" w:hAnsi="Times New Roman" w:cs="Times New Roman"/>
          <w:sz w:val="28"/>
          <w:szCs w:val="28"/>
        </w:rPr>
        <w:t>мм субъектов электроэнергетики</w:t>
      </w:r>
      <w:r w:rsidRPr="00EB3B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подготовка предложений в адрес Федеральной антимонопольной службы об установлении предельных (минимальных и максимальных) уровней цен (тарифов) на услуги по передаче электрической энергии и цен (тарифов) на электроэнергию для населения и приравненных к нему категорий потребителей 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BC5">
        <w:rPr>
          <w:rFonts w:ascii="Times New Roman" w:hAnsi="Times New Roman" w:cs="Times New Roman"/>
          <w:sz w:val="28"/>
          <w:szCs w:val="28"/>
        </w:rPr>
        <w:t>подготовка ответов</w:t>
      </w:r>
      <w:proofErr w:type="gramEnd"/>
      <w:r w:rsidRPr="00EB3BC5">
        <w:rPr>
          <w:rFonts w:ascii="Times New Roman" w:hAnsi="Times New Roman" w:cs="Times New Roman"/>
          <w:sz w:val="28"/>
          <w:szCs w:val="28"/>
        </w:rPr>
        <w:t xml:space="preserve"> на обращения граждан,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BC5">
        <w:rPr>
          <w:rFonts w:ascii="Times New Roman" w:hAnsi="Times New Roman" w:cs="Times New Roman"/>
          <w:sz w:val="28"/>
          <w:szCs w:val="28"/>
        </w:rPr>
        <w:t xml:space="preserve"> федеральных и региональных органов власти, проведение внеплановых проверок, направление ежемесячной, квартальной отчетности, проведение мониторинга нерегулируемых тарифов на электроэнергию.</w:t>
      </w:r>
    </w:p>
    <w:p w:rsidR="00207CCE" w:rsidRDefault="00207CCE" w:rsidP="00207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8F8" w:rsidRPr="009B58F8" w:rsidRDefault="009B58F8" w:rsidP="009B58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9B58F8" w:rsidRPr="009B58F8" w:rsidRDefault="009B58F8" w:rsidP="009B58F8">
      <w:pPr>
        <w:pStyle w:val="a6"/>
        <w:ind w:firstLine="709"/>
        <w:rPr>
          <w:szCs w:val="28"/>
        </w:rPr>
      </w:pPr>
      <w:r w:rsidRPr="009B58F8">
        <w:rPr>
          <w:szCs w:val="28"/>
        </w:rPr>
        <w:t>В течение отчетной недели проделана следующая работа:</w:t>
      </w:r>
    </w:p>
    <w:p w:rsidR="009B58F8" w:rsidRPr="009B58F8" w:rsidRDefault="009B58F8" w:rsidP="009B5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9B58F8" w:rsidRPr="009B58F8" w:rsidRDefault="009B58F8" w:rsidP="009B5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В том числе в ФАС России было направлено 2 письма об открытии доступа к отчетам в системе «ЕИАС». </w:t>
      </w:r>
    </w:p>
    <w:p w:rsidR="009B58F8" w:rsidRPr="009B58F8" w:rsidRDefault="009B58F8" w:rsidP="009B5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B58F8">
        <w:rPr>
          <w:rFonts w:ascii="Times New Roman" w:hAnsi="Times New Roman" w:cs="Times New Roman"/>
          <w:noProof/>
          <w:sz w:val="28"/>
          <w:szCs w:val="28"/>
        </w:rPr>
        <w:t>Составлено 2 определения об отложении дела об административном правонарушении.</w:t>
      </w:r>
    </w:p>
    <w:p w:rsidR="009B58F8" w:rsidRPr="00207CCE" w:rsidRDefault="009B58F8" w:rsidP="00207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CCE">
        <w:rPr>
          <w:rFonts w:ascii="Times New Roman" w:hAnsi="Times New Roman" w:cs="Times New Roman"/>
          <w:sz w:val="28"/>
          <w:szCs w:val="28"/>
        </w:rPr>
        <w:t>Проведен мониторинг соблюдения предельного индекса изменения размера платы граждан за апрель 2019 года.</w:t>
      </w:r>
    </w:p>
    <w:p w:rsidR="009B58F8" w:rsidRPr="00207CCE" w:rsidRDefault="009B58F8" w:rsidP="00207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CCE">
        <w:rPr>
          <w:rFonts w:ascii="Times New Roman" w:hAnsi="Times New Roman" w:cs="Times New Roman"/>
          <w:sz w:val="28"/>
          <w:szCs w:val="28"/>
        </w:rPr>
        <w:t>Принято 2 приказа, по утверждению тарифов на коммунальные услуги.</w:t>
      </w:r>
    </w:p>
    <w:p w:rsidR="009B58F8" w:rsidRPr="00207CCE" w:rsidRDefault="009B58F8" w:rsidP="00207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CCE">
        <w:rPr>
          <w:rFonts w:ascii="Times New Roman" w:hAnsi="Times New Roman" w:cs="Times New Roman"/>
          <w:sz w:val="28"/>
          <w:szCs w:val="28"/>
        </w:rPr>
        <w:t>Согласовано 2 долгосрочных параметров регулирования.</w:t>
      </w:r>
    </w:p>
    <w:p w:rsidR="00207CCE" w:rsidRPr="00207CCE" w:rsidRDefault="00207CCE" w:rsidP="00207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07CCE">
        <w:rPr>
          <w:rFonts w:ascii="Times New Roman" w:hAnsi="Times New Roman" w:cs="Times New Roman"/>
          <w:sz w:val="28"/>
          <w:szCs w:val="28"/>
        </w:rPr>
        <w:t>Основные задачи на июнь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CCE" w:rsidRPr="00207CCE" w:rsidRDefault="00207CCE" w:rsidP="00207C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CE">
        <w:rPr>
          <w:rFonts w:ascii="Times New Roman" w:hAnsi="Times New Roman" w:cs="Times New Roman"/>
          <w:sz w:val="28"/>
          <w:szCs w:val="28"/>
        </w:rPr>
        <w:t>Осуществление государственного регулирования тарифов в ра</w:t>
      </w:r>
      <w:r w:rsidRPr="00207CCE">
        <w:rPr>
          <w:rFonts w:ascii="Times New Roman" w:hAnsi="Times New Roman" w:cs="Times New Roman"/>
          <w:sz w:val="28"/>
          <w:szCs w:val="28"/>
        </w:rPr>
        <w:t>м</w:t>
      </w:r>
      <w:r w:rsidRPr="00207CCE">
        <w:rPr>
          <w:rFonts w:ascii="Times New Roman" w:hAnsi="Times New Roman" w:cs="Times New Roman"/>
          <w:sz w:val="28"/>
          <w:szCs w:val="28"/>
        </w:rPr>
        <w:t>ках исполнения полномочий Службы, з</w:t>
      </w:r>
      <w:r w:rsidRPr="00207CCE">
        <w:rPr>
          <w:rFonts w:ascii="Times New Roman" w:hAnsi="Times New Roman" w:cs="Times New Roman"/>
          <w:sz w:val="28"/>
          <w:szCs w:val="24"/>
        </w:rPr>
        <w:t xml:space="preserve">аполнение текущей отчетности в системе «ЕИАС», </w:t>
      </w:r>
      <w:r w:rsidRPr="00207CCE">
        <w:rPr>
          <w:rFonts w:ascii="Times New Roman" w:hAnsi="Times New Roman" w:cs="Times New Roman"/>
          <w:sz w:val="28"/>
          <w:szCs w:val="28"/>
        </w:rPr>
        <w:t>подготовка ответов на обращения граждан, организаций, федеральных и региональных органов власти, проведение внеплановых документарных проверок, плановых выездных проверок.</w:t>
      </w:r>
    </w:p>
    <w:p w:rsidR="00207CCE" w:rsidRPr="00207CCE" w:rsidRDefault="00207CCE" w:rsidP="00207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B58F8" w:rsidRDefault="009B58F8" w:rsidP="009B5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8F8" w:rsidRPr="009B58F8" w:rsidRDefault="009B58F8" w:rsidP="009B5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 области государственного </w:t>
      </w:r>
      <w:proofErr w:type="gramStart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9B58F8" w:rsidRPr="009B58F8" w:rsidRDefault="009B58F8" w:rsidP="009B58F8">
      <w:pPr>
        <w:pStyle w:val="a6"/>
        <w:ind w:firstLine="709"/>
        <w:jc w:val="center"/>
        <w:rPr>
          <w:szCs w:val="28"/>
        </w:rPr>
      </w:pPr>
      <w:r w:rsidRPr="009B58F8">
        <w:rPr>
          <w:szCs w:val="28"/>
        </w:rPr>
        <w:t>В течение отчетной недели проделана следующая работа:</w:t>
      </w:r>
    </w:p>
    <w:p w:rsidR="009B58F8" w:rsidRPr="009B58F8" w:rsidRDefault="009B58F8" w:rsidP="009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Ответы на обращения граждан - 2.</w:t>
      </w:r>
    </w:p>
    <w:p w:rsidR="009B58F8" w:rsidRPr="009B58F8" w:rsidRDefault="009B58F8" w:rsidP="009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Принято участие в 9 судебных заседаниях.</w:t>
      </w:r>
    </w:p>
    <w:p w:rsidR="009B58F8" w:rsidRPr="009B58F8" w:rsidRDefault="009B58F8" w:rsidP="00207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9B5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8F8">
        <w:rPr>
          <w:rFonts w:ascii="Times New Roman" w:hAnsi="Times New Roman" w:cs="Times New Roman"/>
          <w:sz w:val="28"/>
          <w:szCs w:val="28"/>
        </w:rPr>
        <w:t>:</w:t>
      </w:r>
    </w:p>
    <w:p w:rsidR="009B58F8" w:rsidRPr="009B58F8" w:rsidRDefault="009B58F8" w:rsidP="009B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1. Прокуратуру Забайкальского края (отчеты, ответы); </w:t>
      </w:r>
    </w:p>
    <w:p w:rsidR="009B58F8" w:rsidRPr="009B58F8" w:rsidRDefault="009B58F8" w:rsidP="009B58F8">
      <w:pPr>
        <w:pStyle w:val="a5"/>
        <w:ind w:left="0"/>
        <w:jc w:val="both"/>
        <w:rPr>
          <w:sz w:val="28"/>
          <w:szCs w:val="28"/>
        </w:rPr>
      </w:pPr>
      <w:r w:rsidRPr="009B58F8">
        <w:rPr>
          <w:sz w:val="28"/>
          <w:szCs w:val="28"/>
        </w:rPr>
        <w:t xml:space="preserve">2. </w:t>
      </w:r>
      <w:proofErr w:type="gramStart"/>
      <w:r w:rsidRPr="009B58F8">
        <w:rPr>
          <w:sz w:val="28"/>
          <w:szCs w:val="28"/>
        </w:rPr>
        <w:t>МРУ</w:t>
      </w:r>
      <w:proofErr w:type="gramEnd"/>
      <w:r w:rsidRPr="009B58F8">
        <w:rPr>
          <w:sz w:val="28"/>
          <w:szCs w:val="28"/>
        </w:rPr>
        <w:t xml:space="preserve"> </w:t>
      </w:r>
      <w:proofErr w:type="spellStart"/>
      <w:r w:rsidRPr="009B58F8">
        <w:rPr>
          <w:sz w:val="28"/>
          <w:szCs w:val="28"/>
        </w:rPr>
        <w:t>Росалкогольрегулирование</w:t>
      </w:r>
      <w:proofErr w:type="spellEnd"/>
      <w:r w:rsidRPr="009B58F8">
        <w:rPr>
          <w:sz w:val="28"/>
          <w:szCs w:val="28"/>
        </w:rPr>
        <w:t xml:space="preserve"> (ответы, запросы, отчеты);</w:t>
      </w:r>
    </w:p>
    <w:p w:rsidR="009B58F8" w:rsidRPr="009B58F8" w:rsidRDefault="009B58F8" w:rsidP="009B58F8">
      <w:pPr>
        <w:pStyle w:val="a5"/>
        <w:ind w:left="0"/>
        <w:jc w:val="both"/>
        <w:rPr>
          <w:sz w:val="28"/>
          <w:szCs w:val="28"/>
        </w:rPr>
      </w:pPr>
      <w:r w:rsidRPr="009B58F8">
        <w:rPr>
          <w:sz w:val="28"/>
          <w:szCs w:val="28"/>
        </w:rPr>
        <w:t>3. Судебным приставам (материалы административных дел);</w:t>
      </w:r>
    </w:p>
    <w:p w:rsidR="009B58F8" w:rsidRPr="009B58F8" w:rsidRDefault="009B58F8" w:rsidP="009B58F8">
      <w:pPr>
        <w:pStyle w:val="a5"/>
        <w:ind w:left="0"/>
        <w:jc w:val="both"/>
        <w:rPr>
          <w:sz w:val="28"/>
          <w:szCs w:val="28"/>
        </w:rPr>
      </w:pPr>
      <w:r w:rsidRPr="009B58F8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9B58F8" w:rsidRPr="009B58F8" w:rsidRDefault="009B58F8" w:rsidP="009B58F8">
      <w:pPr>
        <w:pStyle w:val="a5"/>
        <w:ind w:left="0"/>
        <w:jc w:val="both"/>
        <w:rPr>
          <w:sz w:val="28"/>
          <w:szCs w:val="28"/>
        </w:rPr>
      </w:pPr>
      <w:r w:rsidRPr="009B58F8">
        <w:rPr>
          <w:sz w:val="28"/>
          <w:szCs w:val="28"/>
        </w:rPr>
        <w:t>5. Арбитражный суд, районный суд, мировые суды (материалы дел);</w:t>
      </w:r>
    </w:p>
    <w:p w:rsidR="009B58F8" w:rsidRPr="009B58F8" w:rsidRDefault="009B58F8" w:rsidP="009B58F8">
      <w:pPr>
        <w:pStyle w:val="a5"/>
        <w:ind w:left="0"/>
        <w:jc w:val="both"/>
        <w:rPr>
          <w:sz w:val="28"/>
          <w:szCs w:val="28"/>
        </w:rPr>
      </w:pPr>
      <w:r w:rsidRPr="009B58F8">
        <w:rPr>
          <w:sz w:val="28"/>
          <w:szCs w:val="28"/>
        </w:rPr>
        <w:t>6.  Межрайонная инспекция Федеральной налоговой службы № 2 (запросы);</w:t>
      </w:r>
    </w:p>
    <w:p w:rsidR="00207CCE" w:rsidRPr="00207CCE" w:rsidRDefault="00207CCE" w:rsidP="00207CCE">
      <w:pPr>
        <w:pStyle w:val="a5"/>
        <w:ind w:left="0" w:firstLine="708"/>
        <w:jc w:val="both"/>
        <w:rPr>
          <w:sz w:val="28"/>
          <w:szCs w:val="28"/>
        </w:rPr>
      </w:pPr>
      <w:r w:rsidRPr="00207CCE">
        <w:rPr>
          <w:sz w:val="28"/>
          <w:szCs w:val="28"/>
        </w:rPr>
        <w:t>Основные задачи на июнь  2019 года:</w:t>
      </w:r>
    </w:p>
    <w:p w:rsidR="00207CCE" w:rsidRPr="00207CCE" w:rsidRDefault="00207CCE" w:rsidP="00207CC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CE">
        <w:rPr>
          <w:rFonts w:ascii="Times New Roman" w:hAnsi="Times New Roman" w:cs="Times New Roman"/>
          <w:sz w:val="28"/>
          <w:szCs w:val="28"/>
        </w:rPr>
        <w:t xml:space="preserve">1. Осуществление государственного </w:t>
      </w:r>
      <w:proofErr w:type="gramStart"/>
      <w:r w:rsidRPr="00207C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7CCE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при осуществлении розничной продажи алкогольной продукции с целью установления фактов реализации алкогольной продукции с нарушением требований действующего законодательства.</w:t>
      </w:r>
    </w:p>
    <w:p w:rsidR="00207CCE" w:rsidRPr="00207CCE" w:rsidRDefault="00207CCE" w:rsidP="00207CC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CE">
        <w:rPr>
          <w:rFonts w:ascii="Times New Roman" w:hAnsi="Times New Roman" w:cs="Times New Roman"/>
          <w:sz w:val="28"/>
          <w:szCs w:val="28"/>
        </w:rPr>
        <w:t xml:space="preserve">2. Осуществление государственного </w:t>
      </w:r>
      <w:proofErr w:type="gramStart"/>
      <w:r w:rsidRPr="00207C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7CCE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напитков.</w:t>
      </w:r>
    </w:p>
    <w:p w:rsidR="00207CCE" w:rsidRPr="00207CCE" w:rsidRDefault="00207CCE" w:rsidP="00207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F8" w:rsidRPr="009B58F8" w:rsidRDefault="009B58F8" w:rsidP="009B58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9B58F8" w:rsidRPr="00E05489" w:rsidRDefault="009B58F8" w:rsidP="00E05489">
      <w:pPr>
        <w:pStyle w:val="a6"/>
        <w:ind w:firstLine="709"/>
        <w:rPr>
          <w:szCs w:val="28"/>
        </w:rPr>
      </w:pPr>
      <w:r w:rsidRPr="00E05489">
        <w:rPr>
          <w:szCs w:val="28"/>
        </w:rPr>
        <w:t>В течение отчетной недели проделана следующая работа:</w:t>
      </w:r>
    </w:p>
    <w:p w:rsidR="00D70A32" w:rsidRPr="00E05489" w:rsidRDefault="00D70A32" w:rsidP="00E05489">
      <w:pPr>
        <w:tabs>
          <w:tab w:val="left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89">
        <w:rPr>
          <w:rFonts w:ascii="Times New Roman" w:hAnsi="Times New Roman" w:cs="Times New Roman"/>
          <w:sz w:val="28"/>
          <w:szCs w:val="28"/>
        </w:rPr>
        <w:t xml:space="preserve">          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ежеквартальный отчеты о мониторинге розничных цен направляется Министерство экономического развития Забайкальского края.</w:t>
      </w:r>
    </w:p>
    <w:p w:rsidR="00D70A32" w:rsidRPr="00E05489" w:rsidRDefault="00D70A32" w:rsidP="00E05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5489">
        <w:rPr>
          <w:rFonts w:ascii="Times New Roman" w:hAnsi="Times New Roman" w:cs="Times New Roman"/>
          <w:sz w:val="28"/>
          <w:szCs w:val="28"/>
        </w:rPr>
        <w:t>Разработаны и проходят процедуру согласования с органами исполнительной власти Забайкальского края 2 проекта постановления Правительства Забайкальского края о видах государственного регионального контроля. 06 мая 2019 года проект постановления Правительства Забайкальского края «О государственном региональном контроле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края» направлен в ГПУ Администрации Губернатора Забайкальского</w:t>
      </w:r>
      <w:proofErr w:type="gramEnd"/>
      <w:r w:rsidRPr="00E05489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D70A32" w:rsidRPr="00E05489" w:rsidRDefault="00D70A32" w:rsidP="00E05489">
      <w:pPr>
        <w:pStyle w:val="a5"/>
        <w:ind w:left="0" w:firstLine="708"/>
        <w:jc w:val="both"/>
        <w:rPr>
          <w:noProof/>
          <w:sz w:val="28"/>
          <w:szCs w:val="28"/>
        </w:rPr>
      </w:pPr>
      <w:r w:rsidRPr="00E05489">
        <w:rPr>
          <w:noProof/>
          <w:sz w:val="28"/>
          <w:szCs w:val="28"/>
        </w:rPr>
        <w:t>Подготовлены матриалы проверок за 2018-2019 годы по запросу прокурора Забайкальского края по оценке законности и осуществления государственного контроля в части полномочий отдела.</w:t>
      </w:r>
    </w:p>
    <w:p w:rsidR="00E05489" w:rsidRPr="00E05489" w:rsidRDefault="00E05489" w:rsidP="00E05489">
      <w:pPr>
        <w:pStyle w:val="a5"/>
        <w:ind w:left="0" w:firstLine="708"/>
        <w:jc w:val="both"/>
        <w:rPr>
          <w:b/>
          <w:sz w:val="28"/>
          <w:szCs w:val="28"/>
        </w:rPr>
      </w:pPr>
      <w:r w:rsidRPr="00E05489">
        <w:rPr>
          <w:sz w:val="28"/>
          <w:szCs w:val="28"/>
        </w:rPr>
        <w:t>Основные задачи на июнь 2019 года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E05489" w:rsidRPr="00E05489" w:rsidRDefault="00E05489" w:rsidP="00E054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89">
        <w:rPr>
          <w:rFonts w:ascii="Times New Roman" w:hAnsi="Times New Roman" w:cs="Times New Roman"/>
          <w:sz w:val="28"/>
          <w:szCs w:val="28"/>
        </w:rPr>
        <w:t>Осуществление государственного регулирования цен, тарифов в ра</w:t>
      </w:r>
      <w:r w:rsidRPr="00E05489">
        <w:rPr>
          <w:rFonts w:ascii="Times New Roman" w:hAnsi="Times New Roman" w:cs="Times New Roman"/>
          <w:sz w:val="28"/>
          <w:szCs w:val="28"/>
        </w:rPr>
        <w:t>м</w:t>
      </w:r>
      <w:r w:rsidRPr="00E05489">
        <w:rPr>
          <w:rFonts w:ascii="Times New Roman" w:hAnsi="Times New Roman" w:cs="Times New Roman"/>
          <w:sz w:val="28"/>
          <w:szCs w:val="28"/>
        </w:rPr>
        <w:t>ках исполнения полномочий Службы.</w:t>
      </w:r>
      <w:bookmarkStart w:id="0" w:name="_GoBack"/>
      <w:bookmarkEnd w:id="0"/>
    </w:p>
    <w:p w:rsidR="00E05489" w:rsidRPr="00E05489" w:rsidRDefault="00E05489" w:rsidP="00E05489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5489">
        <w:rPr>
          <w:sz w:val="28"/>
          <w:szCs w:val="28"/>
        </w:rPr>
        <w:t>Осуществление ежедневного и еженедельного оперативного монит</w:t>
      </w:r>
      <w:r w:rsidRPr="00E05489">
        <w:rPr>
          <w:sz w:val="28"/>
          <w:szCs w:val="28"/>
        </w:rPr>
        <w:t>о</w:t>
      </w:r>
      <w:r w:rsidRPr="00E05489">
        <w:rPr>
          <w:sz w:val="28"/>
          <w:szCs w:val="28"/>
        </w:rPr>
        <w:t>ринга за состоянием рынков сельскохозяйственной продукции, сырья и продовольствия в Забайкал</w:t>
      </w:r>
      <w:r w:rsidRPr="00E05489">
        <w:rPr>
          <w:sz w:val="28"/>
          <w:szCs w:val="28"/>
        </w:rPr>
        <w:t>ь</w:t>
      </w:r>
      <w:r w:rsidRPr="00E05489">
        <w:rPr>
          <w:sz w:val="28"/>
          <w:szCs w:val="28"/>
        </w:rPr>
        <w:t xml:space="preserve">ском крае. </w:t>
      </w:r>
    </w:p>
    <w:p w:rsidR="00E05489" w:rsidRPr="00E05489" w:rsidRDefault="00E05489" w:rsidP="00E05489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5489">
        <w:rPr>
          <w:sz w:val="28"/>
          <w:szCs w:val="28"/>
        </w:rPr>
        <w:lastRenderedPageBreak/>
        <w:t>Рассмотрение и установление цены на топливо твердое (уголь) для ООО «ППГХО-Услуги» (</w:t>
      </w:r>
      <w:proofErr w:type="spellStart"/>
      <w:r w:rsidRPr="00E05489">
        <w:rPr>
          <w:sz w:val="28"/>
          <w:szCs w:val="28"/>
        </w:rPr>
        <w:t>г</w:t>
      </w:r>
      <w:proofErr w:type="gramStart"/>
      <w:r w:rsidRPr="00E05489">
        <w:rPr>
          <w:sz w:val="28"/>
          <w:szCs w:val="28"/>
        </w:rPr>
        <w:t>.К</w:t>
      </w:r>
      <w:proofErr w:type="gramEnd"/>
      <w:r w:rsidRPr="00E05489">
        <w:rPr>
          <w:sz w:val="28"/>
          <w:szCs w:val="28"/>
        </w:rPr>
        <w:t>раснокаменск</w:t>
      </w:r>
      <w:proofErr w:type="spellEnd"/>
      <w:r w:rsidRPr="00E05489">
        <w:rPr>
          <w:sz w:val="28"/>
          <w:szCs w:val="28"/>
        </w:rPr>
        <w:t>).</w:t>
      </w:r>
    </w:p>
    <w:p w:rsidR="00E05489" w:rsidRPr="00E05489" w:rsidRDefault="00E05489" w:rsidP="00E05489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5489">
        <w:rPr>
          <w:sz w:val="28"/>
          <w:szCs w:val="28"/>
        </w:rPr>
        <w:t xml:space="preserve">Осуществление государственного </w:t>
      </w:r>
      <w:proofErr w:type="gramStart"/>
      <w:r w:rsidRPr="00E05489">
        <w:rPr>
          <w:sz w:val="28"/>
          <w:szCs w:val="28"/>
        </w:rPr>
        <w:t>контроля за</w:t>
      </w:r>
      <w:proofErr w:type="gramEnd"/>
      <w:r w:rsidRPr="00E05489">
        <w:rPr>
          <w:sz w:val="28"/>
          <w:szCs w:val="28"/>
        </w:rPr>
        <w:t xml:space="preserve"> применением цен (тарифов) МУП «Аптека № 15» и </w:t>
      </w:r>
      <w:r w:rsidRPr="00E05489">
        <w:rPr>
          <w:noProof/>
          <w:sz w:val="28"/>
          <w:szCs w:val="28"/>
        </w:rPr>
        <w:t xml:space="preserve">АО «Забайкальская пригородная пассажирская компания». </w:t>
      </w:r>
    </w:p>
    <w:p w:rsidR="00E05489" w:rsidRPr="00E05489" w:rsidRDefault="00E05489" w:rsidP="00E05489">
      <w:pPr>
        <w:pStyle w:val="a5"/>
        <w:ind w:left="0" w:firstLine="708"/>
        <w:jc w:val="both"/>
        <w:rPr>
          <w:sz w:val="28"/>
          <w:szCs w:val="28"/>
        </w:rPr>
      </w:pPr>
      <w:r w:rsidRPr="00E05489">
        <w:rPr>
          <w:sz w:val="28"/>
          <w:szCs w:val="28"/>
        </w:rPr>
        <w:t>Принятие 2-х постановлений Правительства Забайкальского края о видах государственного регионального контроля.</w:t>
      </w:r>
    </w:p>
    <w:p w:rsidR="00E05489" w:rsidRPr="00E05489" w:rsidRDefault="00E05489" w:rsidP="00E05489">
      <w:pPr>
        <w:pStyle w:val="a5"/>
        <w:ind w:left="0" w:firstLine="708"/>
        <w:jc w:val="both"/>
        <w:rPr>
          <w:noProof/>
          <w:sz w:val="28"/>
          <w:szCs w:val="28"/>
        </w:rPr>
      </w:pPr>
    </w:p>
    <w:sectPr w:rsidR="00E05489" w:rsidRPr="00E05489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CE" w:rsidRDefault="00207CCE" w:rsidP="00D710EA">
      <w:pPr>
        <w:spacing w:after="0" w:line="240" w:lineRule="auto"/>
      </w:pPr>
      <w:r>
        <w:separator/>
      </w:r>
    </w:p>
  </w:endnote>
  <w:endnote w:type="continuationSeparator" w:id="0">
    <w:p w:rsidR="00207CCE" w:rsidRDefault="00207CCE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CE" w:rsidRDefault="00207CCE" w:rsidP="00D710EA">
      <w:pPr>
        <w:spacing w:after="0" w:line="240" w:lineRule="auto"/>
      </w:pPr>
      <w:r>
        <w:separator/>
      </w:r>
    </w:p>
  </w:footnote>
  <w:footnote w:type="continuationSeparator" w:id="0">
    <w:p w:rsidR="00207CCE" w:rsidRDefault="00207CCE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20A00"/>
    <w:rsid w:val="00026098"/>
    <w:rsid w:val="00036884"/>
    <w:rsid w:val="00040655"/>
    <w:rsid w:val="0004253E"/>
    <w:rsid w:val="0004411E"/>
    <w:rsid w:val="000540FA"/>
    <w:rsid w:val="00074FD6"/>
    <w:rsid w:val="000771B0"/>
    <w:rsid w:val="00091056"/>
    <w:rsid w:val="00093063"/>
    <w:rsid w:val="000A1048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7439A"/>
    <w:rsid w:val="001745ED"/>
    <w:rsid w:val="00180305"/>
    <w:rsid w:val="00180E7B"/>
    <w:rsid w:val="001A31C8"/>
    <w:rsid w:val="001B1173"/>
    <w:rsid w:val="001C2AA3"/>
    <w:rsid w:val="001D7E66"/>
    <w:rsid w:val="001E4030"/>
    <w:rsid w:val="001F2F37"/>
    <w:rsid w:val="00202341"/>
    <w:rsid w:val="00207CCE"/>
    <w:rsid w:val="0022034B"/>
    <w:rsid w:val="0022452F"/>
    <w:rsid w:val="00237CBC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24DAE"/>
    <w:rsid w:val="00344D9A"/>
    <w:rsid w:val="00347D5B"/>
    <w:rsid w:val="00363A6B"/>
    <w:rsid w:val="003667DA"/>
    <w:rsid w:val="003722C6"/>
    <w:rsid w:val="00397AA7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E5A9C"/>
    <w:rsid w:val="004F338E"/>
    <w:rsid w:val="00503133"/>
    <w:rsid w:val="00506087"/>
    <w:rsid w:val="00506AA2"/>
    <w:rsid w:val="0051336F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58F8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B1CEF"/>
    <w:rsid w:val="00AC127A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3886"/>
    <w:rsid w:val="00BD4840"/>
    <w:rsid w:val="00BE55CC"/>
    <w:rsid w:val="00BE7C2B"/>
    <w:rsid w:val="00BF4810"/>
    <w:rsid w:val="00BF5043"/>
    <w:rsid w:val="00BF523B"/>
    <w:rsid w:val="00C06161"/>
    <w:rsid w:val="00C401C1"/>
    <w:rsid w:val="00C6628D"/>
    <w:rsid w:val="00C82CB4"/>
    <w:rsid w:val="00C82E1A"/>
    <w:rsid w:val="00C92FDB"/>
    <w:rsid w:val="00C9591E"/>
    <w:rsid w:val="00CA6849"/>
    <w:rsid w:val="00CB0A0D"/>
    <w:rsid w:val="00CB0C20"/>
    <w:rsid w:val="00CC4798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0A32"/>
    <w:rsid w:val="00D710EA"/>
    <w:rsid w:val="00D732A9"/>
    <w:rsid w:val="00D922EB"/>
    <w:rsid w:val="00D97368"/>
    <w:rsid w:val="00DB2830"/>
    <w:rsid w:val="00DB5C40"/>
    <w:rsid w:val="00DE042D"/>
    <w:rsid w:val="00DE688A"/>
    <w:rsid w:val="00DF5FCB"/>
    <w:rsid w:val="00E05489"/>
    <w:rsid w:val="00E06FF8"/>
    <w:rsid w:val="00E13F2F"/>
    <w:rsid w:val="00E14D85"/>
    <w:rsid w:val="00E16D31"/>
    <w:rsid w:val="00E321D8"/>
    <w:rsid w:val="00E32D45"/>
    <w:rsid w:val="00E34F36"/>
    <w:rsid w:val="00E375C6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F00DEA"/>
    <w:rsid w:val="00F11A95"/>
    <w:rsid w:val="00F228D4"/>
    <w:rsid w:val="00F35B9D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716E"/>
    <w:rsid w:val="00FC0BC7"/>
    <w:rsid w:val="00FD06A0"/>
    <w:rsid w:val="00FD4CF9"/>
    <w:rsid w:val="00FE1FEE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4226-66DC-41B8-A7F9-D572EE04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40</cp:revision>
  <cp:lastPrinted>2019-05-21T03:26:00Z</cp:lastPrinted>
  <dcterms:created xsi:type="dcterms:W3CDTF">2014-05-22T00:23:00Z</dcterms:created>
  <dcterms:modified xsi:type="dcterms:W3CDTF">2019-06-25T09:52:00Z</dcterms:modified>
</cp:coreProperties>
</file>