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BD" w:rsidRPr="00341E83" w:rsidRDefault="00341E83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341E83">
        <w:rPr>
          <w:rFonts w:ascii="Times New Roman" w:hAnsi="Times New Roman" w:cs="Times New Roman"/>
          <w:sz w:val="24"/>
          <w:szCs w:val="24"/>
        </w:rPr>
        <w:t>Краткая Информация о работе Общественного Совета при РСТ Забайкальского края</w:t>
      </w:r>
    </w:p>
    <w:p w:rsidR="00341E83" w:rsidRPr="00341E83" w:rsidRDefault="00341E83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1-ое полугодие 2018 г.</w:t>
      </w:r>
    </w:p>
    <w:p w:rsidR="00341E83" w:rsidRPr="00341E83" w:rsidRDefault="00341E83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D44" w:rsidRPr="00341E83" w:rsidRDefault="00A72D44" w:rsidP="00A72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2018 года на заседании ОС обсуждались проблемы, возникшие при утверждении нормативов потребления тепловой энергии в декабре 2017 года РСТ Забайкальского края: в тот период </w:t>
      </w:r>
      <w:r w:rsidRPr="00341E83">
        <w:rPr>
          <w:rFonts w:ascii="Times New Roman" w:hAnsi="Times New Roman" w:cs="Times New Roman"/>
          <w:sz w:val="24"/>
          <w:szCs w:val="24"/>
        </w:rPr>
        <w:t>членами общественного совета было инициировано подробное рассмотрение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обоснований</w:t>
      </w:r>
      <w:r w:rsidRPr="00341E83">
        <w:rPr>
          <w:rFonts w:ascii="Times New Roman" w:hAnsi="Times New Roman" w:cs="Times New Roman"/>
          <w:sz w:val="24"/>
          <w:szCs w:val="24"/>
        </w:rPr>
        <w:t xml:space="preserve"> по утверждению нормативо</w:t>
      </w:r>
      <w:r>
        <w:rPr>
          <w:rFonts w:ascii="Times New Roman" w:hAnsi="Times New Roman" w:cs="Times New Roman"/>
          <w:sz w:val="24"/>
          <w:szCs w:val="24"/>
        </w:rPr>
        <w:t>в потребления тепловой энергии, в</w:t>
      </w:r>
      <w:r w:rsidRPr="00341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 чего</w:t>
      </w:r>
      <w:r w:rsidRPr="00341E83">
        <w:rPr>
          <w:rFonts w:ascii="Times New Roman" w:hAnsi="Times New Roman" w:cs="Times New Roman"/>
          <w:sz w:val="24"/>
          <w:szCs w:val="24"/>
        </w:rPr>
        <w:t xml:space="preserve"> норматив был утв</w:t>
      </w:r>
      <w:r>
        <w:rPr>
          <w:rFonts w:ascii="Times New Roman" w:hAnsi="Times New Roman" w:cs="Times New Roman"/>
          <w:sz w:val="24"/>
          <w:szCs w:val="24"/>
        </w:rPr>
        <w:t xml:space="preserve">ержден ниже ранее планируемого.  При рассмотрении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члены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ли  недостаточную обоснованность представленных расчетных материалов в части наличия актуальных данных технических паспортов многоквартирных зданий, в материалах были представлены в том числе технические паспорта 20-30 летней давности без указаний в них актуальных площадей нежилых помещений. Члены совета на тот момент отметили отсутствие ведения единого актуального реестра или базы данных помещений многоквартирных домов в Забайкалье. Учитывая, что актуальность этих технических параметров зданий имеет первостепенное значение для точности определения нормативов услуг ЖКХ и, соответственно взимание оплаты по ним с граждан, Совет запланировал провести круглый стол по данному вопросу. </w:t>
      </w:r>
    </w:p>
    <w:p w:rsidR="00A72D44" w:rsidRPr="005F1BFF" w:rsidRDefault="00A72D44" w:rsidP="00A72D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итоге заседания Совета, состоявшегося в марте 2018 года, сог</w:t>
      </w:r>
      <w:r w:rsidRPr="00341E83">
        <w:rPr>
          <w:rFonts w:ascii="Times New Roman" w:hAnsi="Times New Roman" w:cs="Times New Roman"/>
          <w:sz w:val="24"/>
          <w:szCs w:val="24"/>
        </w:rPr>
        <w:t xml:space="preserve">ласована единая позиция </w:t>
      </w:r>
      <w:r>
        <w:rPr>
          <w:rFonts w:ascii="Times New Roman" w:hAnsi="Times New Roman" w:cs="Times New Roman"/>
          <w:sz w:val="24"/>
          <w:szCs w:val="24"/>
        </w:rPr>
        <w:t xml:space="preserve">членов ОС </w:t>
      </w:r>
      <w:r w:rsidRPr="00341E83">
        <w:rPr>
          <w:rFonts w:ascii="Times New Roman" w:hAnsi="Times New Roman" w:cs="Times New Roman"/>
          <w:sz w:val="24"/>
          <w:szCs w:val="24"/>
        </w:rPr>
        <w:t xml:space="preserve">по подготовке и рассмотрению на совместных заседаниях </w:t>
      </w:r>
      <w:r>
        <w:rPr>
          <w:rFonts w:ascii="Times New Roman" w:hAnsi="Times New Roman" w:cs="Times New Roman"/>
          <w:sz w:val="24"/>
          <w:szCs w:val="24"/>
        </w:rPr>
        <w:t>профильных О</w:t>
      </w:r>
      <w:r w:rsidRPr="00341E83">
        <w:rPr>
          <w:rFonts w:ascii="Times New Roman" w:hAnsi="Times New Roman" w:cs="Times New Roman"/>
          <w:sz w:val="24"/>
          <w:szCs w:val="24"/>
        </w:rPr>
        <w:t>бщественных советов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1E83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E83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 ближайшее время</w:t>
      </w:r>
      <w:r w:rsidRPr="00341E83">
        <w:rPr>
          <w:rFonts w:ascii="Times New Roman" w:hAnsi="Times New Roman" w:cs="Times New Roman"/>
          <w:sz w:val="24"/>
          <w:szCs w:val="24"/>
        </w:rPr>
        <w:t xml:space="preserve"> рассмотрение вопросов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5F1BFF">
        <w:rPr>
          <w:rFonts w:ascii="Times New Roman" w:hAnsi="Times New Roman" w:cs="Times New Roman"/>
          <w:sz w:val="24"/>
          <w:szCs w:val="24"/>
        </w:rPr>
        <w:t xml:space="preserve">Круглого стола по теме: «Проблемные аспекты в сфере централизованного теплоснабжения в части взаимодействия </w:t>
      </w:r>
      <w:proofErr w:type="spellStart"/>
      <w:r w:rsidRPr="005F1BF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F1BFF">
        <w:rPr>
          <w:rFonts w:ascii="Times New Roman" w:hAnsi="Times New Roman" w:cs="Times New Roman"/>
          <w:sz w:val="24"/>
          <w:szCs w:val="24"/>
        </w:rPr>
        <w:t xml:space="preserve"> организаций, управляющих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BFF">
        <w:rPr>
          <w:rFonts w:ascii="Times New Roman" w:hAnsi="Times New Roman" w:cs="Times New Roman"/>
          <w:sz w:val="24"/>
          <w:szCs w:val="24"/>
        </w:rPr>
        <w:t xml:space="preserve"> ТСЖ и потребителей тепловой энергии». </w:t>
      </w:r>
    </w:p>
    <w:p w:rsidR="00A72D44" w:rsidRDefault="00A72D44" w:rsidP="00A72D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Заседания</w:t>
      </w:r>
      <w:r w:rsidRPr="005F1BFF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проводить</w:t>
      </w:r>
      <w:r w:rsidRPr="005F1BFF">
        <w:rPr>
          <w:rFonts w:ascii="Times New Roman" w:hAnsi="Times New Roman" w:cs="Times New Roman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F1BF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1BF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1BFF">
        <w:rPr>
          <w:rFonts w:ascii="Times New Roman" w:hAnsi="Times New Roman" w:cs="Times New Roman"/>
          <w:sz w:val="24"/>
          <w:szCs w:val="24"/>
        </w:rPr>
        <w:t xml:space="preserve"> Забайкальского края, 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FF">
        <w:rPr>
          <w:rFonts w:ascii="Times New Roman" w:hAnsi="Times New Roman" w:cs="Times New Roman"/>
          <w:sz w:val="24"/>
          <w:szCs w:val="24"/>
        </w:rPr>
        <w:t>при 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F1BFF">
        <w:rPr>
          <w:rFonts w:ascii="Times New Roman" w:hAnsi="Times New Roman" w:cs="Times New Roman"/>
          <w:sz w:val="24"/>
          <w:szCs w:val="24"/>
        </w:rPr>
        <w:t xml:space="preserve"> Забайкальского края, О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F1BFF">
        <w:rPr>
          <w:rFonts w:ascii="Times New Roman" w:hAnsi="Times New Roman" w:cs="Times New Roman"/>
          <w:sz w:val="24"/>
          <w:szCs w:val="24"/>
        </w:rPr>
        <w:t>при Министерстве территориального развития края и Общественно Консультационны</w:t>
      </w:r>
      <w:r>
        <w:rPr>
          <w:rFonts w:ascii="Times New Roman" w:hAnsi="Times New Roman" w:cs="Times New Roman"/>
          <w:sz w:val="24"/>
          <w:szCs w:val="24"/>
        </w:rPr>
        <w:t>м С</w:t>
      </w:r>
      <w:r w:rsidRPr="005F1BFF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1BFF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УФАС Забайкальского края.</w:t>
      </w:r>
    </w:p>
    <w:p w:rsidR="00A72D44" w:rsidRDefault="00A72D44" w:rsidP="00A72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запланировано аналогичное совместное заседание Круглого стола смежных Общественных Советов по вопросу развития системы теплоснабжения городского округа «Город Чита».</w:t>
      </w:r>
    </w:p>
    <w:p w:rsidR="00A72D44" w:rsidRPr="005F1BFF" w:rsidRDefault="00A72D44" w:rsidP="00A72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8E4" w:rsidRDefault="007078E4" w:rsidP="005F1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8E4" w:rsidRDefault="007078E4" w:rsidP="005F1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078E4" w:rsidRDefault="007078E4" w:rsidP="005F1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Старостин</w:t>
      </w:r>
    </w:p>
    <w:p w:rsidR="005F1BFF" w:rsidRDefault="005F1BFF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BFF" w:rsidRDefault="005F1BFF" w:rsidP="00341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F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3"/>
    <w:rsid w:val="00341E83"/>
    <w:rsid w:val="005F1BFF"/>
    <w:rsid w:val="007078E4"/>
    <w:rsid w:val="007151D9"/>
    <w:rsid w:val="008C2EBD"/>
    <w:rsid w:val="00A72D44"/>
    <w:rsid w:val="00B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B4B5-14F8-43AD-9129-8A074A3C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Пользователь</cp:lastModifiedBy>
  <cp:revision>3</cp:revision>
  <dcterms:created xsi:type="dcterms:W3CDTF">2018-07-04T04:45:00Z</dcterms:created>
  <dcterms:modified xsi:type="dcterms:W3CDTF">2018-07-05T05:48:00Z</dcterms:modified>
</cp:coreProperties>
</file>