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CD" w:rsidRPr="004957CD" w:rsidRDefault="004957CD" w:rsidP="004957CD">
      <w:pPr>
        <w:pStyle w:val="ConsPlusTitle"/>
        <w:jc w:val="center"/>
        <w:outlineLvl w:val="0"/>
      </w:pPr>
      <w:r w:rsidRPr="004957CD">
        <w:t>ПРАВИТЕЛЬСТВО ЗАБАЙКАЛЬСКОГО КРАЯ</w:t>
      </w:r>
    </w:p>
    <w:p w:rsidR="004957CD" w:rsidRPr="004957CD" w:rsidRDefault="004957CD" w:rsidP="004957CD">
      <w:pPr>
        <w:pStyle w:val="ConsPlusTitle"/>
        <w:jc w:val="center"/>
      </w:pPr>
    </w:p>
    <w:p w:rsidR="004957CD" w:rsidRPr="004957CD" w:rsidRDefault="004957CD" w:rsidP="004957CD">
      <w:pPr>
        <w:pStyle w:val="ConsPlusTitle"/>
        <w:jc w:val="center"/>
      </w:pPr>
      <w:r w:rsidRPr="004957CD">
        <w:t>ПОСТАНОВЛЕНИЕ</w:t>
      </w:r>
    </w:p>
    <w:p w:rsidR="004957CD" w:rsidRPr="004957CD" w:rsidRDefault="004957CD" w:rsidP="004957CD">
      <w:pPr>
        <w:pStyle w:val="ConsPlusTitle"/>
        <w:jc w:val="center"/>
      </w:pPr>
      <w:r w:rsidRPr="004957CD">
        <w:t xml:space="preserve">от 27 декабря 2016 г. </w:t>
      </w:r>
      <w:r>
        <w:t>№</w:t>
      </w:r>
      <w:r w:rsidRPr="004957CD">
        <w:t xml:space="preserve"> 504</w:t>
      </w:r>
    </w:p>
    <w:p w:rsidR="004957CD" w:rsidRPr="004957CD" w:rsidRDefault="004957CD" w:rsidP="004957CD">
      <w:pPr>
        <w:pStyle w:val="ConsPlusTitle"/>
        <w:jc w:val="center"/>
      </w:pPr>
    </w:p>
    <w:p w:rsidR="004957CD" w:rsidRDefault="004957CD" w:rsidP="004957CD">
      <w:pPr>
        <w:pStyle w:val="ConsPlusTitle"/>
        <w:jc w:val="center"/>
      </w:pPr>
      <w:r w:rsidRPr="004957CD">
        <w:t xml:space="preserve">ОБ УТВЕРЖДЕНИИ ПОЛОЖЕНИЯ </w:t>
      </w:r>
    </w:p>
    <w:p w:rsidR="004957CD" w:rsidRPr="004957CD" w:rsidRDefault="004957CD" w:rsidP="004957CD">
      <w:pPr>
        <w:pStyle w:val="ConsPlusTitle"/>
        <w:jc w:val="center"/>
      </w:pPr>
      <w:bookmarkStart w:id="0" w:name="_GoBack"/>
      <w:bookmarkEnd w:id="0"/>
      <w:r w:rsidRPr="004957CD">
        <w:t>О ДЕПАРТАМЕНТЕ ЗАПИСИ АКТОВ</w:t>
      </w:r>
      <w:r>
        <w:t xml:space="preserve"> </w:t>
      </w:r>
      <w:r w:rsidRPr="004957CD">
        <w:t>ГРАЖДАНСКОГО СОСТОЯНИЯ ЗАБАЙКАЛЬСКОГО КРАЯ</w:t>
      </w:r>
    </w:p>
    <w:p w:rsidR="004957CD" w:rsidRPr="004957CD" w:rsidRDefault="004957CD" w:rsidP="004957CD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57CD" w:rsidRPr="004957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57CD" w:rsidRPr="004957CD" w:rsidRDefault="004957CD" w:rsidP="004957CD">
            <w:pPr>
              <w:pStyle w:val="ConsPlusNormal"/>
              <w:jc w:val="center"/>
            </w:pPr>
            <w:r w:rsidRPr="004957CD">
              <w:t>Список изменяющих документов</w:t>
            </w:r>
          </w:p>
          <w:p w:rsidR="004957CD" w:rsidRPr="004957CD" w:rsidRDefault="004957CD" w:rsidP="004957CD">
            <w:pPr>
              <w:pStyle w:val="ConsPlusNormal"/>
              <w:jc w:val="center"/>
            </w:pPr>
            <w:proofErr w:type="gramStart"/>
            <w:r w:rsidRPr="004957CD">
              <w:t xml:space="preserve">(в ред. </w:t>
            </w:r>
            <w:hyperlink r:id="rId5" w:history="1">
              <w:r w:rsidRPr="004957CD">
                <w:t>Постановления</w:t>
              </w:r>
            </w:hyperlink>
            <w:r w:rsidRPr="004957CD">
              <w:t xml:space="preserve"> Правительства Забайкальского края</w:t>
            </w:r>
            <w:proofErr w:type="gramEnd"/>
          </w:p>
          <w:p w:rsidR="004957CD" w:rsidRPr="004957CD" w:rsidRDefault="004957CD" w:rsidP="004957CD">
            <w:pPr>
              <w:pStyle w:val="ConsPlusNormal"/>
              <w:jc w:val="center"/>
            </w:pPr>
            <w:r w:rsidRPr="004957CD">
              <w:t xml:space="preserve">от 05.10.2018 </w:t>
            </w:r>
            <w:r>
              <w:t>№</w:t>
            </w:r>
            <w:r w:rsidRPr="004957CD">
              <w:t xml:space="preserve"> 420)</w:t>
            </w:r>
          </w:p>
        </w:tc>
      </w:tr>
    </w:tbl>
    <w:p w:rsidR="004957CD" w:rsidRPr="004957CD" w:rsidRDefault="004957CD" w:rsidP="004957CD">
      <w:pPr>
        <w:pStyle w:val="ConsPlusNormal"/>
        <w:jc w:val="both"/>
      </w:pPr>
    </w:p>
    <w:p w:rsidR="004957CD" w:rsidRPr="004957CD" w:rsidRDefault="004957CD" w:rsidP="004957CD">
      <w:pPr>
        <w:pStyle w:val="ConsPlusNormal"/>
        <w:ind w:firstLine="540"/>
        <w:jc w:val="both"/>
      </w:pPr>
      <w:proofErr w:type="gramStart"/>
      <w:r w:rsidRPr="004957CD">
        <w:t xml:space="preserve">В соответствии со </w:t>
      </w:r>
      <w:hyperlink r:id="rId6" w:history="1">
        <w:r w:rsidRPr="004957CD">
          <w:t>статьей 44</w:t>
        </w:r>
      </w:hyperlink>
      <w:r w:rsidRPr="004957CD">
        <w:t xml:space="preserve"> Устава Забайкальского края, </w:t>
      </w:r>
      <w:hyperlink r:id="rId7" w:history="1">
        <w:r w:rsidRPr="004957CD">
          <w:t>Законом</w:t>
        </w:r>
      </w:hyperlink>
      <w:r w:rsidRPr="004957CD">
        <w:t xml:space="preserve"> Забайкальского края от 5 октября 2009 года </w:t>
      </w:r>
      <w:r>
        <w:t>№</w:t>
      </w:r>
      <w:r w:rsidRPr="004957CD">
        <w:t xml:space="preserve"> 228-ЗЗК "О системе исполнительных органов государственной власти Забайкальского края", </w:t>
      </w:r>
      <w:hyperlink r:id="rId8" w:history="1">
        <w:r w:rsidRPr="004957CD">
          <w:t>постановлением</w:t>
        </w:r>
      </w:hyperlink>
      <w:r w:rsidRPr="004957CD">
        <w:t xml:space="preserve"> Правительства Забайкальского края от 6 октября 2016 года </w:t>
      </w:r>
      <w:r>
        <w:t>№</w:t>
      </w:r>
      <w:r w:rsidRPr="004957CD">
        <w:t xml:space="preserve"> 395 "О некоторых мерах по реализации постановления Губернатора Забайкальского края от 30 сентября 2016 года </w:t>
      </w:r>
      <w:r>
        <w:t>№</w:t>
      </w:r>
      <w:r w:rsidRPr="004957CD">
        <w:t xml:space="preserve"> 80", в целях реализации </w:t>
      </w:r>
      <w:hyperlink r:id="rId9" w:history="1">
        <w:r w:rsidRPr="004957CD">
          <w:t>постановления</w:t>
        </w:r>
      </w:hyperlink>
      <w:r w:rsidRPr="004957CD">
        <w:t xml:space="preserve"> Губернатора Забайкальского края от 30 сентября</w:t>
      </w:r>
      <w:proofErr w:type="gramEnd"/>
      <w:r w:rsidRPr="004957CD">
        <w:t xml:space="preserve"> 2016 года </w:t>
      </w:r>
      <w:r>
        <w:t>№</w:t>
      </w:r>
      <w:r w:rsidRPr="004957CD">
        <w:t xml:space="preserve"> 80 "О структуре исполнительных органов государственной власти Забайкальского края" Правительство Забайкальского края постановляет:</w:t>
      </w:r>
    </w:p>
    <w:p w:rsidR="004957CD" w:rsidRPr="004957CD" w:rsidRDefault="004957CD" w:rsidP="004957CD">
      <w:pPr>
        <w:pStyle w:val="ConsPlusNormal"/>
        <w:jc w:val="both"/>
      </w:pP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 xml:space="preserve">1. Утвердить </w:t>
      </w:r>
      <w:hyperlink w:anchor="P30" w:history="1">
        <w:r w:rsidRPr="004957CD">
          <w:t>Положение</w:t>
        </w:r>
      </w:hyperlink>
      <w:r w:rsidRPr="004957CD">
        <w:t xml:space="preserve"> о Департаменте записи актов гражданского состояния Забайкальского края (прилагается).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 xml:space="preserve">2. Признать утратившими силу постановления Правительства Забайкальского края согласно прилагаемому </w:t>
      </w:r>
      <w:hyperlink w:anchor="P112" w:history="1">
        <w:r w:rsidRPr="004957CD">
          <w:t>перечню</w:t>
        </w:r>
      </w:hyperlink>
      <w:r w:rsidRPr="004957CD">
        <w:t>.</w:t>
      </w:r>
    </w:p>
    <w:p w:rsidR="004957CD" w:rsidRPr="004957CD" w:rsidRDefault="004957CD" w:rsidP="004957CD">
      <w:pPr>
        <w:pStyle w:val="ConsPlusNormal"/>
        <w:jc w:val="both"/>
      </w:pPr>
    </w:p>
    <w:p w:rsidR="004957CD" w:rsidRPr="004957CD" w:rsidRDefault="004957CD" w:rsidP="004957CD">
      <w:pPr>
        <w:pStyle w:val="ConsPlusNormal"/>
        <w:jc w:val="right"/>
      </w:pPr>
      <w:proofErr w:type="gramStart"/>
      <w:r w:rsidRPr="004957CD">
        <w:t>Исполняющий</w:t>
      </w:r>
      <w:proofErr w:type="gramEnd"/>
      <w:r w:rsidRPr="004957CD">
        <w:t xml:space="preserve"> обязанности председателя</w:t>
      </w:r>
    </w:p>
    <w:p w:rsidR="004957CD" w:rsidRPr="004957CD" w:rsidRDefault="004957CD" w:rsidP="004957CD">
      <w:pPr>
        <w:pStyle w:val="ConsPlusNormal"/>
        <w:jc w:val="right"/>
      </w:pPr>
      <w:r w:rsidRPr="004957CD">
        <w:t>Правительства Забайкальского края</w:t>
      </w:r>
    </w:p>
    <w:p w:rsidR="004957CD" w:rsidRPr="004957CD" w:rsidRDefault="004957CD" w:rsidP="004957CD">
      <w:pPr>
        <w:pStyle w:val="ConsPlusNormal"/>
        <w:jc w:val="right"/>
      </w:pPr>
      <w:r w:rsidRPr="004957CD">
        <w:t>А.С.КУЛАКОВ</w:t>
      </w:r>
    </w:p>
    <w:p w:rsidR="004957CD" w:rsidRDefault="004957CD" w:rsidP="004957CD">
      <w:pPr>
        <w:pStyle w:val="ConsPlusNormal"/>
        <w:jc w:val="both"/>
        <w:rPr>
          <w:lang w:val="en-US"/>
        </w:rPr>
      </w:pPr>
    </w:p>
    <w:p w:rsidR="004957CD" w:rsidRDefault="004957CD" w:rsidP="004957CD">
      <w:pPr>
        <w:pStyle w:val="ConsPlusNormal"/>
        <w:jc w:val="both"/>
        <w:rPr>
          <w:lang w:val="en-US"/>
        </w:rPr>
      </w:pPr>
    </w:p>
    <w:p w:rsidR="004957CD" w:rsidRDefault="004957CD" w:rsidP="004957CD">
      <w:pPr>
        <w:pStyle w:val="ConsPlusNormal"/>
        <w:jc w:val="both"/>
        <w:rPr>
          <w:lang w:val="en-US"/>
        </w:rPr>
      </w:pPr>
    </w:p>
    <w:p w:rsidR="004957CD" w:rsidRDefault="004957CD" w:rsidP="004957CD">
      <w:pPr>
        <w:pStyle w:val="ConsPlusNormal"/>
        <w:jc w:val="both"/>
        <w:rPr>
          <w:lang w:val="en-US"/>
        </w:rPr>
      </w:pPr>
    </w:p>
    <w:p w:rsidR="004957CD" w:rsidRDefault="004957CD" w:rsidP="004957CD">
      <w:pPr>
        <w:pStyle w:val="ConsPlusNormal"/>
        <w:jc w:val="both"/>
        <w:rPr>
          <w:lang w:val="en-US"/>
        </w:rPr>
      </w:pPr>
    </w:p>
    <w:p w:rsidR="004957CD" w:rsidRDefault="004957CD" w:rsidP="004957CD">
      <w:pPr>
        <w:pStyle w:val="ConsPlusNormal"/>
        <w:jc w:val="both"/>
        <w:rPr>
          <w:lang w:val="en-US"/>
        </w:rPr>
      </w:pPr>
    </w:p>
    <w:p w:rsidR="004957CD" w:rsidRDefault="004957CD" w:rsidP="004957CD">
      <w:pPr>
        <w:pStyle w:val="ConsPlusNormal"/>
        <w:jc w:val="both"/>
        <w:rPr>
          <w:lang w:val="en-US"/>
        </w:rPr>
      </w:pPr>
    </w:p>
    <w:p w:rsidR="004957CD" w:rsidRDefault="004957CD" w:rsidP="004957CD">
      <w:pPr>
        <w:pStyle w:val="ConsPlusNormal"/>
        <w:jc w:val="both"/>
        <w:rPr>
          <w:lang w:val="en-US"/>
        </w:rPr>
      </w:pPr>
    </w:p>
    <w:p w:rsidR="004957CD" w:rsidRDefault="004957CD" w:rsidP="004957CD">
      <w:pPr>
        <w:pStyle w:val="ConsPlusNormal"/>
        <w:jc w:val="both"/>
        <w:rPr>
          <w:lang w:val="en-US"/>
        </w:rPr>
      </w:pPr>
    </w:p>
    <w:p w:rsidR="004957CD" w:rsidRDefault="004957CD" w:rsidP="004957CD">
      <w:pPr>
        <w:pStyle w:val="ConsPlusNormal"/>
        <w:jc w:val="both"/>
        <w:rPr>
          <w:lang w:val="en-US"/>
        </w:rPr>
      </w:pPr>
    </w:p>
    <w:p w:rsidR="004957CD" w:rsidRDefault="004957CD" w:rsidP="004957CD">
      <w:pPr>
        <w:pStyle w:val="ConsPlusNormal"/>
        <w:jc w:val="both"/>
        <w:rPr>
          <w:lang w:val="en-US"/>
        </w:rPr>
      </w:pPr>
    </w:p>
    <w:p w:rsidR="004957CD" w:rsidRDefault="004957CD" w:rsidP="004957CD">
      <w:pPr>
        <w:pStyle w:val="ConsPlusNormal"/>
        <w:jc w:val="both"/>
      </w:pPr>
    </w:p>
    <w:p w:rsidR="004957CD" w:rsidRPr="004957CD" w:rsidRDefault="004957CD" w:rsidP="004957CD">
      <w:pPr>
        <w:pStyle w:val="ConsPlusNormal"/>
        <w:jc w:val="both"/>
      </w:pPr>
    </w:p>
    <w:p w:rsidR="004957CD" w:rsidRPr="004957CD" w:rsidRDefault="004957CD" w:rsidP="004957CD">
      <w:pPr>
        <w:pStyle w:val="ConsPlusNormal"/>
        <w:jc w:val="both"/>
        <w:rPr>
          <w:lang w:val="en-US"/>
        </w:rPr>
      </w:pPr>
    </w:p>
    <w:p w:rsidR="004957CD" w:rsidRPr="004957CD" w:rsidRDefault="004957CD" w:rsidP="004957CD">
      <w:pPr>
        <w:pStyle w:val="ConsPlusNormal"/>
        <w:jc w:val="right"/>
        <w:outlineLvl w:val="0"/>
      </w:pPr>
      <w:r w:rsidRPr="004957CD">
        <w:lastRenderedPageBreak/>
        <w:t>Утверждено</w:t>
      </w:r>
    </w:p>
    <w:p w:rsidR="004957CD" w:rsidRPr="004957CD" w:rsidRDefault="004957CD" w:rsidP="004957CD">
      <w:pPr>
        <w:pStyle w:val="ConsPlusNormal"/>
        <w:jc w:val="right"/>
      </w:pPr>
      <w:r w:rsidRPr="004957CD">
        <w:t>постановлением Правительства</w:t>
      </w:r>
    </w:p>
    <w:p w:rsidR="004957CD" w:rsidRPr="004957CD" w:rsidRDefault="004957CD" w:rsidP="004957CD">
      <w:pPr>
        <w:pStyle w:val="ConsPlusNormal"/>
        <w:jc w:val="right"/>
      </w:pPr>
      <w:r w:rsidRPr="004957CD">
        <w:t>Забайкальского края</w:t>
      </w:r>
    </w:p>
    <w:p w:rsidR="004957CD" w:rsidRPr="004957CD" w:rsidRDefault="004957CD" w:rsidP="004957CD">
      <w:pPr>
        <w:pStyle w:val="ConsPlusNormal"/>
        <w:jc w:val="right"/>
      </w:pPr>
      <w:r w:rsidRPr="004957CD">
        <w:t xml:space="preserve">от 27 декабря 2016 г. </w:t>
      </w:r>
      <w:r>
        <w:t>№</w:t>
      </w:r>
      <w:r w:rsidRPr="004957CD">
        <w:t xml:space="preserve"> 504</w:t>
      </w:r>
    </w:p>
    <w:p w:rsidR="004957CD" w:rsidRPr="004957CD" w:rsidRDefault="004957CD" w:rsidP="004957CD">
      <w:pPr>
        <w:pStyle w:val="ConsPlusNormal"/>
        <w:jc w:val="both"/>
      </w:pPr>
    </w:p>
    <w:p w:rsidR="004957CD" w:rsidRPr="004957CD" w:rsidRDefault="004957CD" w:rsidP="004957CD">
      <w:pPr>
        <w:pStyle w:val="ConsPlusTitle"/>
        <w:jc w:val="center"/>
      </w:pPr>
      <w:bookmarkStart w:id="1" w:name="P30"/>
      <w:bookmarkEnd w:id="1"/>
      <w:r w:rsidRPr="004957CD">
        <w:t>ПОЛОЖЕНИЕ</w:t>
      </w:r>
    </w:p>
    <w:p w:rsidR="004957CD" w:rsidRPr="004957CD" w:rsidRDefault="004957CD" w:rsidP="004957CD">
      <w:pPr>
        <w:pStyle w:val="ConsPlusTitle"/>
        <w:jc w:val="center"/>
      </w:pPr>
      <w:r w:rsidRPr="004957CD">
        <w:t>О ДЕПАРТАМЕНТЕ ЗАПИСИ АКТОВ ГРАЖДАНСКОГО СОСТОЯНИЯ</w:t>
      </w:r>
      <w:r>
        <w:t xml:space="preserve"> </w:t>
      </w:r>
      <w:r w:rsidRPr="004957CD">
        <w:t>ЗАБАЙКАЛЬСКОГО КРАЯ</w:t>
      </w:r>
    </w:p>
    <w:p w:rsidR="004957CD" w:rsidRPr="004957CD" w:rsidRDefault="004957CD" w:rsidP="004957CD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57CD" w:rsidRPr="004957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57CD" w:rsidRPr="004957CD" w:rsidRDefault="004957CD" w:rsidP="004957CD">
            <w:pPr>
              <w:pStyle w:val="ConsPlusNormal"/>
              <w:jc w:val="center"/>
            </w:pPr>
            <w:r w:rsidRPr="004957CD">
              <w:t>Список изменяющих документов</w:t>
            </w:r>
          </w:p>
          <w:p w:rsidR="004957CD" w:rsidRPr="004957CD" w:rsidRDefault="004957CD" w:rsidP="004957CD">
            <w:pPr>
              <w:pStyle w:val="ConsPlusNormal"/>
              <w:jc w:val="center"/>
            </w:pPr>
            <w:proofErr w:type="gramStart"/>
            <w:r w:rsidRPr="004957CD">
              <w:t xml:space="preserve">(в ред. </w:t>
            </w:r>
            <w:hyperlink r:id="rId10" w:history="1">
              <w:r w:rsidRPr="004957CD">
                <w:t>Постановления</w:t>
              </w:r>
            </w:hyperlink>
            <w:r w:rsidRPr="004957CD">
              <w:t xml:space="preserve"> Правительства Забайкальского края</w:t>
            </w:r>
            <w:proofErr w:type="gramEnd"/>
          </w:p>
          <w:p w:rsidR="004957CD" w:rsidRPr="004957CD" w:rsidRDefault="004957CD" w:rsidP="004957CD">
            <w:pPr>
              <w:pStyle w:val="ConsPlusNormal"/>
              <w:jc w:val="center"/>
            </w:pPr>
            <w:r w:rsidRPr="004957CD">
              <w:t xml:space="preserve">от 05.10.2018 </w:t>
            </w:r>
            <w:r>
              <w:t>№</w:t>
            </w:r>
            <w:r w:rsidRPr="004957CD">
              <w:t xml:space="preserve"> 420)</w:t>
            </w:r>
          </w:p>
        </w:tc>
      </w:tr>
    </w:tbl>
    <w:p w:rsidR="004957CD" w:rsidRPr="004957CD" w:rsidRDefault="004957CD" w:rsidP="004957CD">
      <w:pPr>
        <w:pStyle w:val="ConsPlusNormal"/>
        <w:jc w:val="both"/>
      </w:pPr>
    </w:p>
    <w:p w:rsidR="004957CD" w:rsidRPr="004957CD" w:rsidRDefault="004957CD" w:rsidP="004957CD">
      <w:pPr>
        <w:pStyle w:val="ConsPlusTitle"/>
        <w:jc w:val="center"/>
        <w:outlineLvl w:val="1"/>
      </w:pPr>
      <w:r w:rsidRPr="004957CD">
        <w:t>1. ОБЩИЕ ПОЛОЖЕНИЯ</w:t>
      </w:r>
    </w:p>
    <w:p w:rsidR="004957CD" w:rsidRPr="004957CD" w:rsidRDefault="004957CD" w:rsidP="004957CD">
      <w:pPr>
        <w:pStyle w:val="ConsPlusNormal"/>
        <w:jc w:val="both"/>
      </w:pP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1. Департамент записи актов гражданского состояния Забайкальского края (далее - Департамент) является исполнительным органом государственной власти Забайкальского края (далее - край), осуществляющим отраслевое управление, а также функции по предоставлению государственных услуг в сфере исполнения переданных Российской Федерацией полномочий на государственную регистрацию актов гражданского состояния.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 xml:space="preserve">2. Департамент в своей деятельности руководствуется </w:t>
      </w:r>
      <w:hyperlink r:id="rId11" w:history="1">
        <w:r w:rsidRPr="004957CD">
          <w:t>Конституцией</w:t>
        </w:r>
      </w:hyperlink>
      <w:r w:rsidRPr="004957CD"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края, а также настоящим Положением.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3. Департамент осуществляет свою деятельность во взаимодействии с федеральными органами исполнительной власти и их территориальными органами, органами государственной власти края, органами местного самоуправления, организациями и гражданами.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3(1). Департамент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4957CD" w:rsidRPr="004957CD" w:rsidRDefault="004957CD" w:rsidP="004957CD">
      <w:pPr>
        <w:pStyle w:val="ConsPlusNormal"/>
        <w:jc w:val="both"/>
      </w:pPr>
      <w:r w:rsidRPr="004957CD">
        <w:t xml:space="preserve">(п. 3(1) </w:t>
      </w:r>
      <w:proofErr w:type="gramStart"/>
      <w:r w:rsidRPr="004957CD">
        <w:t>введен</w:t>
      </w:r>
      <w:proofErr w:type="gramEnd"/>
      <w:r w:rsidRPr="004957CD">
        <w:t xml:space="preserve"> </w:t>
      </w:r>
      <w:hyperlink r:id="rId12" w:history="1">
        <w:r w:rsidRPr="004957CD">
          <w:t>Постановлением</w:t>
        </w:r>
      </w:hyperlink>
      <w:r w:rsidRPr="004957CD">
        <w:t xml:space="preserve"> Правительства Забайкальского края от 05.10.2018 </w:t>
      </w:r>
      <w:r>
        <w:t>№</w:t>
      </w:r>
      <w:r w:rsidRPr="004957CD">
        <w:t xml:space="preserve"> 420)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4. Департамент по вопросам, отнесенным к его компетенции, издает приказы и распоряжения.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5. Департамент обладает правами юридического лица, имеет счета, открываемые в территориальных органах Федерального казначейства, а также кредитных организациях в соответствии с законодательством Российской Федерации, гербовую печать, соответствующие печати и штампы, бланки установленного образца.</w:t>
      </w:r>
    </w:p>
    <w:p w:rsidR="004957CD" w:rsidRPr="004957CD" w:rsidRDefault="004957CD" w:rsidP="004957CD">
      <w:pPr>
        <w:pStyle w:val="ConsPlusNormal"/>
        <w:jc w:val="both"/>
      </w:pPr>
      <w:r w:rsidRPr="004957CD">
        <w:t xml:space="preserve">(в ред. </w:t>
      </w:r>
      <w:hyperlink r:id="rId13" w:history="1">
        <w:r w:rsidRPr="004957CD">
          <w:t>Постановления</w:t>
        </w:r>
      </w:hyperlink>
      <w:r w:rsidRPr="004957CD">
        <w:t xml:space="preserve"> Правительства Забайкальского края от 05.10.2018 </w:t>
      </w:r>
      <w:r>
        <w:t>№</w:t>
      </w:r>
      <w:r w:rsidRPr="004957CD">
        <w:t xml:space="preserve"> 420)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lastRenderedPageBreak/>
        <w:t>6. Финансирование Департамента осуществляется за счет средств бюджета края, в том числе за счет субвенций, поступающих из федерального бюджета на осуществление переданных в соответствии с федеральным законом полномочий.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7. Имущество Департамента является государственной собственностью края и закрепляется за Департаментом на праве оперативного управления.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8. Департамент несет ответственность за нарушение законодательства.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9. Упразднение и реорганизация Департамента осуществляются по решению Правительства Забайкальского края в соответствии с законодательством.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10. Полное официальное наименование Департамента: Департамент записи актов гражданского состояния Забайкальского края.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Сокращенное наименование Департамента: Департамент ЗАГС Забайкальского края.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11. Место нахождения Департамента (юридический адрес): Российская Федерация, Забайкальский край, 672000, г. Чита, ул. Амурская, 68.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Адрес электронной почты Департамента: pochta@zags.e-zab.ru.</w:t>
      </w:r>
    </w:p>
    <w:p w:rsidR="004957CD" w:rsidRPr="004957CD" w:rsidRDefault="004957CD" w:rsidP="004957CD">
      <w:pPr>
        <w:pStyle w:val="ConsPlusNormal"/>
        <w:jc w:val="both"/>
      </w:pPr>
    </w:p>
    <w:p w:rsidR="004957CD" w:rsidRPr="004957CD" w:rsidRDefault="004957CD" w:rsidP="004957CD">
      <w:pPr>
        <w:pStyle w:val="ConsPlusTitle"/>
        <w:jc w:val="center"/>
        <w:outlineLvl w:val="1"/>
      </w:pPr>
      <w:r w:rsidRPr="004957CD">
        <w:t>2. ПОЛНОМОЧИЯ</w:t>
      </w:r>
    </w:p>
    <w:p w:rsidR="004957CD" w:rsidRPr="004957CD" w:rsidRDefault="004957CD" w:rsidP="004957CD">
      <w:pPr>
        <w:pStyle w:val="ConsPlusNormal"/>
        <w:jc w:val="both"/>
      </w:pP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 Департамент: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12.1. Вносит проекты правовых актов в Правительство края, Губернатору края по вопросам, относящимся к установленной сфере деятельности Департамента.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12.2. Осуществляет переданные Российской Федерацией полномочия на государственную регистрацию актов гражданского состояния: рождения, заключения брака, расторжения брака, усыновления (удочерения), установления отцовства, перемены имени, смерти: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12.2.1. Составляет записи актов гражданского состояния, на основании которых выдает свидетельства о государственной регистрации акта гражданского состояния.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12.2.2. Производит внесение исправлений и изменений в записи актов гражданского состояния.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12.2.3. Производит восстановление и аннулирование записей актов гражданского состояния на основании решения суда, вступившего в законную силу.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12.2.4. Осуществляет выдачу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12.2.5. Рассматривает жалобы заинтересованных лиц на отказы в государственной регистрации актов гражданского состояния.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12.2.6. Представляет сведения о государственной регистрации актов гражданского состояния в структуры, определенные федеральным законом.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 xml:space="preserve">12.2.7. Создает надлежащие условия хранения книг государственной регистрации актов гражданского состояния (актовых книг) и осуществляет их </w:t>
      </w:r>
      <w:r w:rsidRPr="004957CD">
        <w:lastRenderedPageBreak/>
        <w:t>хранение.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12.2.8. Осуществляет хранение записей актов гражданского состояния, составленных в форме электронных документов, в информационной системе Департамента.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12.2.9. Осуществляет передачу книг государственной регистрации актов гражданского состояния (актовых книг) в государственный архив.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12.2.10. Направляет заявки на изготовление бланков свидетельств о государственной регистрации актов гражданского состояния в соответствующее подведомственное Министерству финансов Российской Федерации предприятие.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 xml:space="preserve">12.3. </w:t>
      </w:r>
      <w:proofErr w:type="gramStart"/>
      <w:r w:rsidRPr="004957CD">
        <w:t>Удостоверяет официальные документы,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отсутствия, путем проставления на таких документах апостиля в случаях, установленных международными договорами Российской Федерации.</w:t>
      </w:r>
      <w:proofErr w:type="gramEnd"/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 xml:space="preserve">12.4. Осуществляет ведение реестра </w:t>
      </w:r>
      <w:proofErr w:type="spellStart"/>
      <w:r w:rsidRPr="004957CD">
        <w:t>апостилей</w:t>
      </w:r>
      <w:proofErr w:type="spellEnd"/>
      <w:r w:rsidRPr="004957CD">
        <w:t xml:space="preserve"> в пределах компетенции.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12.5. Осуществляет истребование документов о государственной регистрации актов гражданского состояния с территории иностранных государств.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12.6. Осуществляет полномочия в области мобилизационной подготовки и мобилизации,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12.7. Обеспечивает защиту государственной тайны и установленный режим секретности в соответствии с возложенными задачами и в пределах своей компетенции.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12.8. Обеспечивает защиту информации в соответствии с законодательством Российской Федерации.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12.9. Рассматривает обращения в порядке, установленном законодательством.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12.10.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Департамента.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12.11. Осуществляет в пределах компетенции иные полномочия и функции в соответствии с федеральным и краевым законодательством, в том числе постановлениями Правительства Забайкальского края.</w:t>
      </w:r>
    </w:p>
    <w:p w:rsidR="004957CD" w:rsidRPr="004957CD" w:rsidRDefault="004957CD" w:rsidP="004957CD">
      <w:pPr>
        <w:pStyle w:val="ConsPlusNormal"/>
        <w:jc w:val="both"/>
      </w:pPr>
      <w:r w:rsidRPr="004957CD">
        <w:t xml:space="preserve">(в ред. </w:t>
      </w:r>
      <w:hyperlink r:id="rId14" w:history="1">
        <w:r w:rsidRPr="004957CD">
          <w:t>Постановления</w:t>
        </w:r>
      </w:hyperlink>
      <w:r w:rsidRPr="004957CD">
        <w:t xml:space="preserve"> Правительства Забайкальского края от 05.10.2018 </w:t>
      </w:r>
      <w:r>
        <w:t>№</w:t>
      </w:r>
      <w:r w:rsidRPr="004957CD">
        <w:t xml:space="preserve"> 420)</w:t>
      </w:r>
    </w:p>
    <w:p w:rsidR="004957CD" w:rsidRPr="004957CD" w:rsidRDefault="004957CD" w:rsidP="004957CD">
      <w:pPr>
        <w:pStyle w:val="ConsPlusNormal"/>
        <w:jc w:val="both"/>
      </w:pPr>
    </w:p>
    <w:p w:rsidR="004957CD" w:rsidRPr="004957CD" w:rsidRDefault="004957CD" w:rsidP="004957CD">
      <w:pPr>
        <w:pStyle w:val="ConsPlusTitle"/>
        <w:jc w:val="center"/>
        <w:outlineLvl w:val="1"/>
      </w:pPr>
      <w:r w:rsidRPr="004957CD">
        <w:t>3. ОРГАНИЗАЦИЯ ДЕЯТЕЛЬНОСТИ</w:t>
      </w:r>
    </w:p>
    <w:p w:rsidR="004957CD" w:rsidRPr="004957CD" w:rsidRDefault="004957CD" w:rsidP="004957CD">
      <w:pPr>
        <w:pStyle w:val="ConsPlusNormal"/>
        <w:jc w:val="both"/>
      </w:pP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 xml:space="preserve">13. Департамент возглавляет руководитель Департамента, который назначается на должность Губернатором края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</w:t>
      </w:r>
      <w:r w:rsidRPr="004957CD">
        <w:lastRenderedPageBreak/>
        <w:t>регистрации актов гражданского состояния.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14. Руководитель Департамента имеет заместителей в количестве, утверждаемом Правительством края.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В период временного отсутствия руководителя Департамента или невозможности исполнения им своих обязанностей руководство Департаментом и организацию деятельности Департамента осуществляет любой из его заместителей в соответствии с правовым актом Департамента.</w:t>
      </w:r>
    </w:p>
    <w:p w:rsidR="004957CD" w:rsidRPr="004957CD" w:rsidRDefault="004957CD" w:rsidP="004957CD">
      <w:pPr>
        <w:pStyle w:val="ConsPlusNormal"/>
        <w:jc w:val="both"/>
      </w:pPr>
      <w:r w:rsidRPr="004957CD">
        <w:t xml:space="preserve">(в ред. </w:t>
      </w:r>
      <w:hyperlink r:id="rId15" w:history="1">
        <w:r w:rsidRPr="004957CD">
          <w:t>Постановления</w:t>
        </w:r>
      </w:hyperlink>
      <w:r w:rsidRPr="004957CD">
        <w:t xml:space="preserve"> Правительства Забайкальского края от 05.10.2018 </w:t>
      </w:r>
      <w:r>
        <w:t>№</w:t>
      </w:r>
      <w:r w:rsidRPr="004957CD">
        <w:t xml:space="preserve"> 420)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15. Руководитель Департамента: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15.1. Осуществляет руководство и организует деятельность Департамента.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15.2. Осуществляет функции представителя нанимателя для государственных гражданских служащих и работодателя для работников Департамента.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15.3. Решает вопросы, связанные с прохождением государственной гражданской службы Забайкальского края в Департаменте в соответствии с законодательством.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15.4. Действует без доверенности от имени Департамента, представляет его во всех органах и организациях; представляет интересы Департамента в судебных органах; выдает доверенности.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15.5. Утверждает должностные регламенты государственных гражданских служащих и должностные инструкции работников Департамента.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15.6. Утверждает структуру Департамента по согласованию с Администрацией Губернатора края, штатное расписание Департамента в пределах установленных Правительством края штатной численности и фонда оплаты труда, бюджетную смету на содержание Департамента в пределах ассигнований, установленных в бюджете края на соответствующий финансовый год.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15.7. Распоряжается в порядке, установленном законодательством, имуществом и средствами, закрепленными за Департаментом.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15.8. Подписывает приказы, распоряжения, издаваемые Департаментом, в пределах своей компетенции.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 xml:space="preserve">15.9. Утратил силу. - </w:t>
      </w:r>
      <w:hyperlink r:id="rId16" w:history="1">
        <w:r w:rsidRPr="004957CD">
          <w:t>Постановление</w:t>
        </w:r>
      </w:hyperlink>
      <w:r w:rsidRPr="004957CD">
        <w:t xml:space="preserve"> Правительства Забайкальского края от 05.10.2018 </w:t>
      </w:r>
      <w:r>
        <w:t>№</w:t>
      </w:r>
      <w:r w:rsidRPr="004957CD">
        <w:t xml:space="preserve"> 420.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15.10. Обеспечивает соблюдение финансовой и учетной дисциплины.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15.11. Заключает от имени Департамента и подписывает хозяйственные договоры и соглашения.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15.12. Несет персональную ответственность за неисполнение или нарушение законодательства.</w:t>
      </w:r>
    </w:p>
    <w:p w:rsidR="004957CD" w:rsidRPr="004957CD" w:rsidRDefault="004957CD" w:rsidP="004957CD">
      <w:pPr>
        <w:pStyle w:val="ConsPlusNormal"/>
        <w:ind w:firstLine="540"/>
        <w:jc w:val="both"/>
      </w:pPr>
      <w:r w:rsidRPr="004957CD">
        <w:t>15.13. Осуществляет иные полномочия в соответствии с законодательством.</w:t>
      </w:r>
    </w:p>
    <w:sectPr w:rsidR="004957CD" w:rsidRPr="004957CD" w:rsidSect="004957C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CD"/>
    <w:rsid w:val="0048596A"/>
    <w:rsid w:val="004957CD"/>
    <w:rsid w:val="0075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95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95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95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95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D06374B8A2E2941D01D3547EBA273195FF2ADA0473077B3299080CDC0A4CD9A64FA975E0CB4B7EA30A545704F0DA72D6Bv8SDE" TargetMode="External"/><Relationship Id="rId13" Type="http://schemas.openxmlformats.org/officeDocument/2006/relationships/hyperlink" Target="consultantplus://offline/ref=438D06374B8A2E2941D01D3547EBA273195FF2ADA047367AB2259D80CDC0A4CD9A64FA975E1EB4EFE632AC5B744818F17C2DD83A512F8C25BFBC16C701v9S2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D06374B8A2E2941D01D3547EBA273195FF2ADA047367ABD2A9D80CDC0A4CD9A64FA975E1EB4EFE632AC5B734D18F17C2DD83A512F8C25BFBC16C701v9S2E" TargetMode="External"/><Relationship Id="rId12" Type="http://schemas.openxmlformats.org/officeDocument/2006/relationships/hyperlink" Target="consultantplus://offline/ref=438D06374B8A2E2941D01D3547EBA273195FF2ADA047367AB2259D80CDC0A4CD9A64FA975E1EB4EFE632AC5B734018F17C2DD83A512F8C25BFBC16C701v9S2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8D06374B8A2E2941D01D3547EBA273195FF2ADA047367AB2259D80CDC0A4CD9A64FA975E1EB4EFE632AC5B744C18F17C2DD83A512F8C25BFBC16C701v9S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D06374B8A2E2941D01D3547EBA273195FF2ADA047367AB42E9080CDC0A4CD9A64FA975E1EB4EFE632AC59794A18F17C2DD83A512F8C25BFBC16C701v9S2E" TargetMode="External"/><Relationship Id="rId11" Type="http://schemas.openxmlformats.org/officeDocument/2006/relationships/hyperlink" Target="consultantplus://offline/ref=438D06374B8A2E2941D01D234487FE7B1A5CABA5AA176F2BB82D9A8F90C8A184CE6AFC95145DF7FCE532AEv5SBE" TargetMode="External"/><Relationship Id="rId5" Type="http://schemas.openxmlformats.org/officeDocument/2006/relationships/hyperlink" Target="consultantplus://offline/ref=438D06374B8A2E2941D01D3547EBA273195FF2ADA047367AB2259D80CDC0A4CD9A64FA975E1EB4EFE632AC5B734F18F17C2DD83A512F8C25BFBC16C701v9S2E" TargetMode="External"/><Relationship Id="rId15" Type="http://schemas.openxmlformats.org/officeDocument/2006/relationships/hyperlink" Target="consultantplus://offline/ref=438D06374B8A2E2941D01D3547EBA273195FF2ADA047367AB2259D80CDC0A4CD9A64FA975E1EB4EFE632AC5B744A18F17C2DD83A512F8C25BFBC16C701v9S2E" TargetMode="External"/><Relationship Id="rId10" Type="http://schemas.openxmlformats.org/officeDocument/2006/relationships/hyperlink" Target="consultantplus://offline/ref=438D06374B8A2E2941D01D3547EBA273195FF2ADA047367AB2259D80CDC0A4CD9A64FA975E1EB4EFE632AC5B734F18F17C2DD83A512F8C25BFBC16C701v9S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D06374B8A2E2941D01D3547EBA273195FF2ADA0473679B32A9F80CDC0A4CD9A64FA975E1EB4EFE632AC5B734B18F17C2DD83A512F8C25BFBC16C701v9S2E" TargetMode="External"/><Relationship Id="rId14" Type="http://schemas.openxmlformats.org/officeDocument/2006/relationships/hyperlink" Target="consultantplus://offline/ref=438D06374B8A2E2941D01D3547EBA273195FF2ADA047367AB2259D80CDC0A4CD9A64FA975E1EB4EFE632AC5B744918F17C2DD83A512F8C25BFBC16C701v9S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Сергей Анатольевич</dc:creator>
  <cp:lastModifiedBy>Николаев Сергей Анатольевич</cp:lastModifiedBy>
  <cp:revision>1</cp:revision>
  <dcterms:created xsi:type="dcterms:W3CDTF">2020-07-29T04:18:00Z</dcterms:created>
  <dcterms:modified xsi:type="dcterms:W3CDTF">2020-07-29T04:23:00Z</dcterms:modified>
</cp:coreProperties>
</file>